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AC54C" w14:textId="717B48A4" w:rsidR="00580BEF" w:rsidRPr="00574F53" w:rsidRDefault="00574F53" w:rsidP="00574F53">
      <w:pPr>
        <w:jc w:val="center"/>
        <w:rPr>
          <w:b/>
          <w:bCs/>
          <w:sz w:val="28"/>
          <w:szCs w:val="28"/>
        </w:rPr>
      </w:pPr>
      <w:r w:rsidRPr="00574F53">
        <w:rPr>
          <w:b/>
          <w:bCs/>
          <w:sz w:val="28"/>
          <w:szCs w:val="28"/>
        </w:rPr>
        <w:t>Deux réactions différentes face aux nouvelles autorités du Gouvernement de Vichy</w:t>
      </w:r>
    </w:p>
    <w:p w14:paraId="219EAE85" w14:textId="5D89B29F" w:rsidR="00574F53" w:rsidRDefault="00574F53">
      <w:pPr>
        <w:rPr>
          <w:b/>
          <w:bCs/>
        </w:rPr>
      </w:pPr>
    </w:p>
    <w:p w14:paraId="0696579B" w14:textId="77777777" w:rsidR="00AF6D1F" w:rsidRDefault="00AF6D1F">
      <w:pPr>
        <w:rPr>
          <w:b/>
          <w:bCs/>
        </w:rPr>
      </w:pPr>
    </w:p>
    <w:p w14:paraId="3A1899C4" w14:textId="43682CBE" w:rsidR="00580BEF" w:rsidRDefault="00574F53" w:rsidP="00574F53">
      <w:pPr>
        <w:jc w:val="center"/>
      </w:pPr>
      <w:r>
        <w:rPr>
          <w:noProof/>
        </w:rPr>
        <w:drawing>
          <wp:inline distT="0" distB="0" distL="0" distR="0" wp14:anchorId="29498723" wp14:editId="094C770F">
            <wp:extent cx="2108200" cy="2857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Max </w:t>
      </w:r>
      <w:proofErr w:type="spellStart"/>
      <w:r>
        <w:t>Hymans</w:t>
      </w:r>
      <w:proofErr w:type="spellEnd"/>
      <w:r>
        <w:t xml:space="preserve"> (1900-1961)</w:t>
      </w:r>
    </w:p>
    <w:p w14:paraId="7AEFD34A" w14:textId="77777777" w:rsidR="00AF6D1F" w:rsidRDefault="00AF6D1F">
      <w:pPr>
        <w:rPr>
          <w:u w:val="single"/>
        </w:rPr>
      </w:pPr>
    </w:p>
    <w:p w14:paraId="419E16F3" w14:textId="50AB809E" w:rsidR="00D4105C" w:rsidRDefault="00D4105C">
      <w:pPr>
        <w:rPr>
          <w:u w:val="single"/>
        </w:rPr>
      </w:pPr>
      <w:r>
        <w:rPr>
          <w:u w:val="single"/>
        </w:rPr>
        <w:t>Document 1</w:t>
      </w:r>
    </w:p>
    <w:p w14:paraId="5E7206C9" w14:textId="77777777" w:rsidR="00AF6D1F" w:rsidRDefault="00AF6D1F"/>
    <w:p w14:paraId="53C42DD2" w14:textId="56B0C704" w:rsidR="00403643" w:rsidRDefault="00403643" w:rsidP="00403643">
      <w:pPr>
        <w:pStyle w:val="Paragraphedeliste"/>
        <w:numPr>
          <w:ilvl w:val="0"/>
          <w:numId w:val="1"/>
        </w:numPr>
      </w:pPr>
      <w:r>
        <w:t>Présentez le document (</w:t>
      </w:r>
      <w:r w:rsidR="00580BEF">
        <w:t xml:space="preserve">auteur, </w:t>
      </w:r>
      <w:r>
        <w:t>nature précise, date, destinataire)</w:t>
      </w:r>
      <w:r w:rsidR="00580BEF">
        <w:t>.</w:t>
      </w:r>
    </w:p>
    <w:p w14:paraId="72386163" w14:textId="281EB0AD" w:rsidR="00D4105C" w:rsidRDefault="00D4105C">
      <w:pPr>
        <w:rPr>
          <w:u w:val="single"/>
        </w:rPr>
      </w:pPr>
    </w:p>
    <w:p w14:paraId="3C6C9917" w14:textId="42958B7E" w:rsidR="00403643" w:rsidRDefault="00403643" w:rsidP="00403643">
      <w:pPr>
        <w:pStyle w:val="Paragraphedeliste"/>
        <w:numPr>
          <w:ilvl w:val="0"/>
          <w:numId w:val="1"/>
        </w:numPr>
      </w:pPr>
      <w:r>
        <w:t xml:space="preserve">Quelle loi évoque Max </w:t>
      </w:r>
      <w:proofErr w:type="spellStart"/>
      <w:r>
        <w:t>Hymans</w:t>
      </w:r>
      <w:proofErr w:type="spellEnd"/>
      <w:r>
        <w:t xml:space="preserve"> dans la première partie du texte ? Quel est le contenu de cette loi ?</w:t>
      </w:r>
    </w:p>
    <w:p w14:paraId="1139B668" w14:textId="77777777" w:rsidR="00403643" w:rsidRDefault="00403643" w:rsidP="00403643">
      <w:pPr>
        <w:pStyle w:val="Paragraphedeliste"/>
      </w:pPr>
    </w:p>
    <w:p w14:paraId="7E15465F" w14:textId="57D95CBF" w:rsidR="00403643" w:rsidRDefault="00403643" w:rsidP="00403643">
      <w:pPr>
        <w:pStyle w:val="Paragraphedeliste"/>
        <w:numPr>
          <w:ilvl w:val="0"/>
          <w:numId w:val="1"/>
        </w:numPr>
      </w:pPr>
      <w:r w:rsidRPr="00403643">
        <w:t xml:space="preserve">En quoi Max </w:t>
      </w:r>
      <w:proofErr w:type="spellStart"/>
      <w:r w:rsidRPr="00403643">
        <w:t>Hymans</w:t>
      </w:r>
      <w:proofErr w:type="spellEnd"/>
      <w:r w:rsidRPr="00403643">
        <w:t xml:space="preserve"> est-il concerné par cette loi ? Quels sont les conséquences pour lui ?</w:t>
      </w:r>
    </w:p>
    <w:p w14:paraId="48C7F376" w14:textId="77777777" w:rsidR="00403643" w:rsidRPr="00403643" w:rsidRDefault="00403643" w:rsidP="00403643"/>
    <w:p w14:paraId="43AD4CC1" w14:textId="45E26130" w:rsidR="00403643" w:rsidRDefault="00403643" w:rsidP="00403643">
      <w:pPr>
        <w:pStyle w:val="Paragraphedeliste"/>
        <w:numPr>
          <w:ilvl w:val="0"/>
          <w:numId w:val="1"/>
        </w:numPr>
        <w:jc w:val="both"/>
      </w:pPr>
      <w:r>
        <w:t>Comment se définit-il lui-même (contrairement à la loi) ? Quels arguments emploient-ils pour revendiquer cette « identité » ?</w:t>
      </w:r>
    </w:p>
    <w:p w14:paraId="4C81A4C3" w14:textId="77777777" w:rsidR="00403643" w:rsidRDefault="00403643" w:rsidP="00403643">
      <w:pPr>
        <w:pStyle w:val="Paragraphedeliste"/>
      </w:pPr>
    </w:p>
    <w:p w14:paraId="18B75697" w14:textId="79B1627B" w:rsidR="00403643" w:rsidRPr="00580BEF" w:rsidRDefault="00580BEF" w:rsidP="00403643">
      <w:pPr>
        <w:pStyle w:val="Paragraphedeliste"/>
        <w:numPr>
          <w:ilvl w:val="0"/>
          <w:numId w:val="1"/>
        </w:numPr>
        <w:jc w:val="both"/>
      </w:pPr>
      <w:r w:rsidRPr="00580BEF">
        <w:t>En quoi « les conséquences de la nouvelle loi » sont-elles « paradoxales » ?</w:t>
      </w:r>
      <w:r>
        <w:t xml:space="preserve"> Où se situe le paradoxe ?</w:t>
      </w:r>
    </w:p>
    <w:p w14:paraId="74824AD6" w14:textId="77777777" w:rsidR="00580BEF" w:rsidRDefault="00580BEF" w:rsidP="00580BEF">
      <w:pPr>
        <w:pStyle w:val="Paragraphedeliste"/>
      </w:pPr>
    </w:p>
    <w:p w14:paraId="5109800D" w14:textId="07DA010F" w:rsidR="00580BEF" w:rsidRDefault="00580BEF" w:rsidP="00403643">
      <w:pPr>
        <w:pStyle w:val="Paragraphedeliste"/>
        <w:numPr>
          <w:ilvl w:val="0"/>
          <w:numId w:val="1"/>
        </w:numPr>
        <w:jc w:val="both"/>
      </w:pPr>
      <w:r>
        <w:t xml:space="preserve">A qui fait allusion </w:t>
      </w:r>
      <w:proofErr w:type="spellStart"/>
      <w:r>
        <w:t>Hymans</w:t>
      </w:r>
      <w:proofErr w:type="spellEnd"/>
      <w:r>
        <w:t xml:space="preserve"> quand il évoque « nos malheureux captifs et des populations déjà annexées » ?</w:t>
      </w:r>
    </w:p>
    <w:p w14:paraId="0646682F" w14:textId="77777777" w:rsidR="00580BEF" w:rsidRDefault="00580BEF" w:rsidP="00580BEF">
      <w:pPr>
        <w:pStyle w:val="Paragraphedeliste"/>
      </w:pPr>
    </w:p>
    <w:p w14:paraId="516762CE" w14:textId="09FEA00A" w:rsidR="00580BEF" w:rsidRDefault="00580BEF" w:rsidP="00403643">
      <w:pPr>
        <w:pStyle w:val="Paragraphedeliste"/>
        <w:numPr>
          <w:ilvl w:val="0"/>
          <w:numId w:val="1"/>
        </w:numPr>
        <w:jc w:val="both"/>
      </w:pPr>
      <w:r>
        <w:t xml:space="preserve">Quelle hypothèse avance </w:t>
      </w:r>
      <w:proofErr w:type="spellStart"/>
      <w:r>
        <w:t>Hymans</w:t>
      </w:r>
      <w:proofErr w:type="spellEnd"/>
      <w:r>
        <w:t xml:space="preserve"> pour expliquer cette nouvelle loi (il la mentionne à deux reprises au début et à la fin du document) ?</w:t>
      </w:r>
    </w:p>
    <w:p w14:paraId="4041860F" w14:textId="77777777" w:rsidR="00580BEF" w:rsidRDefault="00580BEF" w:rsidP="00580BEF">
      <w:pPr>
        <w:pStyle w:val="Paragraphedeliste"/>
      </w:pPr>
    </w:p>
    <w:p w14:paraId="084E55E2" w14:textId="42B88727" w:rsidR="00580BEF" w:rsidRDefault="00580BEF" w:rsidP="00403643">
      <w:pPr>
        <w:pStyle w:val="Paragraphedeliste"/>
        <w:numPr>
          <w:ilvl w:val="0"/>
          <w:numId w:val="1"/>
        </w:numPr>
        <w:jc w:val="both"/>
      </w:pPr>
      <w:r>
        <w:t>Quelle seconde hypothèse émet-il finalement ? Quelle signification prendrait-elle à ses yeux dans la France nouvelle du Maréchal Pétain ?</w:t>
      </w:r>
    </w:p>
    <w:p w14:paraId="0E77AB69" w14:textId="77777777" w:rsidR="00580BEF" w:rsidRDefault="00580BEF" w:rsidP="00580BEF">
      <w:pPr>
        <w:pStyle w:val="Paragraphedeliste"/>
      </w:pPr>
    </w:p>
    <w:p w14:paraId="3C25BAAF" w14:textId="27FB18EC" w:rsidR="00580BEF" w:rsidRDefault="00580BEF" w:rsidP="00403643">
      <w:pPr>
        <w:pStyle w:val="Paragraphedeliste"/>
        <w:numPr>
          <w:ilvl w:val="0"/>
          <w:numId w:val="1"/>
        </w:numPr>
        <w:jc w:val="both"/>
      </w:pPr>
      <w:r>
        <w:t>Selon vous, de ces deux hypothèses, quelle est la bonne sur le plan historique ? Que révèle-t-elle sur l</w:t>
      </w:r>
      <w:r w:rsidR="00141840">
        <w:t>a nature du</w:t>
      </w:r>
      <w:r>
        <w:t xml:space="preserve"> régime de Vichy ?</w:t>
      </w:r>
    </w:p>
    <w:p w14:paraId="73B559DC" w14:textId="5B529556" w:rsidR="00580BEF" w:rsidRDefault="00580BEF" w:rsidP="00580BEF">
      <w:pPr>
        <w:jc w:val="both"/>
      </w:pPr>
    </w:p>
    <w:p w14:paraId="0A37DBB0" w14:textId="0F438D66" w:rsidR="00580BEF" w:rsidRDefault="00580BEF" w:rsidP="00580BEF">
      <w:r>
        <w:sym w:font="Wingdings" w:char="F0E0"/>
      </w:r>
      <w:r>
        <w:t xml:space="preserve"> Si vous souhaitez savoir ce qu’il est advenu de </w:t>
      </w:r>
      <w:r>
        <w:t xml:space="preserve">Max </w:t>
      </w:r>
      <w:proofErr w:type="spellStart"/>
      <w:r>
        <w:t>Hymans</w:t>
      </w:r>
      <w:proofErr w:type="spellEnd"/>
      <w:r>
        <w:t>, retrouvez-le à cette adresse URL :</w:t>
      </w:r>
    </w:p>
    <w:p w14:paraId="7226558F" w14:textId="4D74D582" w:rsidR="00403643" w:rsidRDefault="00580BEF" w:rsidP="00403643">
      <w:hyperlink r:id="rId8" w:history="1">
        <w:r w:rsidRPr="007C24E6">
          <w:rPr>
            <w:rStyle w:val="Lienhypertexte"/>
          </w:rPr>
          <w:t>https://maitron.fr/spip.php?article87530</w:t>
        </w:r>
      </w:hyperlink>
    </w:p>
    <w:p w14:paraId="0CB70E73" w14:textId="77777777" w:rsidR="006F077F" w:rsidRDefault="006F077F">
      <w:pPr>
        <w:rPr>
          <w:u w:val="single"/>
        </w:rPr>
      </w:pPr>
    </w:p>
    <w:p w14:paraId="2E90C96D" w14:textId="77777777" w:rsidR="00AF6D1F" w:rsidRDefault="00AF6D1F">
      <w:pPr>
        <w:rPr>
          <w:u w:val="single"/>
        </w:rPr>
      </w:pPr>
    </w:p>
    <w:p w14:paraId="32B0B649" w14:textId="77777777" w:rsidR="00AF6D1F" w:rsidRDefault="00AF6D1F">
      <w:pPr>
        <w:rPr>
          <w:u w:val="single"/>
        </w:rPr>
      </w:pPr>
    </w:p>
    <w:p w14:paraId="070BCC48" w14:textId="77777777" w:rsidR="00AF6D1F" w:rsidRDefault="00AF6D1F">
      <w:pPr>
        <w:rPr>
          <w:u w:val="single"/>
        </w:rPr>
      </w:pPr>
    </w:p>
    <w:p w14:paraId="5EBC2EFF" w14:textId="4F21B595" w:rsidR="00AA7926" w:rsidRDefault="00786261">
      <w:pPr>
        <w:rPr>
          <w:u w:val="single"/>
        </w:rPr>
      </w:pPr>
      <w:r w:rsidRPr="00786261">
        <w:rPr>
          <w:u w:val="single"/>
        </w:rPr>
        <w:lastRenderedPageBreak/>
        <w:t>Document 2</w:t>
      </w:r>
      <w:r w:rsidR="00D4105C">
        <w:rPr>
          <w:u w:val="single"/>
        </w:rPr>
        <w:t>a</w:t>
      </w:r>
    </w:p>
    <w:p w14:paraId="5B3FE201" w14:textId="77777777" w:rsidR="00AF6D1F" w:rsidRDefault="00AF6D1F"/>
    <w:p w14:paraId="147461DB" w14:textId="7B504A9B" w:rsidR="00786261" w:rsidRDefault="00786261" w:rsidP="00AF6D1F">
      <w:pPr>
        <w:pStyle w:val="Paragraphedeliste"/>
        <w:numPr>
          <w:ilvl w:val="0"/>
          <w:numId w:val="2"/>
        </w:numPr>
      </w:pPr>
      <w:r>
        <w:t>Présentez le document (nature précise, date, destinataire)</w:t>
      </w:r>
    </w:p>
    <w:p w14:paraId="09D953ED" w14:textId="71756C22" w:rsidR="00786261" w:rsidRDefault="00786261"/>
    <w:p w14:paraId="40C25552" w14:textId="7618A086" w:rsidR="00786261" w:rsidRDefault="00786261" w:rsidP="006F077F">
      <w:pPr>
        <w:pStyle w:val="Paragraphedeliste"/>
        <w:numPr>
          <w:ilvl w:val="0"/>
          <w:numId w:val="2"/>
        </w:numPr>
      </w:pPr>
      <w:r>
        <w:t>Quel est le problème qui se pose « à Châteauroux et dans le Berry » selon Gaston Gaillard ?</w:t>
      </w:r>
    </w:p>
    <w:p w14:paraId="1EDCE519" w14:textId="5378A978" w:rsidR="00786261" w:rsidRDefault="00786261"/>
    <w:p w14:paraId="570A3556" w14:textId="66225F46" w:rsidR="00786261" w:rsidRDefault="00786261" w:rsidP="006F077F">
      <w:pPr>
        <w:pStyle w:val="Paragraphedeliste"/>
        <w:numPr>
          <w:ilvl w:val="0"/>
          <w:numId w:val="2"/>
        </w:numPr>
      </w:pPr>
      <w:r>
        <w:t>De quelle manière évoque-t-il les personnes concernées (champ lexical) ? Que pouvez-vous en déduire sur la mentalité de l’auteur ?</w:t>
      </w:r>
    </w:p>
    <w:p w14:paraId="331D4076" w14:textId="77777777" w:rsidR="00786261" w:rsidRDefault="00786261"/>
    <w:p w14:paraId="0DD8C77E" w14:textId="21C40A98" w:rsidR="00786261" w:rsidRDefault="00786261" w:rsidP="006F077F">
      <w:pPr>
        <w:pStyle w:val="Paragraphedeliste"/>
        <w:numPr>
          <w:ilvl w:val="0"/>
          <w:numId w:val="2"/>
        </w:numPr>
      </w:pPr>
      <w:r>
        <w:t xml:space="preserve">Pouvez-vous expliquer l’émergence de ce problème </w:t>
      </w:r>
      <w:r>
        <w:t>« à Châteauroux et dans le Berry »</w:t>
      </w:r>
      <w:r>
        <w:t xml:space="preserve"> en 1942 ?</w:t>
      </w:r>
    </w:p>
    <w:p w14:paraId="6CA7930B" w14:textId="73C0F059" w:rsidR="00786261" w:rsidRDefault="00786261"/>
    <w:p w14:paraId="69E87353" w14:textId="4AB8FFB7" w:rsidR="00786261" w:rsidRDefault="00786261" w:rsidP="006F077F">
      <w:pPr>
        <w:pStyle w:val="Paragraphedeliste"/>
        <w:numPr>
          <w:ilvl w:val="0"/>
          <w:numId w:val="2"/>
        </w:numPr>
      </w:pPr>
      <w:r>
        <w:t>Résumez les différentes actions qu’il propose.</w:t>
      </w:r>
    </w:p>
    <w:p w14:paraId="3F4CD3B6" w14:textId="012F139C" w:rsidR="00786261" w:rsidRDefault="00786261"/>
    <w:p w14:paraId="06100B90" w14:textId="34DE8651" w:rsidR="00786261" w:rsidRPr="00786261" w:rsidRDefault="00786261" w:rsidP="006F077F">
      <w:pPr>
        <w:pStyle w:val="Paragraphedeliste"/>
        <w:numPr>
          <w:ilvl w:val="0"/>
          <w:numId w:val="2"/>
        </w:numPr>
      </w:pPr>
      <w:r>
        <w:t>Quelles idées politiques, quelle conception de la société</w:t>
      </w:r>
      <w:r w:rsidRPr="00786261">
        <w:t xml:space="preserve"> révèle ce plan d’actions chez l’auteur ? </w:t>
      </w:r>
    </w:p>
    <w:p w14:paraId="5A626D43" w14:textId="77777777" w:rsidR="00786261" w:rsidRDefault="00786261"/>
    <w:p w14:paraId="23CEF26A" w14:textId="3F999850" w:rsidR="00786261" w:rsidRDefault="00786261" w:rsidP="006F077F">
      <w:pPr>
        <w:pStyle w:val="Paragraphedeliste"/>
        <w:numPr>
          <w:ilvl w:val="0"/>
          <w:numId w:val="2"/>
        </w:numPr>
      </w:pPr>
      <w:r>
        <w:t>Quelle(s) menace(s) pèse(nt) sur la population française selon l’auteur ?</w:t>
      </w:r>
    </w:p>
    <w:p w14:paraId="53ED4907" w14:textId="51177559" w:rsidR="00D4105C" w:rsidRDefault="00D4105C"/>
    <w:p w14:paraId="0BFDAF14" w14:textId="29875C7C" w:rsidR="00D4105C" w:rsidRDefault="00D4105C" w:rsidP="006F077F">
      <w:pPr>
        <w:pStyle w:val="Paragraphedeliste"/>
        <w:numPr>
          <w:ilvl w:val="0"/>
          <w:numId w:val="2"/>
        </w:numPr>
      </w:pPr>
      <w:r>
        <w:t>Pourquoi Gaillard évoque-t-il la « censure » à la fin du document ?</w:t>
      </w:r>
    </w:p>
    <w:p w14:paraId="1FC568EA" w14:textId="735697A5" w:rsidR="00D4105C" w:rsidRDefault="00D4105C"/>
    <w:p w14:paraId="5C048F73" w14:textId="3A40681B" w:rsidR="00D4105C" w:rsidRDefault="00D4105C">
      <w:r w:rsidRPr="00786261">
        <w:rPr>
          <w:u w:val="single"/>
        </w:rPr>
        <w:t>Document 2</w:t>
      </w:r>
      <w:r>
        <w:rPr>
          <w:u w:val="single"/>
        </w:rPr>
        <w:t>a</w:t>
      </w:r>
    </w:p>
    <w:p w14:paraId="4105F1A0" w14:textId="032BC899" w:rsidR="00D4105C" w:rsidRDefault="00D4105C" w:rsidP="006F077F">
      <w:pPr>
        <w:pStyle w:val="Paragraphedeliste"/>
        <w:numPr>
          <w:ilvl w:val="0"/>
          <w:numId w:val="2"/>
        </w:numPr>
      </w:pPr>
      <w:r>
        <w:t xml:space="preserve">Quels sont les ennemis de la France selon l’auteur ? </w:t>
      </w:r>
    </w:p>
    <w:p w14:paraId="2F47CC39" w14:textId="77777777" w:rsidR="00D4105C" w:rsidRDefault="00D4105C"/>
    <w:p w14:paraId="52C05510" w14:textId="2808EDCE" w:rsidR="00D4105C" w:rsidRDefault="00D4105C" w:rsidP="006F077F">
      <w:pPr>
        <w:pStyle w:val="Paragraphedeliste"/>
        <w:numPr>
          <w:ilvl w:val="0"/>
          <w:numId w:val="2"/>
        </w:numPr>
      </w:pPr>
      <w:r>
        <w:t>Peut-on en conclure qu’il est un partisan du Maréchal Pétain ?</w:t>
      </w:r>
    </w:p>
    <w:p w14:paraId="17E9E008" w14:textId="77777777" w:rsidR="00D4105C" w:rsidRDefault="00D4105C"/>
    <w:p w14:paraId="0E37E9D4" w14:textId="295B623D" w:rsidR="00786261" w:rsidRDefault="00D4105C">
      <w:r>
        <w:sym w:font="Wingdings" w:char="F0E0"/>
      </w:r>
      <w:r>
        <w:t xml:space="preserve"> </w:t>
      </w:r>
      <w:r w:rsidR="00786261">
        <w:t>Si vous souhaitez savoir ce qu’il est advenu de Gaston Gaillard, retrouvez-le à cette adresse URL :</w:t>
      </w:r>
    </w:p>
    <w:p w14:paraId="733A647A" w14:textId="4F5A723C" w:rsidR="00786261" w:rsidRDefault="00786261">
      <w:hyperlink r:id="rId9" w:history="1">
        <w:r w:rsidRPr="007C24E6">
          <w:rPr>
            <w:rStyle w:val="Lienhypertexte"/>
          </w:rPr>
          <w:t>http://memoiredeguerre.free.fr/deportation/44/deportes44-jo-gh.htm</w:t>
        </w:r>
      </w:hyperlink>
    </w:p>
    <w:p w14:paraId="5DA84597" w14:textId="32683ED1" w:rsidR="00786261" w:rsidRDefault="00786261"/>
    <w:p w14:paraId="643E9D4F" w14:textId="25EBF171" w:rsidR="006F077F" w:rsidRPr="00786261" w:rsidRDefault="001036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41171" wp14:editId="2A41BE54">
                <wp:simplePos x="0" y="0"/>
                <wp:positionH relativeFrom="column">
                  <wp:posOffset>4348480</wp:posOffset>
                </wp:positionH>
                <wp:positionV relativeFrom="paragraph">
                  <wp:posOffset>646430</wp:posOffset>
                </wp:positionV>
                <wp:extent cx="2326640" cy="1330960"/>
                <wp:effectExtent l="0" t="0" r="10160" b="152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640" cy="1330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29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2674"/>
                              <w:gridCol w:w="623"/>
                            </w:tblGrid>
                            <w:tr w:rsidR="0010361B" w:rsidRPr="00AF6D1F" w14:paraId="58C18824" w14:textId="77777777" w:rsidTr="0010361B">
                              <w:trPr>
                                <w:trHeight w:val="334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F81BD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A468DA5" w14:textId="47CA592C" w:rsidR="0010361B" w:rsidRPr="00AF6D1F" w:rsidRDefault="0010361B" w:rsidP="0010361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AF6D1F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Arrestations</w:t>
                                  </w: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de juifs étrangers - </w:t>
                                  </w:r>
                                  <w:r w:rsidRPr="0010361B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26 août 1942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F81BD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FB4DE4F" w14:textId="77777777" w:rsidR="0010361B" w:rsidRPr="00AF6D1F" w:rsidRDefault="0010361B" w:rsidP="0010361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0361B" w:rsidRPr="00AF6D1F" w14:paraId="5EEB8C6A" w14:textId="77777777" w:rsidTr="0010361B">
                              <w:trPr>
                                <w:trHeight w:val="405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390A845" w14:textId="77777777" w:rsidR="0010361B" w:rsidRPr="00AF6D1F" w:rsidRDefault="0010361B" w:rsidP="0010361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F6D1F">
                                    <w:rPr>
                                      <w:sz w:val="22"/>
                                      <w:szCs w:val="22"/>
                                    </w:rPr>
                                    <w:t>Indre-Indre/Loire-Loir/Cher (ZNO)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F9414B7" w14:textId="77777777" w:rsidR="0010361B" w:rsidRPr="00AF6D1F" w:rsidRDefault="0010361B" w:rsidP="0010361B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F6D1F">
                                    <w:rPr>
                                      <w:sz w:val="22"/>
                                      <w:szCs w:val="22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10361B" w:rsidRPr="00AF6D1F" w14:paraId="6AC5C4E0" w14:textId="77777777" w:rsidTr="0010361B">
                              <w:trPr>
                                <w:trHeight w:val="381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D76B9D8" w14:textId="77777777" w:rsidR="0010361B" w:rsidRPr="00AF6D1F" w:rsidRDefault="0010361B" w:rsidP="0010361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F6D1F">
                                    <w:rPr>
                                      <w:sz w:val="22"/>
                                      <w:szCs w:val="22"/>
                                    </w:rPr>
                                    <w:t>Cher-Sud (ZNO)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EC44633" w14:textId="77777777" w:rsidR="0010361B" w:rsidRPr="00AF6D1F" w:rsidRDefault="0010361B" w:rsidP="0010361B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F6D1F">
                                    <w:rPr>
                                      <w:sz w:val="22"/>
                                      <w:szCs w:val="22"/>
                                    </w:rPr>
                                    <w:t>37</w:t>
                                  </w:r>
                                </w:p>
                              </w:tc>
                            </w:tr>
                          </w:tbl>
                          <w:p w14:paraId="68BD480C" w14:textId="77777777" w:rsidR="0010361B" w:rsidRDefault="001036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4117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42.4pt;margin-top:50.9pt;width:183.2pt;height:10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" fillcolor="white [3201]" strokeweight=".5pt">
                <v:textbox>
                  <w:txbxContent>
                    <w:tbl>
                      <w:tblPr>
                        <w:tblW w:w="3297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2674"/>
                        <w:gridCol w:w="623"/>
                      </w:tblGrid>
                      <w:tr w:rsidR="0010361B" w:rsidRPr="00AF6D1F" w14:paraId="58C18824" w14:textId="77777777" w:rsidTr="0010361B">
                        <w:trPr>
                          <w:trHeight w:val="334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F81BD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A468DA5" w14:textId="47CA592C" w:rsidR="0010361B" w:rsidRPr="00AF6D1F" w:rsidRDefault="0010361B" w:rsidP="0010361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F6D1F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Arrestations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de juifs étrangers - </w:t>
                            </w:r>
                            <w:r w:rsidRPr="0010361B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26 août 1942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F81BD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FB4DE4F" w14:textId="77777777" w:rsidR="0010361B" w:rsidRPr="00AF6D1F" w:rsidRDefault="0010361B" w:rsidP="0010361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0361B" w:rsidRPr="00AF6D1F" w14:paraId="5EEB8C6A" w14:textId="77777777" w:rsidTr="0010361B">
                        <w:trPr>
                          <w:trHeight w:val="405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390A845" w14:textId="77777777" w:rsidR="0010361B" w:rsidRPr="00AF6D1F" w:rsidRDefault="0010361B" w:rsidP="0010361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F6D1F">
                              <w:rPr>
                                <w:sz w:val="22"/>
                                <w:szCs w:val="22"/>
                              </w:rPr>
                              <w:t>Indre-Indre/Loire-Loir/Cher (ZNO)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F9414B7" w14:textId="77777777" w:rsidR="0010361B" w:rsidRPr="00AF6D1F" w:rsidRDefault="0010361B" w:rsidP="0010361B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AF6D1F">
                              <w:rPr>
                                <w:sz w:val="22"/>
                                <w:szCs w:val="22"/>
                              </w:rPr>
                              <w:t>175</w:t>
                            </w:r>
                          </w:p>
                        </w:tc>
                      </w:tr>
                      <w:tr w:rsidR="0010361B" w:rsidRPr="00AF6D1F" w14:paraId="6AC5C4E0" w14:textId="77777777" w:rsidTr="0010361B">
                        <w:trPr>
                          <w:trHeight w:val="381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D76B9D8" w14:textId="77777777" w:rsidR="0010361B" w:rsidRPr="00AF6D1F" w:rsidRDefault="0010361B" w:rsidP="0010361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F6D1F">
                              <w:rPr>
                                <w:sz w:val="22"/>
                                <w:szCs w:val="22"/>
                              </w:rPr>
                              <w:t>Cher-Sud (ZNO)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EC44633" w14:textId="77777777" w:rsidR="0010361B" w:rsidRPr="00AF6D1F" w:rsidRDefault="0010361B" w:rsidP="0010361B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AF6D1F">
                              <w:rPr>
                                <w:sz w:val="22"/>
                                <w:szCs w:val="22"/>
                              </w:rPr>
                              <w:t>37</w:t>
                            </w:r>
                          </w:p>
                        </w:tc>
                      </w:tr>
                    </w:tbl>
                    <w:p w14:paraId="68BD480C" w14:textId="77777777" w:rsidR="0010361B" w:rsidRDefault="0010361B"/>
                  </w:txbxContent>
                </v:textbox>
              </v:shape>
            </w:pict>
          </mc:Fallback>
        </mc:AlternateContent>
      </w:r>
      <w:r>
        <w:t xml:space="preserve">  </w:t>
      </w:r>
      <w:r w:rsidRPr="0010361B">
        <w:drawing>
          <wp:inline distT="0" distB="0" distL="0" distR="0" wp14:anchorId="08EEC72C" wp14:editId="315287BB">
            <wp:extent cx="4033520" cy="4567981"/>
            <wp:effectExtent l="0" t="0" r="5080" b="4445"/>
            <wp:docPr id="8" name="Image 7" descr="CartePerlierRafleAoût1942RegionLimoges100_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artePerlierRafleAoût1942RegionLimoges100_038.jp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724" cy="461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D1F">
        <w:t xml:space="preserve"> </w:t>
      </w:r>
      <w:r>
        <w:t xml:space="preserve"> </w:t>
      </w:r>
    </w:p>
    <w:sectPr w:rsidR="006F077F" w:rsidRPr="00786261" w:rsidSect="00AF6D1F">
      <w:footerReference w:type="even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18202" w14:textId="77777777" w:rsidR="000B004E" w:rsidRDefault="000B004E" w:rsidP="00957142">
      <w:r>
        <w:separator/>
      </w:r>
    </w:p>
  </w:endnote>
  <w:endnote w:type="continuationSeparator" w:id="0">
    <w:p w14:paraId="3BB9D4E6" w14:textId="77777777" w:rsidR="000B004E" w:rsidRDefault="000B004E" w:rsidP="0095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820565027"/>
      <w:docPartObj>
        <w:docPartGallery w:val="Page Numbers (Bottom of Page)"/>
        <w:docPartUnique/>
      </w:docPartObj>
    </w:sdtPr>
    <w:sdtContent>
      <w:p w14:paraId="38B3B9F3" w14:textId="09303505" w:rsidR="00957142" w:rsidRDefault="00957142" w:rsidP="007C24E6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A9CB40B" w14:textId="77777777" w:rsidR="00957142" w:rsidRDefault="009571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736006899"/>
      <w:docPartObj>
        <w:docPartGallery w:val="Page Numbers (Bottom of Page)"/>
        <w:docPartUnique/>
      </w:docPartObj>
    </w:sdtPr>
    <w:sdtContent>
      <w:p w14:paraId="72447880" w14:textId="69459FDD" w:rsidR="00957142" w:rsidRDefault="00957142" w:rsidP="007C24E6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44E1339" w14:textId="77777777" w:rsidR="00957142" w:rsidRDefault="009571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06C7E" w14:textId="77777777" w:rsidR="000B004E" w:rsidRDefault="000B004E" w:rsidP="00957142">
      <w:r>
        <w:separator/>
      </w:r>
    </w:p>
  </w:footnote>
  <w:footnote w:type="continuationSeparator" w:id="0">
    <w:p w14:paraId="72C8F9AF" w14:textId="77777777" w:rsidR="000B004E" w:rsidRDefault="000B004E" w:rsidP="00957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A39A6"/>
    <w:multiLevelType w:val="hybridMultilevel"/>
    <w:tmpl w:val="F81AA3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C6FE1"/>
    <w:multiLevelType w:val="hybridMultilevel"/>
    <w:tmpl w:val="DE60C6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61"/>
    <w:rsid w:val="000B004E"/>
    <w:rsid w:val="0010361B"/>
    <w:rsid w:val="00141840"/>
    <w:rsid w:val="00403643"/>
    <w:rsid w:val="00574F53"/>
    <w:rsid w:val="00580BEF"/>
    <w:rsid w:val="006F077F"/>
    <w:rsid w:val="00786261"/>
    <w:rsid w:val="00957142"/>
    <w:rsid w:val="0096491C"/>
    <w:rsid w:val="00AA7926"/>
    <w:rsid w:val="00AF6D1F"/>
    <w:rsid w:val="00D4105C"/>
    <w:rsid w:val="00D5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BB52"/>
  <w15:chartTrackingRefBased/>
  <w15:docId w15:val="{D0914F9F-572B-A545-9A85-0BC0C084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62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626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862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626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62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62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6261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4105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571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7142"/>
  </w:style>
  <w:style w:type="character" w:styleId="Numrodepage">
    <w:name w:val="page number"/>
    <w:basedOn w:val="Policepardfaut"/>
    <w:uiPriority w:val="99"/>
    <w:semiHidden/>
    <w:unhideWhenUsed/>
    <w:rsid w:val="0095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tron.fr/spip.php?article875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://memoiredeguerre.free.fr/deportation/44/deportes44-jo-gh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7</cp:revision>
  <dcterms:created xsi:type="dcterms:W3CDTF">2021-04-05T16:11:00Z</dcterms:created>
  <dcterms:modified xsi:type="dcterms:W3CDTF">2021-04-05T17:04:00Z</dcterms:modified>
</cp:coreProperties>
</file>