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3CCE" w14:textId="78E917E9" w:rsidR="00CF45CC" w:rsidRPr="0012570A" w:rsidRDefault="00CF45CC" w:rsidP="00CF45CC">
      <w:pPr>
        <w:widowControl w:val="0"/>
        <w:autoSpaceDE w:val="0"/>
        <w:autoSpaceDN w:val="0"/>
        <w:adjustRightInd w:val="0"/>
        <w:rPr>
          <w:rFonts w:ascii="AppleSystemUIFont" w:hAnsi="AppleSystemUIFont" w:cs="Times New Roman"/>
          <w:b/>
          <w:noProof w:val="0"/>
          <w:sz w:val="28"/>
          <w:szCs w:val="28"/>
        </w:rPr>
      </w:pPr>
      <w:r w:rsidRPr="0012570A">
        <w:rPr>
          <w:rFonts w:ascii="AppleSystemUIFont" w:hAnsi="AppleSystemUIFont" w:cs="Times New Roman"/>
          <w:b/>
          <w:noProof w:val="0"/>
          <w:sz w:val="28"/>
          <w:szCs w:val="28"/>
        </w:rPr>
        <w:t xml:space="preserve">Présentation du label </w:t>
      </w:r>
      <w:proofErr w:type="spellStart"/>
      <w:r w:rsidRPr="0012570A">
        <w:rPr>
          <w:rFonts w:ascii="AppleSystemUIFont" w:hAnsi="AppleSystemUIFont" w:cs="Times New Roman"/>
          <w:b/>
          <w:noProof w:val="0"/>
          <w:sz w:val="28"/>
          <w:szCs w:val="28"/>
        </w:rPr>
        <w:t>Ecoquartier</w:t>
      </w:r>
      <w:proofErr w:type="spellEnd"/>
      <w:r w:rsidRPr="0012570A">
        <w:rPr>
          <w:rFonts w:ascii="AppleSystemUIFont" w:hAnsi="AppleSystemUIFont" w:cs="Times New Roman"/>
          <w:b/>
          <w:noProof w:val="0"/>
          <w:sz w:val="28"/>
          <w:szCs w:val="28"/>
        </w:rPr>
        <w:t xml:space="preserve"> (au niveau national)</w:t>
      </w:r>
    </w:p>
    <w:p w14:paraId="616849EE" w14:textId="77777777" w:rsidR="00CF45CC" w:rsidRPr="00095B20" w:rsidRDefault="005F5388" w:rsidP="00CF45C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noProof w:val="0"/>
          <w:color w:val="0000FF"/>
          <w:sz w:val="26"/>
          <w:szCs w:val="26"/>
        </w:rPr>
      </w:pPr>
      <w:hyperlink r:id="rId5" w:history="1">
        <w:r w:rsidR="00CF45CC" w:rsidRPr="00095B20">
          <w:rPr>
            <w:rFonts w:ascii="AppleSystemUIFont" w:hAnsi="AppleSystemUIFont" w:cs="AppleSystemUIFont"/>
            <w:noProof w:val="0"/>
            <w:color w:val="0000FF"/>
            <w:sz w:val="26"/>
            <w:szCs w:val="26"/>
          </w:rPr>
          <w:t>http://www.cohesion-territoires.gouv.fr/les-ecoquartiers</w:t>
        </w:r>
      </w:hyperlink>
    </w:p>
    <w:p w14:paraId="6FF82654" w14:textId="77777777" w:rsidR="00837811" w:rsidRDefault="00837811" w:rsidP="00837811">
      <w:pPr>
        <w:widowControl w:val="0"/>
        <w:autoSpaceDE w:val="0"/>
        <w:autoSpaceDN w:val="0"/>
        <w:adjustRightInd w:val="0"/>
        <w:spacing w:before="120"/>
        <w:rPr>
          <w:rFonts w:ascii="AppleSystemUIFont" w:hAnsi="AppleSystemUIFont" w:cs="AppleSystemUIFont"/>
          <w:noProof w:val="0"/>
          <w:color w:val="000000" w:themeColor="text1"/>
          <w:sz w:val="28"/>
          <w:szCs w:val="28"/>
          <w:u w:val="single"/>
        </w:rPr>
      </w:pPr>
    </w:p>
    <w:p w14:paraId="42CF2329" w14:textId="5F202A00" w:rsidR="006127BE" w:rsidRPr="00837811" w:rsidRDefault="00837811" w:rsidP="00837811">
      <w:pPr>
        <w:widowControl w:val="0"/>
        <w:autoSpaceDE w:val="0"/>
        <w:autoSpaceDN w:val="0"/>
        <w:adjustRightInd w:val="0"/>
        <w:spacing w:before="120"/>
        <w:rPr>
          <w:rFonts w:ascii="AppleSystemUIFont" w:hAnsi="AppleSystemUIFont" w:cs="AppleSystemUIFont"/>
          <w:noProof w:val="0"/>
          <w:color w:val="000000" w:themeColor="text1"/>
          <w:sz w:val="28"/>
          <w:szCs w:val="28"/>
          <w:u w:val="single"/>
        </w:rPr>
      </w:pPr>
      <w:r w:rsidRPr="005F5388">
        <w:rPr>
          <w:rFonts w:ascii="AppleSystemUIFont" w:hAnsi="AppleSystemUIFont" w:cs="AppleSystemUIFont"/>
          <w:noProof w:val="0"/>
          <w:color w:val="000000" w:themeColor="text1"/>
          <w:sz w:val="28"/>
          <w:szCs w:val="28"/>
          <w:highlight w:val="yellow"/>
          <w:u w:val="single"/>
        </w:rPr>
        <w:t xml:space="preserve">Chiffres clés du label </w:t>
      </w:r>
      <w:proofErr w:type="spellStart"/>
      <w:r w:rsidRPr="005F5388">
        <w:rPr>
          <w:rFonts w:ascii="AppleSystemUIFont" w:hAnsi="AppleSystemUIFont" w:cs="AppleSystemUIFont"/>
          <w:noProof w:val="0"/>
          <w:color w:val="000000" w:themeColor="text1"/>
          <w:sz w:val="28"/>
          <w:szCs w:val="28"/>
          <w:highlight w:val="yellow"/>
          <w:u w:val="single"/>
        </w:rPr>
        <w:t>Ecoquartier</w:t>
      </w:r>
      <w:proofErr w:type="spellEnd"/>
      <w:r w:rsidRPr="005F5388">
        <w:rPr>
          <w:rFonts w:ascii="AppleSystemUIFont" w:hAnsi="AppleSystemUIFont" w:cs="AppleSystemUIFont"/>
          <w:noProof w:val="0"/>
          <w:color w:val="000000" w:themeColor="text1"/>
          <w:sz w:val="28"/>
          <w:szCs w:val="28"/>
          <w:highlight w:val="yellow"/>
          <w:u w:val="single"/>
        </w:rPr>
        <w:t xml:space="preserve"> début 2021</w:t>
      </w:r>
    </w:p>
    <w:p w14:paraId="2A7283DB" w14:textId="00CE2A4E" w:rsidR="00837811" w:rsidRPr="00837811" w:rsidRDefault="00837811" w:rsidP="00837811">
      <w:pPr>
        <w:widowControl w:val="0"/>
        <w:autoSpaceDE w:val="0"/>
        <w:autoSpaceDN w:val="0"/>
        <w:adjustRightInd w:val="0"/>
        <w:spacing w:before="120"/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</w:pPr>
      <w:proofErr w:type="spellStart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>Etape</w:t>
      </w:r>
      <w:proofErr w:type="spellEnd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 xml:space="preserve"> 1</w:t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proofErr w:type="spellStart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>Etape</w:t>
      </w:r>
      <w:proofErr w:type="spellEnd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 xml:space="preserve"> 2</w:t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proofErr w:type="spellStart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>Etape</w:t>
      </w:r>
      <w:proofErr w:type="spellEnd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 xml:space="preserve"> 3</w:t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proofErr w:type="spellStart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>Etape</w:t>
      </w:r>
      <w:proofErr w:type="spellEnd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 xml:space="preserve"> 4</w:t>
      </w:r>
    </w:p>
    <w:p w14:paraId="0039AA89" w14:textId="1F8B98A8" w:rsidR="00837811" w:rsidRPr="00837811" w:rsidRDefault="00837811" w:rsidP="00837811">
      <w:pPr>
        <w:widowControl w:val="0"/>
        <w:autoSpaceDE w:val="0"/>
        <w:autoSpaceDN w:val="0"/>
        <w:adjustRightInd w:val="0"/>
        <w:spacing w:before="120"/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</w:pP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>380</w:t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  <w:t>200</w:t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  <w:t>51</w:t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ab/>
        <w:t>6</w:t>
      </w:r>
    </w:p>
    <w:p w14:paraId="496C192E" w14:textId="58C7AC73" w:rsidR="00837811" w:rsidRDefault="00837811" w:rsidP="00837811">
      <w:pPr>
        <w:widowControl w:val="0"/>
        <w:autoSpaceDE w:val="0"/>
        <w:autoSpaceDN w:val="0"/>
        <w:adjustRightInd w:val="0"/>
        <w:spacing w:before="120"/>
        <w:rPr>
          <w:rFonts w:ascii="AppleSystemUIFont" w:hAnsi="AppleSystemUIFont" w:cs="AppleSystemUIFont"/>
          <w:b/>
          <w:bCs/>
          <w:noProof w:val="0"/>
          <w:color w:val="000000" w:themeColor="text1"/>
          <w:sz w:val="32"/>
          <w:szCs w:val="32"/>
        </w:rPr>
      </w:pP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sym w:font="Wingdings" w:char="F0E0"/>
      </w:r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 xml:space="preserve"> </w:t>
      </w:r>
      <w:proofErr w:type="gramStart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>au</w:t>
      </w:r>
      <w:proofErr w:type="gramEnd"/>
      <w:r w:rsidRPr="00837811"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  <w:t xml:space="preserve"> total </w:t>
      </w:r>
      <w:r w:rsidRPr="00837811">
        <w:rPr>
          <w:rFonts w:ascii="AppleSystemUIFont" w:hAnsi="AppleSystemUIFont" w:cs="AppleSystemUIFont"/>
          <w:b/>
          <w:bCs/>
          <w:noProof w:val="0"/>
          <w:color w:val="000000" w:themeColor="text1"/>
          <w:sz w:val="32"/>
          <w:szCs w:val="32"/>
        </w:rPr>
        <w:t xml:space="preserve">637 </w:t>
      </w:r>
      <w:proofErr w:type="spellStart"/>
      <w:r w:rsidRPr="00837811">
        <w:rPr>
          <w:rFonts w:ascii="AppleSystemUIFont" w:hAnsi="AppleSystemUIFont" w:cs="AppleSystemUIFont"/>
          <w:b/>
          <w:bCs/>
          <w:noProof w:val="0"/>
          <w:color w:val="000000" w:themeColor="text1"/>
          <w:sz w:val="32"/>
          <w:szCs w:val="32"/>
        </w:rPr>
        <w:t>Ecoquartiers</w:t>
      </w:r>
      <w:proofErr w:type="spellEnd"/>
    </w:p>
    <w:p w14:paraId="7F2F92D0" w14:textId="77777777" w:rsidR="00837811" w:rsidRPr="00837811" w:rsidRDefault="00837811" w:rsidP="00837811">
      <w:pPr>
        <w:widowControl w:val="0"/>
        <w:autoSpaceDE w:val="0"/>
        <w:autoSpaceDN w:val="0"/>
        <w:adjustRightInd w:val="0"/>
        <w:spacing w:before="120"/>
        <w:rPr>
          <w:rFonts w:ascii="AppleSystemUIFont" w:hAnsi="AppleSystemUIFont" w:cs="AppleSystemUIFont"/>
          <w:noProof w:val="0"/>
          <w:color w:val="000000" w:themeColor="text1"/>
          <w:sz w:val="32"/>
          <w:szCs w:val="32"/>
        </w:rPr>
      </w:pPr>
    </w:p>
    <w:p w14:paraId="24787C3E" w14:textId="122B3B38" w:rsidR="00837811" w:rsidRPr="00095B20" w:rsidRDefault="00837811" w:rsidP="00837811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noProof w:val="0"/>
          <w:color w:val="0000FF"/>
        </w:rPr>
      </w:pPr>
    </w:p>
    <w:p w14:paraId="1330690E" w14:textId="601A1464" w:rsidR="003977AB" w:rsidRDefault="00095B20" w:rsidP="00466FDD">
      <w:pPr>
        <w:ind w:left="-426" w:right="-37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drawing>
          <wp:inline distT="0" distB="0" distL="0" distR="0" wp14:anchorId="64330905" wp14:editId="638D3451">
            <wp:extent cx="3447415" cy="2090598"/>
            <wp:effectExtent l="0" t="0" r="6985" b="0"/>
            <wp:docPr id="6" name="Image 6" descr="Macintosh HD:Users:jean-louislaubry:Documents:UE22EC2:UE22EC2_TD10-12_Geographie_MieuxHabiter:LabelEcoquartier1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an-louislaubry:Documents:UE22EC2:UE22EC2_TD10-12_Geographie_MieuxHabiter:LabelEcoquartier1-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241" cy="209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FDD" w:rsidRPr="00466FDD">
        <w:rPr>
          <w:color w:val="0000FF"/>
          <w:sz w:val="28"/>
          <w:szCs w:val="28"/>
        </w:rPr>
        <w:drawing>
          <wp:inline distT="0" distB="0" distL="0" distR="0" wp14:anchorId="38B65539" wp14:editId="6BB5E9E3">
            <wp:extent cx="3219668" cy="2284095"/>
            <wp:effectExtent l="0" t="0" r="6350" b="1905"/>
            <wp:docPr id="7" name="Image 7" descr="Macintosh HD:Users:jean-louislaubry:Documents:UE22EC2:UE22EC2_TD10-12_Geographie_MieuxHabiter:Ecoquartier3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ean-louislaubry:Documents:UE22EC2:UE22EC2_TD10-12_Geographie_MieuxHabiter:Ecoquartier3-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417" cy="22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F0DF" w14:textId="681C2E14" w:rsidR="00095B20" w:rsidRPr="003B2B02" w:rsidRDefault="00466FDD" w:rsidP="004643E7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drawing>
          <wp:inline distT="0" distB="0" distL="0" distR="0" wp14:anchorId="08EC1402" wp14:editId="4319E408">
            <wp:extent cx="5521090" cy="4201795"/>
            <wp:effectExtent l="0" t="0" r="0" b="0"/>
            <wp:docPr id="3" name="Image 3" descr="Macintosh HD:Users:jean-louislaubry:Documents:UE22EC2:UE22EC2_TD10-12_Geographie_MieuxHabiter:Ecoquartier5pilier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an-louislaubry:Documents:UE22EC2:UE22EC2_TD10-12_Geographie_MieuxHabiter:Ecoquartier5piliers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27" cy="420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5B20" w:rsidRPr="003B2B02" w:rsidSect="0012570A">
      <w:pgSz w:w="12240" w:h="15840"/>
      <w:pgMar w:top="737" w:right="1134" w:bottom="737" w:left="1134" w:header="510" w:footer="51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C73F1"/>
    <w:multiLevelType w:val="hybridMultilevel"/>
    <w:tmpl w:val="A02653A2"/>
    <w:lvl w:ilvl="0" w:tplc="E20A5C70">
      <w:numFmt w:val="bullet"/>
      <w:lvlText w:val="-"/>
      <w:lvlJc w:val="left"/>
      <w:pPr>
        <w:ind w:left="720" w:hanging="360"/>
      </w:pPr>
      <w:rPr>
        <w:rFonts w:ascii="AppleSystemUIFont" w:eastAsiaTheme="minorEastAsia" w:hAnsi="AppleSystemUIFont" w:cs="AppleSystemUIFo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AB"/>
    <w:rsid w:val="00095B20"/>
    <w:rsid w:val="00101042"/>
    <w:rsid w:val="0012570A"/>
    <w:rsid w:val="001E655F"/>
    <w:rsid w:val="00244D04"/>
    <w:rsid w:val="00262DEB"/>
    <w:rsid w:val="002C1F07"/>
    <w:rsid w:val="002E64D0"/>
    <w:rsid w:val="003977AB"/>
    <w:rsid w:val="003B2B02"/>
    <w:rsid w:val="004643E7"/>
    <w:rsid w:val="00466FDD"/>
    <w:rsid w:val="005225CB"/>
    <w:rsid w:val="00545DA0"/>
    <w:rsid w:val="005E2008"/>
    <w:rsid w:val="005F5388"/>
    <w:rsid w:val="006127BE"/>
    <w:rsid w:val="00622766"/>
    <w:rsid w:val="006C0D08"/>
    <w:rsid w:val="0081711F"/>
    <w:rsid w:val="00837811"/>
    <w:rsid w:val="009E75F3"/>
    <w:rsid w:val="00A63475"/>
    <w:rsid w:val="00A90152"/>
    <w:rsid w:val="00BF65F0"/>
    <w:rsid w:val="00C521EB"/>
    <w:rsid w:val="00CF45CC"/>
    <w:rsid w:val="00E8552A"/>
    <w:rsid w:val="00EE65F1"/>
    <w:rsid w:val="00F85F9A"/>
    <w:rsid w:val="00FA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7CBA06"/>
  <w14:defaultImageDpi w14:val="300"/>
  <w15:docId w15:val="{3818BCA1-6890-B943-A1CC-025E4977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24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7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27B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7BE"/>
    <w:rPr>
      <w:rFonts w:ascii="Lucida Grande" w:hAnsi="Lucida Grande" w:cs="Lucida Grande"/>
      <w:noProof/>
      <w:sz w:val="18"/>
      <w:szCs w:val="18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127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ohesion-territoires.gouv.fr/les-ecoquarti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2</cp:revision>
  <cp:lastPrinted>2020-03-16T17:36:00Z</cp:lastPrinted>
  <dcterms:created xsi:type="dcterms:W3CDTF">2021-05-02T07:35:00Z</dcterms:created>
  <dcterms:modified xsi:type="dcterms:W3CDTF">2021-05-02T07:35:00Z</dcterms:modified>
</cp:coreProperties>
</file>