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72C00" w14:textId="2607C61A" w:rsidR="005B3DBA" w:rsidRPr="00242A0C" w:rsidRDefault="00ED194E" w:rsidP="00242A0C">
      <w:pPr>
        <w:pBdr>
          <w:bottom w:val="single" w:sz="4" w:space="1" w:color="auto"/>
        </w:pBdr>
        <w:jc w:val="center"/>
        <w:rPr>
          <w:b/>
          <w:bCs/>
          <w:sz w:val="36"/>
          <w:szCs w:val="32"/>
          <w:lang w:val="en-US"/>
        </w:rPr>
      </w:pPr>
      <w:r>
        <w:rPr>
          <w:b/>
          <w:bCs/>
          <w:sz w:val="36"/>
          <w:szCs w:val="32"/>
          <w:lang w:val="en-US"/>
        </w:rPr>
        <w:t>Class #5</w:t>
      </w:r>
      <w:r w:rsidR="005B3DBA" w:rsidRPr="00242A0C">
        <w:rPr>
          <w:b/>
          <w:bCs/>
          <w:sz w:val="36"/>
          <w:szCs w:val="32"/>
          <w:lang w:val="en-US"/>
        </w:rPr>
        <w:t xml:space="preserve"> GMOs</w:t>
      </w:r>
    </w:p>
    <w:p w14:paraId="74673CE9" w14:textId="76C6DB42" w:rsidR="001347EA" w:rsidRDefault="00C11342" w:rsidP="001347EA">
      <w:pPr>
        <w:spacing w:line="276" w:lineRule="auto"/>
        <w:ind w:right="-1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What does GMO stand</w:t>
      </w:r>
      <w:r w:rsidR="001347EA">
        <w:rPr>
          <w:rFonts w:ascii="Arial" w:hAnsi="Arial" w:cs="Arial"/>
          <w:sz w:val="24"/>
          <w:szCs w:val="24"/>
          <w:lang w:val="en-GB"/>
        </w:rPr>
        <w:t xml:space="preserve"> for</w:t>
      </w:r>
      <w:r>
        <w:rPr>
          <w:rFonts w:ascii="Arial" w:hAnsi="Arial" w:cs="Arial"/>
          <w:sz w:val="24"/>
          <w:szCs w:val="24"/>
          <w:lang w:val="en-GB"/>
        </w:rPr>
        <w:t>?</w:t>
      </w:r>
    </w:p>
    <w:p w14:paraId="45D66D56" w14:textId="0BE65900" w:rsidR="00C11342" w:rsidRPr="00C11342" w:rsidRDefault="00C11342" w:rsidP="00C11342">
      <w:pPr>
        <w:pStyle w:val="Paragraphedeliste"/>
        <w:numPr>
          <w:ilvl w:val="0"/>
          <w:numId w:val="1"/>
        </w:numPr>
        <w:spacing w:line="276" w:lineRule="auto"/>
        <w:ind w:right="-1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FB36363" w14:textId="77777777" w:rsidR="005B3DBA" w:rsidRDefault="005B3DBA" w:rsidP="005B3DBA">
      <w:pPr>
        <w:spacing w:line="276" w:lineRule="auto"/>
        <w:ind w:right="-1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24CFF45F" w14:textId="77777777" w:rsidR="005B3DBA" w:rsidRDefault="005B3DBA" w:rsidP="005B3DBA">
      <w:pPr>
        <w:spacing w:line="276" w:lineRule="auto"/>
        <w:ind w:right="-1"/>
        <w:jc w:val="center"/>
        <w:rPr>
          <w:rFonts w:ascii="Arial" w:hAnsi="Arial" w:cs="Arial"/>
          <w:b/>
          <w:i/>
          <w:iCs/>
          <w:sz w:val="24"/>
          <w:szCs w:val="24"/>
          <w:u w:val="single"/>
          <w:lang w:val="en-US"/>
        </w:rPr>
      </w:pPr>
    </w:p>
    <w:p w14:paraId="58DE9C9A" w14:textId="77777777" w:rsidR="005B3DBA" w:rsidRDefault="005B3DBA" w:rsidP="005B3DBA">
      <w:pPr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GB"/>
        </w:rPr>
        <w:t>. Grammar</w:t>
      </w:r>
    </w:p>
    <w:p w14:paraId="6F2AB3B5" w14:textId="77777777" w:rsidR="005B3DBA" w:rsidRDefault="005B3DBA" w:rsidP="005B3DBA">
      <w:pPr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1a. Recap on adjective order </w:t>
      </w:r>
    </w:p>
    <w:p w14:paraId="543D18F2" w14:textId="77777777" w:rsidR="005B3DBA" w:rsidRDefault="005B3DBA" w:rsidP="005B3DBA">
      <w:pPr>
        <w:spacing w:line="276" w:lineRule="auto"/>
        <w:ind w:right="-1" w:firstLine="708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6F2CEDC" w14:textId="77777777" w:rsidR="005B3DBA" w:rsidRDefault="005B3DBA" w:rsidP="005B3DBA">
      <w:pPr>
        <w:spacing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 xml:space="preserve">Ex: </w:t>
      </w:r>
      <w:r>
        <w:rPr>
          <w:rFonts w:ascii="Arial" w:hAnsi="Arial" w:cs="Arial"/>
          <w:i/>
          <w:iCs/>
          <w:sz w:val="24"/>
          <w:szCs w:val="24"/>
          <w:lang w:val="en-US"/>
        </w:rPr>
        <w:tab/>
        <w:t>She just bought a nice white silk shirt.</w:t>
      </w:r>
    </w:p>
    <w:p w14:paraId="6BF6AAAE" w14:textId="77777777" w:rsidR="005B3DBA" w:rsidRDefault="005B3DBA" w:rsidP="005B3DBA">
      <w:pPr>
        <w:spacing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He is a handsome young man</w:t>
      </w:r>
    </w:p>
    <w:p w14:paraId="70FED077" w14:textId="77777777" w:rsidR="005B3DBA" w:rsidRDefault="005B3DBA" w:rsidP="005B3DBA">
      <w:pPr>
        <w:spacing w:line="360" w:lineRule="auto"/>
        <w:ind w:left="708" w:right="-1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I love old blue Spanish paintings.</w:t>
      </w:r>
    </w:p>
    <w:p w14:paraId="7A905DC9" w14:textId="77777777" w:rsidR="005B3DBA" w:rsidRDefault="005B3DBA" w:rsidP="005B3DBA">
      <w:pPr>
        <w:spacing w:line="276" w:lineRule="auto"/>
        <w:ind w:right="-1"/>
        <w:jc w:val="both"/>
        <w:rPr>
          <w:rFonts w:ascii="Arial" w:hAnsi="Arial" w:cs="Arial"/>
          <w:sz w:val="24"/>
          <w:szCs w:val="24"/>
          <w:lang w:val="en-US"/>
        </w:rPr>
      </w:pPr>
    </w:p>
    <w:p w14:paraId="0F6AF244" w14:textId="4D877DAA" w:rsidR="005B3DBA" w:rsidRDefault="005B3DBA" w:rsidP="005B3DB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proofErr w:type="gramStart"/>
      <w:r w:rsidR="00153F36">
        <w:rPr>
          <w:rFonts w:ascii="Arial" w:hAnsi="Arial" w:cs="Arial"/>
          <w:sz w:val="24"/>
          <w:szCs w:val="24"/>
          <w:lang w:val="en-GB"/>
        </w:rPr>
        <w:t>Word order?</w:t>
      </w:r>
      <w:proofErr w:type="gramEnd"/>
      <w:r w:rsidR="00153F36">
        <w:rPr>
          <w:rFonts w:ascii="Arial" w:hAnsi="Arial" w:cs="Arial"/>
          <w:sz w:val="24"/>
          <w:szCs w:val="24"/>
          <w:lang w:val="en-GB"/>
        </w:rPr>
        <w:t xml:space="preserve"> </w:t>
      </w:r>
      <w:r w:rsidR="00153F36" w:rsidRPr="00153F36">
        <w:rPr>
          <w:rFonts w:ascii="Arial" w:hAnsi="Arial" w:cs="Arial"/>
          <w:sz w:val="24"/>
          <w:szCs w:val="24"/>
          <w:lang w:val="en-GB"/>
        </w:rPr>
        <w:sym w:font="Wingdings" w:char="F0E8"/>
      </w:r>
      <w:r w:rsidR="00153F36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4DCD321" w14:textId="77777777" w:rsidR="005B3DBA" w:rsidRDefault="005B3DBA" w:rsidP="005B3DBA">
      <w:pPr>
        <w:rPr>
          <w:rFonts w:ascii="Arial" w:hAnsi="Arial" w:cs="Arial"/>
          <w:sz w:val="24"/>
          <w:szCs w:val="24"/>
          <w:lang w:val="en-GB"/>
        </w:rPr>
      </w:pPr>
    </w:p>
    <w:p w14:paraId="769C43D8" w14:textId="77777777" w:rsidR="005B3DBA" w:rsidRDefault="005B3DBA" w:rsidP="005B3DBA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Segoe UI Emoji" w:eastAsia="Segoe UI Emoji" w:hAnsi="Segoe UI Emoji" w:cs="Segoe UI Emoji"/>
          <w:sz w:val="24"/>
          <w:szCs w:val="24"/>
          <w:lang w:val="en-US"/>
        </w:rPr>
        <w:t>😊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sym w:font="Wingdings" w:char="F0E8"/>
      </w:r>
      <w:r>
        <w:rPr>
          <w:rFonts w:ascii="Arial" w:hAnsi="Arial" w:cs="Arial"/>
          <w:sz w:val="24"/>
          <w:szCs w:val="24"/>
          <w:lang w:val="en-US"/>
        </w:rPr>
        <w:t xml:space="preserve"> On Saturdays And Sundays, Carol Often Makes Pies.</w:t>
      </w:r>
    </w:p>
    <w:p w14:paraId="61C78A7A" w14:textId="77777777" w:rsidR="005B3DBA" w:rsidRDefault="005B3DBA" w:rsidP="005B3DBA">
      <w:pPr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F18474F" w14:textId="77777777" w:rsidR="005B3DBA" w:rsidRDefault="005B3DBA" w:rsidP="005B3DBA">
      <w:pPr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1b. Exercise. 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Make compound nouns from the French equivalents below. </w:t>
      </w:r>
    </w:p>
    <w:p w14:paraId="21746523" w14:textId="77777777" w:rsidR="005B3DBA" w:rsidRDefault="005B3DBA" w:rsidP="005B3DBA">
      <w:pPr>
        <w:spacing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958B57A" w14:textId="2867E652" w:rsidR="005B3DBA" w:rsidRPr="005B3DBA" w:rsidRDefault="00D90971" w:rsidP="005B3DB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La Reine Elisabeth portait</w:t>
      </w:r>
      <w:bookmarkStart w:id="0" w:name="_GoBack"/>
      <w:bookmarkEnd w:id="0"/>
      <w:r w:rsidR="005B3DBA" w:rsidRPr="005B3DBA">
        <w:rPr>
          <w:rFonts w:ascii="Arial" w:hAnsi="Arial" w:cs="Arial"/>
          <w:sz w:val="24"/>
          <w:szCs w:val="24"/>
        </w:rPr>
        <w:t xml:space="preserve"> toujours de vilaines robes vertes en soie.</w:t>
      </w:r>
    </w:p>
    <w:p w14:paraId="6E93C8AA" w14:textId="77777777" w:rsidR="005B3DBA" w:rsidRPr="00242A0C" w:rsidRDefault="005B3DBA" w:rsidP="005B3DBA">
      <w:pPr>
        <w:spacing w:line="360" w:lineRule="auto"/>
        <w:ind w:right="-1"/>
        <w:jc w:val="both"/>
        <w:rPr>
          <w:rFonts w:ascii="Arial" w:hAnsi="Arial" w:cs="Arial"/>
          <w:color w:val="FF0000"/>
          <w:sz w:val="24"/>
          <w:szCs w:val="24"/>
        </w:rPr>
      </w:pPr>
    </w:p>
    <w:p w14:paraId="6EB6E254" w14:textId="77777777" w:rsidR="00164579" w:rsidRPr="00242A0C" w:rsidRDefault="00164579" w:rsidP="005B3DB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36862508" w14:textId="77777777" w:rsidR="005B3DBA" w:rsidRPr="005B3DBA" w:rsidRDefault="005B3DBA" w:rsidP="005B3DB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B3DBA">
        <w:rPr>
          <w:rFonts w:ascii="Arial" w:hAnsi="Arial" w:cs="Arial"/>
          <w:sz w:val="24"/>
          <w:szCs w:val="24"/>
        </w:rPr>
        <w:t>2. Passe-moi le gros sac bleu, s’il te plait.</w:t>
      </w:r>
    </w:p>
    <w:p w14:paraId="7A08CA89" w14:textId="77777777" w:rsidR="005B3DBA" w:rsidRPr="00242A0C" w:rsidRDefault="005B3DBA" w:rsidP="005B3DBA">
      <w:pPr>
        <w:spacing w:line="360" w:lineRule="auto"/>
        <w:ind w:right="-1"/>
        <w:jc w:val="both"/>
        <w:rPr>
          <w:rFonts w:ascii="Arial" w:hAnsi="Arial" w:cs="Arial"/>
          <w:color w:val="FF0000"/>
          <w:sz w:val="24"/>
          <w:szCs w:val="24"/>
        </w:rPr>
      </w:pPr>
    </w:p>
    <w:p w14:paraId="7915A4E0" w14:textId="77777777" w:rsidR="00164579" w:rsidRPr="00242A0C" w:rsidRDefault="00164579" w:rsidP="005B3DB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3E4EEDB8" w14:textId="77777777" w:rsidR="005B3DBA" w:rsidRPr="005B3DBA" w:rsidRDefault="005B3DBA" w:rsidP="005B3DB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B3DBA">
        <w:rPr>
          <w:rFonts w:ascii="Arial" w:hAnsi="Arial" w:cs="Arial"/>
          <w:sz w:val="24"/>
          <w:szCs w:val="24"/>
        </w:rPr>
        <w:t>3. Mon meilleur ami a des nouvelles chaussures de sport noires.</w:t>
      </w:r>
    </w:p>
    <w:p w14:paraId="7C11A4C7" w14:textId="77777777" w:rsidR="005B3DBA" w:rsidRPr="00242A0C" w:rsidRDefault="005B3DBA" w:rsidP="005B3DBA">
      <w:pPr>
        <w:spacing w:line="360" w:lineRule="auto"/>
        <w:ind w:right="-1"/>
        <w:jc w:val="both"/>
        <w:rPr>
          <w:rFonts w:ascii="Arial" w:hAnsi="Arial" w:cs="Arial"/>
          <w:color w:val="FF0000"/>
          <w:sz w:val="24"/>
          <w:szCs w:val="24"/>
        </w:rPr>
      </w:pPr>
    </w:p>
    <w:p w14:paraId="4E632906" w14:textId="77777777" w:rsidR="00164579" w:rsidRPr="00242A0C" w:rsidRDefault="00164579" w:rsidP="005B3DB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BEB697E" w14:textId="77777777" w:rsidR="005B3DBA" w:rsidRPr="005B3DBA" w:rsidRDefault="005B3DBA" w:rsidP="005B3DB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B3DBA">
        <w:rPr>
          <w:rFonts w:ascii="Arial" w:hAnsi="Arial" w:cs="Arial"/>
          <w:sz w:val="24"/>
          <w:szCs w:val="24"/>
        </w:rPr>
        <w:t>4. La bibliothèque a de nombreux livres neufs et anciens intéressants</w:t>
      </w:r>
    </w:p>
    <w:p w14:paraId="6B183515" w14:textId="77777777" w:rsidR="005B3DBA" w:rsidRPr="00242A0C" w:rsidRDefault="005B3DBA" w:rsidP="005B3DBA">
      <w:pPr>
        <w:spacing w:line="360" w:lineRule="auto"/>
        <w:ind w:right="-1"/>
        <w:jc w:val="both"/>
        <w:rPr>
          <w:rFonts w:ascii="Arial" w:hAnsi="Arial" w:cs="Arial"/>
          <w:color w:val="FF0000"/>
          <w:sz w:val="24"/>
          <w:szCs w:val="24"/>
        </w:rPr>
      </w:pPr>
    </w:p>
    <w:p w14:paraId="4D29AA90" w14:textId="77777777" w:rsidR="00164579" w:rsidRPr="00242A0C" w:rsidRDefault="00164579" w:rsidP="005B3DB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1AB96616" w14:textId="77777777" w:rsidR="005B3DBA" w:rsidRPr="005B3DBA" w:rsidRDefault="005B3DBA" w:rsidP="005B3DB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B3DBA">
        <w:rPr>
          <w:rFonts w:ascii="Arial" w:hAnsi="Arial" w:cs="Arial"/>
          <w:sz w:val="24"/>
          <w:szCs w:val="24"/>
        </w:rPr>
        <w:t xml:space="preserve">5. Mon voisin a une incroyable piscine rouge en plastique et en forme de cœur. </w:t>
      </w:r>
    </w:p>
    <w:p w14:paraId="30807F55" w14:textId="77777777" w:rsidR="007D33F3" w:rsidRPr="00242A0C" w:rsidRDefault="007D33F3" w:rsidP="005B3DBA">
      <w:pPr>
        <w:spacing w:line="360" w:lineRule="auto"/>
        <w:ind w:right="-1"/>
        <w:jc w:val="both"/>
        <w:rPr>
          <w:rFonts w:ascii="Arial" w:hAnsi="Arial" w:cs="Arial"/>
          <w:color w:val="FF0000"/>
          <w:sz w:val="24"/>
          <w:szCs w:val="24"/>
        </w:rPr>
      </w:pPr>
    </w:p>
    <w:p w14:paraId="528138EB" w14:textId="77777777" w:rsidR="00164579" w:rsidRPr="00242A0C" w:rsidRDefault="00164579" w:rsidP="005B3DBA">
      <w:pPr>
        <w:spacing w:line="360" w:lineRule="auto"/>
        <w:ind w:right="-1"/>
        <w:jc w:val="both"/>
      </w:pPr>
    </w:p>
    <w:p w14:paraId="4CA1A663" w14:textId="16A99601" w:rsidR="007D33F3" w:rsidRPr="00121B6D" w:rsidRDefault="00121B6D" w:rsidP="005B3DB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21B6D">
        <w:rPr>
          <w:rFonts w:ascii="Arial" w:hAnsi="Arial" w:cs="Arial"/>
          <w:sz w:val="24"/>
          <w:szCs w:val="24"/>
        </w:rPr>
        <w:t>. D</w:t>
      </w:r>
      <w:r w:rsidR="007D33F3" w:rsidRPr="00121B6D">
        <w:rPr>
          <w:rFonts w:ascii="Arial" w:hAnsi="Arial" w:cs="Arial"/>
          <w:sz w:val="24"/>
          <w:szCs w:val="24"/>
        </w:rPr>
        <w:t xml:space="preserve">eux archéologues britanniques ont découvert </w:t>
      </w:r>
      <w:proofErr w:type="gramStart"/>
      <w:r w:rsidRPr="00121B6D"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D33F3" w:rsidRPr="00121B6D">
        <w:rPr>
          <w:rFonts w:ascii="Arial" w:hAnsi="Arial" w:cs="Arial"/>
          <w:sz w:val="24"/>
          <w:szCs w:val="24"/>
        </w:rPr>
        <w:t>superbe petit temple égyptien en marbre noir.</w:t>
      </w:r>
    </w:p>
    <w:p w14:paraId="0834DC1C" w14:textId="77777777" w:rsidR="005B3DBA" w:rsidRPr="00242A0C" w:rsidRDefault="005B3DBA" w:rsidP="005B3DBA">
      <w:pPr>
        <w:spacing w:line="276" w:lineRule="auto"/>
        <w:ind w:right="-1"/>
        <w:rPr>
          <w:rFonts w:ascii="Arial" w:hAnsi="Arial" w:cs="Arial"/>
          <w:color w:val="FF0000"/>
          <w:sz w:val="24"/>
          <w:szCs w:val="24"/>
        </w:rPr>
      </w:pPr>
    </w:p>
    <w:p w14:paraId="1694B7D4" w14:textId="77777777" w:rsidR="00164579" w:rsidRPr="00242A0C" w:rsidRDefault="00164579" w:rsidP="005B3DBA">
      <w:pPr>
        <w:spacing w:line="276" w:lineRule="auto"/>
        <w:ind w:right="-1"/>
        <w:rPr>
          <w:rFonts w:ascii="Arial" w:hAnsi="Arial" w:cs="Arial"/>
          <w:sz w:val="24"/>
          <w:szCs w:val="24"/>
        </w:rPr>
      </w:pPr>
    </w:p>
    <w:p w14:paraId="51C79FE0" w14:textId="724D3781" w:rsidR="00C11342" w:rsidRPr="00C11342" w:rsidRDefault="005B3DBA" w:rsidP="00C11342">
      <w:pPr>
        <w:spacing w:line="276" w:lineRule="auto"/>
        <w:ind w:right="-1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2. Vocabulary from the video</w:t>
      </w:r>
      <w:r w:rsidR="00C1134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11342" w:rsidRPr="00C11342">
        <w:rPr>
          <w:rFonts w:ascii="Arial" w:hAnsi="Arial" w:cs="Arial"/>
          <w:b/>
          <w:sz w:val="24"/>
          <w:szCs w:val="24"/>
          <w:lang w:val="en-US"/>
        </w:rPr>
        <w:t>The GMO story in only three minutes</w:t>
      </w:r>
    </w:p>
    <w:p w14:paraId="6EECCE80" w14:textId="74A0A42F" w:rsidR="005B3DBA" w:rsidRDefault="005B3DBA" w:rsidP="005B3DBA">
      <w:pPr>
        <w:spacing w:line="276" w:lineRule="auto"/>
        <w:ind w:right="-1"/>
        <w:rPr>
          <w:rFonts w:ascii="Arial" w:hAnsi="Arial" w:cs="Arial"/>
          <w:b/>
          <w:sz w:val="24"/>
          <w:szCs w:val="24"/>
          <w:lang w:val="en-US"/>
        </w:rPr>
      </w:pPr>
    </w:p>
    <w:p w14:paraId="0DBAE469" w14:textId="13E99144" w:rsidR="005B3DBA" w:rsidRDefault="005B3DBA" w:rsidP="005B3DBA">
      <w:pPr>
        <w:spacing w:line="276" w:lineRule="auto"/>
        <w:ind w:right="-1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Find the equivalents of the following words while </w:t>
      </w:r>
      <w:r w:rsidR="00DF298B">
        <w:rPr>
          <w:rFonts w:ascii="Arial" w:hAnsi="Arial" w:cs="Arial"/>
          <w:b/>
          <w:sz w:val="24"/>
          <w:szCs w:val="24"/>
          <w:lang w:val="en-GB"/>
        </w:rPr>
        <w:t>watching</w:t>
      </w:r>
      <w:r>
        <w:rPr>
          <w:rFonts w:ascii="Arial" w:hAnsi="Arial" w:cs="Arial"/>
          <w:b/>
          <w:sz w:val="24"/>
          <w:szCs w:val="24"/>
          <w:lang w:val="en-GB"/>
        </w:rPr>
        <w:t xml:space="preserve"> the video.</w:t>
      </w:r>
    </w:p>
    <w:p w14:paraId="0DE3DB54" w14:textId="77777777" w:rsidR="005B3DBA" w:rsidRDefault="005B3DBA" w:rsidP="005B3DBA">
      <w:pPr>
        <w:spacing w:line="276" w:lineRule="auto"/>
        <w:ind w:right="-1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0"/>
        <w:gridCol w:w="2567"/>
        <w:gridCol w:w="2059"/>
        <w:gridCol w:w="3327"/>
      </w:tblGrid>
      <w:tr w:rsidR="005B3DBA" w14:paraId="46D37681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99D" w14:textId="2DF7E396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récolter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DAF8" w14:textId="625D0339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3B41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2. selon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A76" w14:textId="3CD2C6CE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3B1E969A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1399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des champs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B2B" w14:textId="25519F4A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7825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4. prospérer, monter en flèche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DC6" w14:textId="7D21B342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6353C8A5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078" w14:textId="19E2B1DC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aux dépends de, aux frais de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759" w14:textId="47589DD8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7D50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6. rattraper, dépasser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2095" w14:textId="10E6F6CC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7CFCD1D2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5DF3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7a. une bactérie</w:t>
            </w:r>
          </w:p>
          <w:p w14:paraId="2031FE5C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7b. des bactéries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353E" w14:textId="77777777" w:rsidR="005B3DBA" w:rsidRPr="00242A0C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5A7F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F94096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8. le spectre, l’éventail, la gamme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A536" w14:textId="0796A15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219F8218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50E4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isoler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802" w14:textId="2DAC37A5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82E0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des mauvaises herbes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F4D" w14:textId="38B8470B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21CEE03F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9361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muter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7C45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0478E714" w14:textId="42DF760E" w:rsidR="00164579" w:rsidRDefault="00164579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A10A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en plus de tout cela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E01" w14:textId="108A52EE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4005789C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893C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involontaire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D0E" w14:textId="11C0CB02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05C9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 croisement animal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699" w14:textId="259C3773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13047562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C806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 la santé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A40A" w14:textId="77777777" w:rsidR="00164579" w:rsidRDefault="00164579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D3C6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accorder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8FC" w14:textId="7507F916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2977D6AE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F191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17. sans parler de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8E5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B47E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 il était une fois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D72" w14:textId="4DEBB7AE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13939D3E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9FF" w14:textId="068A9C32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  <w:r w:rsidR="001645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 nos jours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89C" w14:textId="77777777" w:rsidR="00164579" w:rsidRDefault="00164579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5817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 engloutir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4804" w14:textId="66F25D42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556A9901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1A8F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 élevage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AEB" w14:textId="2C38CFFD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0156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 des aliments transformés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386" w14:textId="7AF09F04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5FE188D8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A695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‘corn’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0D7C" w14:textId="77777777" w:rsidR="00164579" w:rsidRDefault="00164579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3466" w14:textId="75656983" w:rsidR="005B3DBA" w:rsidRDefault="005C769A" w:rsidP="005C769A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 du colza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0B8A" w14:textId="7C1147D2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48822E0E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ACE5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 étiqueter, cataloguer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2A4" w14:textId="1A8FE299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3B89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un manque de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B748" w14:textId="3DFD4EBB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B3DBA" w14:paraId="35327347" w14:textId="77777777" w:rsidTr="0016457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B450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27. empêcher de faire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qch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4A1E" w14:textId="1CF4B83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0757" w14:textId="77777777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28.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écrasant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4F0D" w14:textId="39C2371F" w:rsidR="005B3DBA" w:rsidRDefault="005B3DBA" w:rsidP="009A1587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2228D81A" w14:textId="77777777" w:rsidR="001347EA" w:rsidRDefault="001347EA" w:rsidP="005B3DBA">
      <w:pPr>
        <w:spacing w:line="276" w:lineRule="auto"/>
        <w:ind w:right="-1"/>
        <w:jc w:val="both"/>
        <w:rPr>
          <w:rFonts w:ascii="Arial" w:hAnsi="Arial" w:cs="Arial"/>
          <w:sz w:val="24"/>
          <w:szCs w:val="24"/>
          <w:lang w:val="en-GB"/>
        </w:rPr>
      </w:pPr>
    </w:p>
    <w:p w14:paraId="00AE2057" w14:textId="746B34AE" w:rsidR="005B3DBA" w:rsidRDefault="005B3DBA" w:rsidP="005B3DBA">
      <w:pPr>
        <w:spacing w:line="276" w:lineRule="auto"/>
        <w:ind w:right="-1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3. Phonetics. What words do these phonetic transcriptions correspond to? </w:t>
      </w:r>
    </w:p>
    <w:p w14:paraId="331B4F85" w14:textId="77777777" w:rsidR="005B3DBA" w:rsidRDefault="005B3DBA" w:rsidP="005B3DBA">
      <w:pPr>
        <w:spacing w:line="360" w:lineRule="auto"/>
        <w:ind w:right="-1"/>
        <w:rPr>
          <w:rFonts w:ascii="Arial" w:hAnsi="Arial" w:cs="Arial"/>
          <w:sz w:val="24"/>
          <w:szCs w:val="24"/>
          <w:lang w:val="en-GB"/>
        </w:rPr>
      </w:pPr>
    </w:p>
    <w:p w14:paraId="39C677B6" w14:textId="40AFDC47" w:rsidR="005B3DBA" w:rsidRDefault="005B3DBA" w:rsidP="005B3DBA">
      <w:pPr>
        <w:spacing w:line="360" w:lineRule="auto"/>
        <w:ind w:right="-1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1. [</w:t>
      </w:r>
      <w:proofErr w:type="spellStart"/>
      <w:r>
        <w:rPr>
          <w:rFonts w:ascii="Arial" w:hAnsi="Arial" w:cs="Arial"/>
          <w:sz w:val="24"/>
          <w:szCs w:val="24"/>
          <w:lang w:val="en-GB"/>
        </w:rPr>
        <w:t>ʤəˈnetɪklɪˈmɒdɪfaɪdˈkrɒps</w:t>
      </w:r>
      <w:proofErr w:type="spellEnd"/>
      <w:r>
        <w:rPr>
          <w:rFonts w:ascii="Arial" w:hAnsi="Arial" w:cs="Arial"/>
          <w:sz w:val="24"/>
          <w:szCs w:val="24"/>
          <w:lang w:val="en-GB"/>
        </w:rPr>
        <w:t>]:</w:t>
      </w:r>
      <w:r>
        <w:rPr>
          <w:rFonts w:ascii="Arial" w:hAnsi="Arial" w:cs="Arial"/>
          <w:sz w:val="24"/>
          <w:szCs w:val="24"/>
          <w:lang w:val="en-GB"/>
        </w:rPr>
        <w:tab/>
      </w:r>
      <w:r w:rsidR="00164579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</w:p>
    <w:p w14:paraId="0DEB50A8" w14:textId="724336D5" w:rsidR="005B3DBA" w:rsidRPr="005B3DBA" w:rsidRDefault="005B3DBA" w:rsidP="005B3DBA">
      <w:pPr>
        <w:spacing w:line="360" w:lineRule="auto"/>
        <w:ind w:right="-1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2.</w:t>
      </w:r>
      <w:r>
        <w:rPr>
          <w:rStyle w:val="sep"/>
          <w:rFonts w:ascii="Arial" w:hAnsi="Arial" w:cs="Arial"/>
          <w:color w:val="242424"/>
          <w:sz w:val="24"/>
          <w:szCs w:val="24"/>
          <w:lang w:val="en-GB"/>
        </w:rPr>
        <w:t> [</w:t>
      </w:r>
      <w:r>
        <w:rPr>
          <w:rStyle w:val="pron"/>
          <w:rFonts w:ascii="Arial" w:hAnsi="Arial" w:cs="Arial"/>
          <w:color w:val="242424"/>
          <w:sz w:val="24"/>
          <w:szCs w:val="24"/>
          <w:lang w:val="en-GB"/>
        </w:rPr>
        <w:t>ˈ</w:t>
      </w:r>
      <w:proofErr w:type="spellStart"/>
      <w:r>
        <w:rPr>
          <w:rStyle w:val="pron"/>
          <w:rFonts w:ascii="Arial" w:hAnsi="Arial" w:cs="Arial"/>
          <w:color w:val="242424"/>
          <w:sz w:val="24"/>
          <w:szCs w:val="24"/>
          <w:lang w:val="en-GB"/>
        </w:rPr>
        <w:t>naʊəˌdeɪz</w:t>
      </w:r>
      <w:proofErr w:type="spellEnd"/>
      <w:r>
        <w:rPr>
          <w:rStyle w:val="sep"/>
          <w:rFonts w:ascii="Arial" w:hAnsi="Arial" w:cs="Arial"/>
          <w:color w:val="242424"/>
          <w:sz w:val="24"/>
          <w:szCs w:val="24"/>
          <w:lang w:val="en-GB"/>
        </w:rPr>
        <w:t>]</w:t>
      </w:r>
      <w:r>
        <w:rPr>
          <w:rFonts w:ascii="Arial" w:hAnsi="Arial" w:cs="Arial"/>
          <w:sz w:val="24"/>
          <w:szCs w:val="24"/>
          <w:lang w:val="en-GB"/>
        </w:rPr>
        <w:t>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164579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</w:p>
    <w:p w14:paraId="1781FC6C" w14:textId="51B2AD6E" w:rsidR="005B3DBA" w:rsidRPr="005B3DBA" w:rsidRDefault="005B3DBA" w:rsidP="005B3DBA">
      <w:pPr>
        <w:spacing w:line="360" w:lineRule="auto"/>
        <w:ind w:right="-1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 [ɔːˈ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gænɪkˈfʊːd</w:t>
      </w:r>
      <w:proofErr w:type="spellEnd"/>
      <w:r>
        <w:rPr>
          <w:rFonts w:ascii="Arial" w:hAnsi="Arial" w:cs="Arial"/>
          <w:sz w:val="24"/>
          <w:szCs w:val="24"/>
          <w:lang w:val="en-GB"/>
        </w:rPr>
        <w:t>]: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164579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</w:p>
    <w:p w14:paraId="70BD8855" w14:textId="22B2BAF6" w:rsidR="005B3DBA" w:rsidRPr="005B3DBA" w:rsidRDefault="005B3DBA" w:rsidP="005B3DBA">
      <w:pPr>
        <w:spacing w:line="360" w:lineRule="auto"/>
        <w:ind w:right="-1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4. [</w:t>
      </w:r>
      <w:r>
        <w:rPr>
          <w:rFonts w:ascii="Arial" w:hAnsi="Arial" w:cs="Arial"/>
          <w:color w:val="242424"/>
          <w:sz w:val="24"/>
          <w:szCs w:val="24"/>
          <w:lang w:val="en-GB"/>
        </w:rPr>
        <w:t>ˈ</w:t>
      </w:r>
      <w:proofErr w:type="spellStart"/>
      <w:r>
        <w:rPr>
          <w:rFonts w:ascii="Arial" w:hAnsi="Arial" w:cs="Arial"/>
          <w:color w:val="242424"/>
          <w:sz w:val="24"/>
          <w:szCs w:val="24"/>
          <w:lang w:val="en-GB"/>
        </w:rPr>
        <w:t>hɑ</w:t>
      </w:r>
      <w:proofErr w:type="spellEnd"/>
      <w:r>
        <w:rPr>
          <w:rFonts w:ascii="Arial" w:hAnsi="Arial" w:cs="Arial"/>
          <w:color w:val="242424"/>
          <w:sz w:val="24"/>
          <w:szCs w:val="24"/>
          <w:lang w:val="en-GB"/>
        </w:rPr>
        <w:t>ː(r</w:t>
      </w:r>
      <w:proofErr w:type="gramStart"/>
      <w:r>
        <w:rPr>
          <w:rFonts w:ascii="Arial" w:hAnsi="Arial" w:cs="Arial"/>
          <w:color w:val="242424"/>
          <w:sz w:val="24"/>
          <w:szCs w:val="24"/>
          <w:lang w:val="en-GB"/>
        </w:rPr>
        <w:t>)</w:t>
      </w:r>
      <w:proofErr w:type="spellStart"/>
      <w:r>
        <w:rPr>
          <w:rFonts w:ascii="Arial" w:hAnsi="Arial" w:cs="Arial"/>
          <w:color w:val="242424"/>
          <w:sz w:val="24"/>
          <w:szCs w:val="24"/>
          <w:lang w:val="en-GB"/>
        </w:rPr>
        <w:t>vɪst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>]: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164579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</w:p>
    <w:p w14:paraId="32242190" w14:textId="133C770D" w:rsidR="005B3DBA" w:rsidRPr="005B3DBA" w:rsidRDefault="005B3DBA" w:rsidP="005B3DBA">
      <w:pPr>
        <w:spacing w:line="360" w:lineRule="auto"/>
        <w:ind w:right="-1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5. [</w:t>
      </w:r>
      <w:r>
        <w:rPr>
          <w:rFonts w:ascii="Arial" w:hAnsi="Arial" w:cs="Arial"/>
          <w:color w:val="242424"/>
          <w:sz w:val="24"/>
          <w:szCs w:val="24"/>
          <w:lang w:val="en-GB"/>
        </w:rPr>
        <w:t>ˈ</w:t>
      </w:r>
      <w:proofErr w:type="spellStart"/>
      <w:r>
        <w:rPr>
          <w:rFonts w:ascii="Arial" w:hAnsi="Arial" w:cs="Arial"/>
          <w:color w:val="242424"/>
          <w:sz w:val="24"/>
          <w:szCs w:val="24"/>
          <w:lang w:val="en-GB"/>
        </w:rPr>
        <w:t>hʌzbəndri</w:t>
      </w:r>
      <w:proofErr w:type="spellEnd"/>
      <w:r>
        <w:rPr>
          <w:rFonts w:ascii="Arial" w:hAnsi="Arial" w:cs="Arial"/>
          <w:sz w:val="24"/>
          <w:szCs w:val="24"/>
          <w:lang w:val="en-GB"/>
        </w:rPr>
        <w:t>]: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164579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</w:p>
    <w:p w14:paraId="2F284E61" w14:textId="5B67BDAC" w:rsidR="005B3DBA" w:rsidRPr="005B3DBA" w:rsidRDefault="005B3DBA" w:rsidP="005B3DBA">
      <w:pPr>
        <w:spacing w:line="360" w:lineRule="auto"/>
        <w:ind w:right="-1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6. [</w:t>
      </w:r>
      <w:r>
        <w:rPr>
          <w:rFonts w:ascii="Arial" w:hAnsi="Arial" w:cs="Arial"/>
          <w:color w:val="242424"/>
          <w:sz w:val="24"/>
          <w:szCs w:val="24"/>
          <w:lang w:val="en-GB"/>
        </w:rPr>
        <w:t>ˈ</w:t>
      </w:r>
      <w:proofErr w:type="spellStart"/>
      <w:r>
        <w:rPr>
          <w:rFonts w:ascii="Arial" w:hAnsi="Arial" w:cs="Arial"/>
          <w:color w:val="242424"/>
          <w:sz w:val="24"/>
          <w:szCs w:val="24"/>
          <w:lang w:val="en-GB"/>
        </w:rPr>
        <w:t>hɜ</w:t>
      </w:r>
      <w:proofErr w:type="spellEnd"/>
      <w:r>
        <w:rPr>
          <w:rFonts w:ascii="Arial" w:hAnsi="Arial" w:cs="Arial"/>
          <w:color w:val="242424"/>
          <w:sz w:val="24"/>
          <w:szCs w:val="24"/>
          <w:lang w:val="en-GB"/>
        </w:rPr>
        <w:t>ː(r</w:t>
      </w:r>
      <w:proofErr w:type="gramStart"/>
      <w:r>
        <w:rPr>
          <w:rFonts w:ascii="Arial" w:hAnsi="Arial" w:cs="Arial"/>
          <w:color w:val="242424"/>
          <w:sz w:val="24"/>
          <w:szCs w:val="24"/>
          <w:lang w:val="en-GB"/>
        </w:rPr>
        <w:t>)</w:t>
      </w:r>
      <w:proofErr w:type="spellStart"/>
      <w:r>
        <w:rPr>
          <w:rFonts w:ascii="Arial" w:hAnsi="Arial" w:cs="Arial"/>
          <w:color w:val="242424"/>
          <w:sz w:val="24"/>
          <w:szCs w:val="24"/>
          <w:lang w:val="en-GB"/>
        </w:rPr>
        <w:t>bɪsaɪd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>]: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164579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</w:p>
    <w:p w14:paraId="3853BA80" w14:textId="3FFE315B" w:rsidR="005B3DBA" w:rsidRPr="005B3DBA" w:rsidRDefault="005B3DBA" w:rsidP="005B3DBA">
      <w:pPr>
        <w:spacing w:line="360" w:lineRule="auto"/>
        <w:ind w:right="-1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7. [</w:t>
      </w:r>
      <w:r>
        <w:rPr>
          <w:rFonts w:ascii="Arial" w:hAnsi="Arial" w:cs="Arial"/>
          <w:color w:val="242424"/>
          <w:sz w:val="24"/>
          <w:szCs w:val="24"/>
          <w:lang w:val="en-GB"/>
        </w:rPr>
        <w:t>ˈ</w:t>
      </w:r>
      <w:proofErr w:type="spellStart"/>
      <w:r>
        <w:rPr>
          <w:rFonts w:ascii="Arial" w:hAnsi="Arial" w:cs="Arial"/>
          <w:color w:val="242424"/>
          <w:sz w:val="24"/>
          <w:szCs w:val="24"/>
          <w:lang w:val="en-GB"/>
        </w:rPr>
        <w:t>eɪʒə</w:t>
      </w:r>
      <w:proofErr w:type="spellEnd"/>
      <w:r>
        <w:rPr>
          <w:rFonts w:ascii="Arial" w:hAnsi="Arial" w:cs="Arial"/>
          <w:sz w:val="24"/>
          <w:szCs w:val="24"/>
          <w:lang w:val="en-GB"/>
        </w:rPr>
        <w:t>]: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164579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</w:p>
    <w:p w14:paraId="7F26A37A" w14:textId="58DB83D7" w:rsidR="005B3DBA" w:rsidRPr="005B3DBA" w:rsidRDefault="005B3DBA" w:rsidP="005B3DBA">
      <w:pPr>
        <w:spacing w:line="360" w:lineRule="auto"/>
        <w:ind w:right="-1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8. [</w:t>
      </w:r>
      <w:r>
        <w:rPr>
          <w:rFonts w:ascii="Arial" w:hAnsi="Arial" w:cs="Arial"/>
          <w:color w:val="242424"/>
          <w:sz w:val="24"/>
          <w:szCs w:val="24"/>
          <w:lang w:val="en-GB"/>
        </w:rPr>
        <w:t>ˈ</w:t>
      </w:r>
      <w:proofErr w:type="spellStart"/>
      <w:r>
        <w:rPr>
          <w:rFonts w:ascii="Arial" w:hAnsi="Arial" w:cs="Arial"/>
          <w:color w:val="242424"/>
          <w:sz w:val="24"/>
          <w:szCs w:val="24"/>
          <w:lang w:val="en-GB"/>
        </w:rPr>
        <w:t>kɒnstəntli</w:t>
      </w:r>
      <w:proofErr w:type="spellEnd"/>
      <w:r>
        <w:rPr>
          <w:rFonts w:ascii="Arial" w:hAnsi="Arial" w:cs="Arial"/>
          <w:sz w:val="24"/>
          <w:szCs w:val="24"/>
          <w:lang w:val="en-GB"/>
        </w:rPr>
        <w:t>]: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164579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</w:p>
    <w:p w14:paraId="085A7D81" w14:textId="4952114A" w:rsidR="005B3DBA" w:rsidRDefault="005B3DBA" w:rsidP="005B3DBA">
      <w:pPr>
        <w:spacing w:line="360" w:lineRule="auto"/>
        <w:ind w:right="-1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9. [ˈ</w:t>
      </w:r>
      <w:proofErr w:type="spellStart"/>
      <w:r>
        <w:rPr>
          <w:rFonts w:ascii="Arial" w:hAnsi="Arial" w:cs="Arial"/>
          <w:color w:val="242424"/>
          <w:sz w:val="24"/>
          <w:szCs w:val="24"/>
          <w:lang w:val="en-GB"/>
        </w:rPr>
        <w:t>ɪnˌvaɪrənˈ</w:t>
      </w:r>
      <w:proofErr w:type="gramStart"/>
      <w:r>
        <w:rPr>
          <w:rFonts w:ascii="Arial" w:hAnsi="Arial" w:cs="Arial"/>
          <w:color w:val="242424"/>
          <w:sz w:val="24"/>
          <w:szCs w:val="24"/>
          <w:lang w:val="en-GB"/>
        </w:rPr>
        <w:t>ment</w:t>
      </w:r>
      <w:proofErr w:type="spellEnd"/>
      <w:r>
        <w:rPr>
          <w:rFonts w:ascii="Arial" w:hAnsi="Arial" w:cs="Arial"/>
          <w:color w:val="242424"/>
          <w:sz w:val="24"/>
          <w:szCs w:val="24"/>
          <w:lang w:val="en-GB"/>
        </w:rPr>
        <w:t>(</w:t>
      </w:r>
      <w:proofErr w:type="gramEnd"/>
      <w:r>
        <w:rPr>
          <w:rFonts w:ascii="Arial" w:hAnsi="Arial" w:cs="Arial"/>
          <w:color w:val="242424"/>
          <w:sz w:val="24"/>
          <w:szCs w:val="24"/>
          <w:lang w:val="en-GB"/>
        </w:rPr>
        <w:t>ə)li</w:t>
      </w:r>
      <w:r>
        <w:rPr>
          <w:rFonts w:ascii="Arial" w:hAnsi="Arial" w:cs="Arial"/>
          <w:sz w:val="24"/>
          <w:szCs w:val="24"/>
          <w:lang w:val="en-GB"/>
        </w:rPr>
        <w:t>]: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164579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</w:p>
    <w:p w14:paraId="128D6CD9" w14:textId="7E1AFB90" w:rsidR="005B3DBA" w:rsidRDefault="005B3DBA" w:rsidP="005B3DBA">
      <w:pPr>
        <w:spacing w:line="360" w:lineRule="auto"/>
        <w:ind w:right="-1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10. [</w:t>
      </w:r>
      <w:r>
        <w:rPr>
          <w:rStyle w:val="seppron-before"/>
          <w:rFonts w:ascii="Arial" w:hAnsi="Arial" w:cs="Arial"/>
          <w:color w:val="242424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color w:val="242424"/>
          <w:sz w:val="24"/>
          <w:szCs w:val="24"/>
          <w:lang w:val="en-US"/>
        </w:rPr>
        <w:t>hel</w:t>
      </w:r>
      <w:proofErr w:type="spellEnd"/>
      <w:r>
        <w:rPr>
          <w:rFonts w:ascii="Arial" w:hAnsi="Arial" w:cs="Arial"/>
          <w:color w:val="242424"/>
          <w:sz w:val="24"/>
          <w:szCs w:val="24"/>
        </w:rPr>
        <w:t>θ</w:t>
      </w:r>
      <w:r>
        <w:rPr>
          <w:rStyle w:val="seppron-after"/>
          <w:rFonts w:ascii="Arial" w:hAnsi="Arial" w:cs="Arial"/>
          <w:color w:val="242424"/>
          <w:sz w:val="24"/>
          <w:szCs w:val="24"/>
          <w:lang w:val="en-US"/>
        </w:rPr>
        <w:t>/</w:t>
      </w:r>
      <w:r>
        <w:rPr>
          <w:rFonts w:ascii="Arial" w:hAnsi="Arial" w:cs="Arial"/>
          <w:sz w:val="24"/>
          <w:szCs w:val="24"/>
          <w:lang w:val="en-GB"/>
        </w:rPr>
        <w:t>]: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164579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</w:p>
    <w:p w14:paraId="4EAA8A52" w14:textId="77777777" w:rsidR="00153F36" w:rsidRDefault="00153F36" w:rsidP="005B3DBA">
      <w:pPr>
        <w:spacing w:line="360" w:lineRule="auto"/>
        <w:ind w:right="-1"/>
        <w:rPr>
          <w:rFonts w:ascii="Arial" w:hAnsi="Arial" w:cs="Arial"/>
          <w:sz w:val="24"/>
          <w:szCs w:val="24"/>
          <w:lang w:val="en-GB"/>
        </w:rPr>
      </w:pPr>
    </w:p>
    <w:p w14:paraId="1F155D96" w14:textId="0273E660" w:rsidR="005B3DBA" w:rsidRPr="00144C94" w:rsidRDefault="006A4F90" w:rsidP="005B3DBA">
      <w:pPr>
        <w:spacing w:line="276" w:lineRule="auto"/>
        <w:ind w:right="-1"/>
        <w:rPr>
          <w:rFonts w:ascii="Arial" w:hAnsi="Arial" w:cs="Arial"/>
          <w:b/>
          <w:sz w:val="24"/>
          <w:szCs w:val="24"/>
          <w:lang w:val="en-GB"/>
        </w:rPr>
      </w:pPr>
      <w:r w:rsidRPr="00144C94">
        <w:rPr>
          <w:rFonts w:ascii="Arial" w:hAnsi="Arial" w:cs="Arial"/>
          <w:b/>
          <w:sz w:val="24"/>
          <w:szCs w:val="24"/>
          <w:lang w:val="en-GB"/>
        </w:rPr>
        <w:t xml:space="preserve">4. Speaking. </w:t>
      </w:r>
    </w:p>
    <w:p w14:paraId="5AC1B5D1" w14:textId="7F92BF06" w:rsidR="00EB170B" w:rsidRDefault="001E56AD" w:rsidP="005B3DBA">
      <w:pPr>
        <w:spacing w:line="276" w:lineRule="auto"/>
        <w:ind w:right="-1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In groups of </w:t>
      </w:r>
      <w:r w:rsidR="004B31DB">
        <w:rPr>
          <w:rFonts w:ascii="Arial" w:hAnsi="Arial" w:cs="Arial"/>
          <w:sz w:val="24"/>
          <w:szCs w:val="24"/>
          <w:lang w:val="en-GB"/>
        </w:rPr>
        <w:t>three</w:t>
      </w:r>
      <w:r w:rsidR="006A4F90">
        <w:rPr>
          <w:rFonts w:ascii="Arial" w:hAnsi="Arial" w:cs="Arial"/>
          <w:sz w:val="24"/>
          <w:szCs w:val="24"/>
          <w:lang w:val="en-GB"/>
        </w:rPr>
        <w:t xml:space="preserve">, summarize the video you watched as </w:t>
      </w:r>
      <w:r w:rsidR="00C76B2B">
        <w:rPr>
          <w:rFonts w:ascii="Arial" w:hAnsi="Arial" w:cs="Arial"/>
          <w:sz w:val="24"/>
          <w:szCs w:val="24"/>
          <w:lang w:val="en-GB"/>
        </w:rPr>
        <w:t>homework</w:t>
      </w:r>
      <w:r w:rsidR="006A4F90">
        <w:rPr>
          <w:rFonts w:ascii="Arial" w:hAnsi="Arial" w:cs="Arial"/>
          <w:sz w:val="24"/>
          <w:szCs w:val="24"/>
          <w:lang w:val="en-GB"/>
        </w:rPr>
        <w:t xml:space="preserve"> (Bill Gates on GMOs). Orally, first come up with a summary</w:t>
      </w:r>
      <w:r w:rsidR="004B31DB">
        <w:rPr>
          <w:rFonts w:ascii="Arial" w:hAnsi="Arial" w:cs="Arial"/>
          <w:sz w:val="24"/>
          <w:szCs w:val="24"/>
          <w:lang w:val="en-GB"/>
        </w:rPr>
        <w:t xml:space="preserve"> together</w:t>
      </w:r>
      <w:r w:rsidR="006A4F90">
        <w:rPr>
          <w:rFonts w:ascii="Arial" w:hAnsi="Arial" w:cs="Arial"/>
          <w:sz w:val="24"/>
          <w:szCs w:val="24"/>
          <w:lang w:val="en-GB"/>
        </w:rPr>
        <w:t xml:space="preserve">. Then, each person of the group </w:t>
      </w:r>
      <w:r w:rsidR="004B31DB">
        <w:rPr>
          <w:rFonts w:ascii="Arial" w:hAnsi="Arial" w:cs="Arial"/>
          <w:sz w:val="24"/>
          <w:szCs w:val="24"/>
          <w:lang w:val="en-GB"/>
        </w:rPr>
        <w:t xml:space="preserve">speaks for two minutes and </w:t>
      </w:r>
      <w:r w:rsidR="006A4F90">
        <w:rPr>
          <w:rFonts w:ascii="Arial" w:hAnsi="Arial" w:cs="Arial"/>
          <w:sz w:val="24"/>
          <w:szCs w:val="24"/>
          <w:lang w:val="en-GB"/>
        </w:rPr>
        <w:t>gives their opinion</w:t>
      </w:r>
      <w:r w:rsidR="007E1148">
        <w:rPr>
          <w:rFonts w:ascii="Arial" w:hAnsi="Arial" w:cs="Arial"/>
          <w:sz w:val="24"/>
          <w:szCs w:val="24"/>
          <w:lang w:val="en-GB"/>
        </w:rPr>
        <w:t xml:space="preserve"> on </w:t>
      </w:r>
      <w:r w:rsidR="004B31DB">
        <w:rPr>
          <w:rFonts w:ascii="Arial" w:hAnsi="Arial" w:cs="Arial"/>
          <w:sz w:val="24"/>
          <w:szCs w:val="24"/>
          <w:lang w:val="en-GB"/>
        </w:rPr>
        <w:t>the video and on the topic</w:t>
      </w:r>
      <w:r w:rsidR="006A4F90">
        <w:rPr>
          <w:rFonts w:ascii="Arial" w:hAnsi="Arial" w:cs="Arial"/>
          <w:sz w:val="24"/>
          <w:szCs w:val="24"/>
          <w:lang w:val="en-GB"/>
        </w:rPr>
        <w:t xml:space="preserve">. </w:t>
      </w:r>
      <w:r w:rsidR="00EB170B">
        <w:rPr>
          <w:rFonts w:ascii="Arial" w:hAnsi="Arial" w:cs="Arial"/>
          <w:sz w:val="24"/>
          <w:szCs w:val="24"/>
          <w:lang w:val="en-GB"/>
        </w:rPr>
        <w:t>Class</w:t>
      </w:r>
      <w:r w:rsidR="00932E80">
        <w:rPr>
          <w:rFonts w:ascii="Arial" w:hAnsi="Arial" w:cs="Arial"/>
          <w:sz w:val="24"/>
          <w:szCs w:val="24"/>
          <w:lang w:val="en-GB"/>
        </w:rPr>
        <w:t xml:space="preserve">mates take notes on each other’s work. </w:t>
      </w:r>
      <w:r w:rsidR="00922E5E">
        <w:rPr>
          <w:rFonts w:ascii="Arial" w:hAnsi="Arial" w:cs="Arial"/>
          <w:sz w:val="24"/>
          <w:szCs w:val="24"/>
          <w:lang w:val="en-GB"/>
        </w:rPr>
        <w:t>(</w:t>
      </w:r>
      <w:proofErr w:type="gramStart"/>
      <w:r w:rsidR="00922E5E">
        <w:rPr>
          <w:rFonts w:ascii="Arial" w:hAnsi="Arial" w:cs="Arial"/>
          <w:sz w:val="24"/>
          <w:szCs w:val="24"/>
          <w:lang w:val="en-GB"/>
        </w:rPr>
        <w:t>see</w:t>
      </w:r>
      <w:proofErr w:type="gramEnd"/>
      <w:r w:rsidR="00922E5E">
        <w:rPr>
          <w:rFonts w:ascii="Arial" w:hAnsi="Arial" w:cs="Arial"/>
          <w:sz w:val="24"/>
          <w:szCs w:val="24"/>
          <w:lang w:val="en-GB"/>
        </w:rPr>
        <w:t xml:space="preserve"> notation grid for test 2)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19"/>
        <w:gridCol w:w="3967"/>
        <w:gridCol w:w="4196"/>
      </w:tblGrid>
      <w:tr w:rsidR="00EB170B" w:rsidRPr="00D90971" w14:paraId="3FB98C75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624A2C17" w14:textId="6A2DEC88" w:rsidR="00EB170B" w:rsidRPr="000C2A03" w:rsidRDefault="00EB170B" w:rsidP="004B31DB">
            <w:pPr>
              <w:spacing w:before="240" w:line="48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0C2A03">
              <w:rPr>
                <w:rFonts w:ascii="Arial" w:hAnsi="Arial" w:cs="Arial"/>
                <w:b/>
                <w:szCs w:val="24"/>
                <w:lang w:val="en-GB"/>
              </w:rPr>
              <w:lastRenderedPageBreak/>
              <w:t>Classmate</w:t>
            </w:r>
            <w:r w:rsidR="00996630" w:rsidRPr="000C2A03">
              <w:rPr>
                <w:rFonts w:ascii="Arial" w:hAnsi="Arial" w:cs="Arial"/>
                <w:b/>
                <w:szCs w:val="24"/>
                <w:lang w:val="en-GB"/>
              </w:rPr>
              <w:t xml:space="preserve"> 1:</w:t>
            </w:r>
          </w:p>
        </w:tc>
        <w:tc>
          <w:tcPr>
            <w:tcW w:w="1857" w:type="pct"/>
            <w:shd w:val="clear" w:color="auto" w:fill="F2F2F2" w:themeFill="background1" w:themeFillShade="F2"/>
            <w:vAlign w:val="center"/>
          </w:tcPr>
          <w:p w14:paraId="528A5F46" w14:textId="5B374105" w:rsidR="00EB170B" w:rsidRPr="000C2A03" w:rsidRDefault="00EB170B" w:rsidP="00996630">
            <w:pPr>
              <w:spacing w:before="240" w:line="48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0C2A03">
              <w:rPr>
                <w:rFonts w:ascii="Arial" w:hAnsi="Arial" w:cs="Arial"/>
                <w:b/>
                <w:szCs w:val="24"/>
                <w:lang w:val="en-GB"/>
              </w:rPr>
              <w:t>Things they did well</w:t>
            </w:r>
          </w:p>
        </w:tc>
        <w:tc>
          <w:tcPr>
            <w:tcW w:w="1964" w:type="pct"/>
            <w:shd w:val="clear" w:color="auto" w:fill="F2F2F2" w:themeFill="background1" w:themeFillShade="F2"/>
            <w:vAlign w:val="center"/>
          </w:tcPr>
          <w:p w14:paraId="2175D001" w14:textId="4BCFF938" w:rsidR="00EB170B" w:rsidRPr="000C2A03" w:rsidRDefault="00EB170B" w:rsidP="00996630">
            <w:pPr>
              <w:spacing w:before="240" w:line="48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0C2A03">
              <w:rPr>
                <w:rFonts w:ascii="Arial" w:hAnsi="Arial" w:cs="Arial"/>
                <w:b/>
                <w:szCs w:val="24"/>
                <w:lang w:val="en-GB"/>
              </w:rPr>
              <w:t>Things they need to work on</w:t>
            </w:r>
          </w:p>
        </w:tc>
      </w:tr>
      <w:tr w:rsidR="00EB170B" w:rsidRPr="000C2A03" w14:paraId="04EDE4B5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4C4E3307" w14:textId="5CA05591" w:rsidR="00EB170B" w:rsidRPr="000C2A03" w:rsidRDefault="00EB170B" w:rsidP="00316448">
            <w:pPr>
              <w:spacing w:before="240" w:line="72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0C2A03">
              <w:rPr>
                <w:rFonts w:ascii="Arial" w:hAnsi="Arial" w:cs="Arial"/>
                <w:b/>
                <w:szCs w:val="24"/>
                <w:lang w:val="en-GB"/>
              </w:rPr>
              <w:t>Grammar</w:t>
            </w:r>
          </w:p>
        </w:tc>
        <w:tc>
          <w:tcPr>
            <w:tcW w:w="1857" w:type="pct"/>
            <w:vAlign w:val="center"/>
          </w:tcPr>
          <w:p w14:paraId="6F087B2B" w14:textId="77777777" w:rsidR="00EB170B" w:rsidRPr="000C2A03" w:rsidRDefault="00EB170B" w:rsidP="00996630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964" w:type="pct"/>
            <w:vAlign w:val="center"/>
          </w:tcPr>
          <w:p w14:paraId="336A027B" w14:textId="77777777" w:rsidR="00EB170B" w:rsidRPr="000C2A03" w:rsidRDefault="00EB170B" w:rsidP="00996630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EB170B" w:rsidRPr="000C2A03" w14:paraId="3F59733D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356B93D3" w14:textId="0D6A5C35" w:rsidR="00EB170B" w:rsidRPr="000C2A03" w:rsidRDefault="00EB170B" w:rsidP="00316448">
            <w:pPr>
              <w:spacing w:before="240" w:line="72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0C2A03">
              <w:rPr>
                <w:rFonts w:ascii="Arial" w:hAnsi="Arial" w:cs="Arial"/>
                <w:b/>
                <w:szCs w:val="24"/>
                <w:lang w:val="en-GB"/>
              </w:rPr>
              <w:t>Vocabulary</w:t>
            </w:r>
          </w:p>
        </w:tc>
        <w:tc>
          <w:tcPr>
            <w:tcW w:w="1857" w:type="pct"/>
            <w:vAlign w:val="center"/>
          </w:tcPr>
          <w:p w14:paraId="7B12D599" w14:textId="77777777" w:rsidR="00EB170B" w:rsidRPr="000C2A03" w:rsidRDefault="00EB170B" w:rsidP="00996630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964" w:type="pct"/>
            <w:vAlign w:val="center"/>
          </w:tcPr>
          <w:p w14:paraId="1C994785" w14:textId="77777777" w:rsidR="00EB170B" w:rsidRPr="000C2A03" w:rsidRDefault="00EB170B" w:rsidP="00996630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EB170B" w:rsidRPr="000C2A03" w14:paraId="1404272A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65A6AE4B" w14:textId="7588F82F" w:rsidR="00EB170B" w:rsidRPr="000C2A03" w:rsidRDefault="00EB170B" w:rsidP="00316448">
            <w:pPr>
              <w:spacing w:before="240" w:line="72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0C2A03">
              <w:rPr>
                <w:rFonts w:ascii="Arial" w:hAnsi="Arial" w:cs="Arial"/>
                <w:b/>
                <w:szCs w:val="24"/>
                <w:lang w:val="en-GB"/>
              </w:rPr>
              <w:t>Pronunciation</w:t>
            </w:r>
          </w:p>
        </w:tc>
        <w:tc>
          <w:tcPr>
            <w:tcW w:w="1857" w:type="pct"/>
            <w:vAlign w:val="center"/>
          </w:tcPr>
          <w:p w14:paraId="467969DC" w14:textId="77777777" w:rsidR="00EB170B" w:rsidRPr="000C2A03" w:rsidRDefault="00EB170B" w:rsidP="00996630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964" w:type="pct"/>
            <w:vAlign w:val="center"/>
          </w:tcPr>
          <w:p w14:paraId="3ADEE501" w14:textId="77777777" w:rsidR="00EB170B" w:rsidRPr="000C2A03" w:rsidRDefault="00EB170B" w:rsidP="00996630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EB170B" w:rsidRPr="000C2A03" w14:paraId="57DD7633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5CF9C3C2" w14:textId="4EF52344" w:rsidR="00EB170B" w:rsidRPr="000C2A03" w:rsidRDefault="00996630" w:rsidP="00316448">
            <w:pPr>
              <w:spacing w:before="240" w:line="72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0C2A03">
              <w:rPr>
                <w:rFonts w:ascii="Arial" w:hAnsi="Arial" w:cs="Arial"/>
                <w:b/>
                <w:szCs w:val="24"/>
                <w:lang w:val="en-GB"/>
              </w:rPr>
              <w:t>Body language</w:t>
            </w:r>
          </w:p>
        </w:tc>
        <w:tc>
          <w:tcPr>
            <w:tcW w:w="1857" w:type="pct"/>
            <w:vAlign w:val="center"/>
          </w:tcPr>
          <w:p w14:paraId="74D7C663" w14:textId="77777777" w:rsidR="00EB170B" w:rsidRPr="000C2A03" w:rsidRDefault="00EB170B" w:rsidP="00996630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964" w:type="pct"/>
            <w:vAlign w:val="center"/>
          </w:tcPr>
          <w:p w14:paraId="14E2B243" w14:textId="77777777" w:rsidR="00EB170B" w:rsidRPr="000C2A03" w:rsidRDefault="00EB170B" w:rsidP="00996630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EB170B" w:rsidRPr="000C2A03" w14:paraId="0F64E1CA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641CAE2C" w14:textId="46E845A2" w:rsidR="00EB170B" w:rsidRPr="000C2A03" w:rsidRDefault="00996630" w:rsidP="00316448">
            <w:pPr>
              <w:spacing w:before="240" w:line="72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0C2A03">
              <w:rPr>
                <w:rFonts w:ascii="Arial" w:hAnsi="Arial" w:cs="Arial"/>
                <w:b/>
                <w:szCs w:val="24"/>
                <w:lang w:val="en-GB"/>
              </w:rPr>
              <w:t>Other details</w:t>
            </w:r>
          </w:p>
        </w:tc>
        <w:tc>
          <w:tcPr>
            <w:tcW w:w="1857" w:type="pct"/>
            <w:vAlign w:val="center"/>
          </w:tcPr>
          <w:p w14:paraId="3B52BB88" w14:textId="77777777" w:rsidR="00EB170B" w:rsidRPr="000C2A03" w:rsidRDefault="00EB170B" w:rsidP="00996630">
            <w:pPr>
              <w:spacing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964" w:type="pct"/>
            <w:vAlign w:val="center"/>
          </w:tcPr>
          <w:p w14:paraId="6FF1194F" w14:textId="77777777" w:rsidR="00EB170B" w:rsidRPr="000C2A03" w:rsidRDefault="00EB170B" w:rsidP="00996630">
            <w:pPr>
              <w:spacing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</w:tbl>
    <w:p w14:paraId="2A3F8024" w14:textId="77777777" w:rsidR="00EB170B" w:rsidRDefault="00EB170B" w:rsidP="00996630">
      <w:pPr>
        <w:spacing w:line="720" w:lineRule="auto"/>
        <w:ind w:right="-1"/>
        <w:rPr>
          <w:rFonts w:ascii="Arial" w:hAnsi="Arial" w:cs="Arial"/>
          <w:sz w:val="24"/>
          <w:szCs w:val="24"/>
          <w:lang w:val="en-GB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19"/>
        <w:gridCol w:w="3967"/>
        <w:gridCol w:w="4196"/>
      </w:tblGrid>
      <w:tr w:rsidR="001E56AD" w:rsidRPr="00D90971" w14:paraId="57D45E6E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1610A7DB" w14:textId="57F25AEA" w:rsidR="001E56AD" w:rsidRPr="00674050" w:rsidRDefault="001E56AD" w:rsidP="002941CC">
            <w:pPr>
              <w:spacing w:before="240" w:line="48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674050">
              <w:rPr>
                <w:rFonts w:ascii="Arial" w:hAnsi="Arial" w:cs="Arial"/>
                <w:b/>
                <w:szCs w:val="24"/>
                <w:lang w:val="en-GB"/>
              </w:rPr>
              <w:t>Classmate</w:t>
            </w:r>
            <w:r w:rsidR="004B31DB" w:rsidRPr="00674050">
              <w:rPr>
                <w:rFonts w:ascii="Arial" w:hAnsi="Arial" w:cs="Arial"/>
                <w:b/>
                <w:szCs w:val="24"/>
                <w:lang w:val="en-GB"/>
              </w:rPr>
              <w:t xml:space="preserve"> 2</w:t>
            </w:r>
            <w:r w:rsidRPr="00674050">
              <w:rPr>
                <w:rFonts w:ascii="Arial" w:hAnsi="Arial" w:cs="Arial"/>
                <w:b/>
                <w:szCs w:val="24"/>
                <w:lang w:val="en-GB"/>
              </w:rPr>
              <w:t>:</w:t>
            </w:r>
          </w:p>
        </w:tc>
        <w:tc>
          <w:tcPr>
            <w:tcW w:w="1857" w:type="pct"/>
            <w:shd w:val="clear" w:color="auto" w:fill="F2F2F2" w:themeFill="background1" w:themeFillShade="F2"/>
            <w:vAlign w:val="center"/>
          </w:tcPr>
          <w:p w14:paraId="18043B5A" w14:textId="77777777" w:rsidR="001E56AD" w:rsidRPr="00674050" w:rsidRDefault="001E56AD" w:rsidP="008817A9">
            <w:pPr>
              <w:spacing w:before="240" w:line="48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674050">
              <w:rPr>
                <w:rFonts w:ascii="Arial" w:hAnsi="Arial" w:cs="Arial"/>
                <w:b/>
                <w:szCs w:val="24"/>
                <w:lang w:val="en-GB"/>
              </w:rPr>
              <w:t>Things they did well</w:t>
            </w:r>
          </w:p>
        </w:tc>
        <w:tc>
          <w:tcPr>
            <w:tcW w:w="1964" w:type="pct"/>
            <w:shd w:val="clear" w:color="auto" w:fill="F2F2F2" w:themeFill="background1" w:themeFillShade="F2"/>
            <w:vAlign w:val="center"/>
          </w:tcPr>
          <w:p w14:paraId="7565A769" w14:textId="77777777" w:rsidR="001E56AD" w:rsidRPr="00674050" w:rsidRDefault="001E56AD" w:rsidP="008817A9">
            <w:pPr>
              <w:spacing w:before="240" w:line="48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674050">
              <w:rPr>
                <w:rFonts w:ascii="Arial" w:hAnsi="Arial" w:cs="Arial"/>
                <w:b/>
                <w:szCs w:val="24"/>
                <w:lang w:val="en-GB"/>
              </w:rPr>
              <w:t>Things they need to work on</w:t>
            </w:r>
          </w:p>
        </w:tc>
      </w:tr>
      <w:tr w:rsidR="001E56AD" w:rsidRPr="00674050" w14:paraId="252D6073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09378266" w14:textId="77777777" w:rsidR="001E56AD" w:rsidRPr="00674050" w:rsidRDefault="001E56AD" w:rsidP="002941CC">
            <w:pPr>
              <w:spacing w:before="240" w:line="72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674050">
              <w:rPr>
                <w:rFonts w:ascii="Arial" w:hAnsi="Arial" w:cs="Arial"/>
                <w:b/>
                <w:szCs w:val="24"/>
                <w:lang w:val="en-GB"/>
              </w:rPr>
              <w:t>Grammar</w:t>
            </w:r>
          </w:p>
        </w:tc>
        <w:tc>
          <w:tcPr>
            <w:tcW w:w="1857" w:type="pct"/>
            <w:vAlign w:val="center"/>
          </w:tcPr>
          <w:p w14:paraId="31922DC4" w14:textId="77777777" w:rsidR="001E56AD" w:rsidRPr="00674050" w:rsidRDefault="001E56AD" w:rsidP="008817A9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964" w:type="pct"/>
            <w:vAlign w:val="center"/>
          </w:tcPr>
          <w:p w14:paraId="4FF28035" w14:textId="77777777" w:rsidR="001E56AD" w:rsidRPr="00674050" w:rsidRDefault="001E56AD" w:rsidP="008817A9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1E56AD" w:rsidRPr="00674050" w14:paraId="43950975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58D9E488" w14:textId="77777777" w:rsidR="001E56AD" w:rsidRPr="00674050" w:rsidRDefault="001E56AD" w:rsidP="002941CC">
            <w:pPr>
              <w:spacing w:before="240" w:line="72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674050">
              <w:rPr>
                <w:rFonts w:ascii="Arial" w:hAnsi="Arial" w:cs="Arial"/>
                <w:b/>
                <w:szCs w:val="24"/>
                <w:lang w:val="en-GB"/>
              </w:rPr>
              <w:t>Vocabulary</w:t>
            </w:r>
          </w:p>
        </w:tc>
        <w:tc>
          <w:tcPr>
            <w:tcW w:w="1857" w:type="pct"/>
            <w:vAlign w:val="center"/>
          </w:tcPr>
          <w:p w14:paraId="3A211D8F" w14:textId="77777777" w:rsidR="001E56AD" w:rsidRPr="00674050" w:rsidRDefault="001E56AD" w:rsidP="008817A9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964" w:type="pct"/>
            <w:vAlign w:val="center"/>
          </w:tcPr>
          <w:p w14:paraId="2377BCDC" w14:textId="77777777" w:rsidR="001E56AD" w:rsidRPr="00674050" w:rsidRDefault="001E56AD" w:rsidP="008817A9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1E56AD" w:rsidRPr="00674050" w14:paraId="29A712E7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4798968F" w14:textId="77777777" w:rsidR="001E56AD" w:rsidRPr="00674050" w:rsidRDefault="001E56AD" w:rsidP="002941CC">
            <w:pPr>
              <w:spacing w:before="240" w:line="72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674050">
              <w:rPr>
                <w:rFonts w:ascii="Arial" w:hAnsi="Arial" w:cs="Arial"/>
                <w:b/>
                <w:szCs w:val="24"/>
                <w:lang w:val="en-GB"/>
              </w:rPr>
              <w:t>Pronunciation</w:t>
            </w:r>
          </w:p>
        </w:tc>
        <w:tc>
          <w:tcPr>
            <w:tcW w:w="1857" w:type="pct"/>
            <w:vAlign w:val="center"/>
          </w:tcPr>
          <w:p w14:paraId="43D4C99C" w14:textId="77777777" w:rsidR="001E56AD" w:rsidRPr="00674050" w:rsidRDefault="001E56AD" w:rsidP="008817A9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964" w:type="pct"/>
            <w:vAlign w:val="center"/>
          </w:tcPr>
          <w:p w14:paraId="55474175" w14:textId="77777777" w:rsidR="001E56AD" w:rsidRPr="00674050" w:rsidRDefault="001E56AD" w:rsidP="008817A9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1E56AD" w:rsidRPr="00674050" w14:paraId="6B62C0EC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098CE2E4" w14:textId="77777777" w:rsidR="001E56AD" w:rsidRPr="00674050" w:rsidRDefault="001E56AD" w:rsidP="002941CC">
            <w:pPr>
              <w:spacing w:before="240" w:line="72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674050">
              <w:rPr>
                <w:rFonts w:ascii="Arial" w:hAnsi="Arial" w:cs="Arial"/>
                <w:b/>
                <w:szCs w:val="24"/>
                <w:lang w:val="en-GB"/>
              </w:rPr>
              <w:t>Body language</w:t>
            </w:r>
          </w:p>
        </w:tc>
        <w:tc>
          <w:tcPr>
            <w:tcW w:w="1857" w:type="pct"/>
            <w:vAlign w:val="center"/>
          </w:tcPr>
          <w:p w14:paraId="7CE8F66D" w14:textId="77777777" w:rsidR="001E56AD" w:rsidRPr="00674050" w:rsidRDefault="001E56AD" w:rsidP="008817A9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964" w:type="pct"/>
            <w:vAlign w:val="center"/>
          </w:tcPr>
          <w:p w14:paraId="1042BD3F" w14:textId="77777777" w:rsidR="001E56AD" w:rsidRPr="00674050" w:rsidRDefault="001E56AD" w:rsidP="008817A9">
            <w:pPr>
              <w:spacing w:before="240"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1E56AD" w:rsidRPr="00674050" w14:paraId="5272BB5F" w14:textId="77777777" w:rsidTr="00316448">
        <w:tc>
          <w:tcPr>
            <w:tcW w:w="1179" w:type="pct"/>
            <w:shd w:val="clear" w:color="auto" w:fill="F2F2F2" w:themeFill="background1" w:themeFillShade="F2"/>
            <w:vAlign w:val="center"/>
          </w:tcPr>
          <w:p w14:paraId="46900FED" w14:textId="77777777" w:rsidR="001E56AD" w:rsidRPr="00674050" w:rsidRDefault="001E56AD" w:rsidP="002941CC">
            <w:pPr>
              <w:spacing w:before="240" w:line="720" w:lineRule="auto"/>
              <w:ind w:right="-1"/>
              <w:rPr>
                <w:rFonts w:ascii="Arial" w:hAnsi="Arial" w:cs="Arial"/>
                <w:b/>
                <w:szCs w:val="24"/>
                <w:lang w:val="en-GB"/>
              </w:rPr>
            </w:pPr>
            <w:r w:rsidRPr="00674050">
              <w:rPr>
                <w:rFonts w:ascii="Arial" w:hAnsi="Arial" w:cs="Arial"/>
                <w:b/>
                <w:szCs w:val="24"/>
                <w:lang w:val="en-GB"/>
              </w:rPr>
              <w:t>Other details</w:t>
            </w:r>
          </w:p>
        </w:tc>
        <w:tc>
          <w:tcPr>
            <w:tcW w:w="1857" w:type="pct"/>
            <w:vAlign w:val="center"/>
          </w:tcPr>
          <w:p w14:paraId="1FBFCA0C" w14:textId="77777777" w:rsidR="001E56AD" w:rsidRPr="00674050" w:rsidRDefault="001E56AD" w:rsidP="008817A9">
            <w:pPr>
              <w:spacing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964" w:type="pct"/>
            <w:vAlign w:val="center"/>
          </w:tcPr>
          <w:p w14:paraId="1BB6E4C3" w14:textId="77777777" w:rsidR="001E56AD" w:rsidRPr="00674050" w:rsidRDefault="001E56AD" w:rsidP="008817A9">
            <w:pPr>
              <w:spacing w:line="720" w:lineRule="auto"/>
              <w:ind w:right="-1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</w:tbl>
    <w:p w14:paraId="328F57FC" w14:textId="77777777" w:rsidR="006A4F90" w:rsidRDefault="006A4F90" w:rsidP="00CB0114">
      <w:pPr>
        <w:spacing w:line="276" w:lineRule="auto"/>
        <w:ind w:right="-1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F5E27D0" w14:textId="77777777" w:rsidR="00164579" w:rsidRDefault="00164579" w:rsidP="00CB0114">
      <w:pPr>
        <w:spacing w:line="276" w:lineRule="auto"/>
        <w:ind w:right="-1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512A058" w14:textId="1C85463A" w:rsidR="005B3DBA" w:rsidRDefault="006A4F90" w:rsidP="00CB0114">
      <w:pPr>
        <w:spacing w:line="276" w:lineRule="auto"/>
        <w:ind w:right="-1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5</w:t>
      </w:r>
      <w:r w:rsidR="005B3DBA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r w:rsidR="00CB0114">
        <w:rPr>
          <w:rFonts w:ascii="Arial" w:hAnsi="Arial" w:cs="Arial"/>
          <w:b/>
          <w:bCs/>
          <w:sz w:val="24"/>
          <w:szCs w:val="24"/>
          <w:lang w:val="en-GB"/>
        </w:rPr>
        <w:t>Writing. Do you believe GMOs are a threat to human health?</w:t>
      </w:r>
    </w:p>
    <w:p w14:paraId="1BBC5321" w14:textId="76CD8207" w:rsidR="006A4F90" w:rsidRPr="00144C94" w:rsidRDefault="006A4F90" w:rsidP="00307396">
      <w:pPr>
        <w:spacing w:line="360" w:lineRule="auto"/>
        <w:ind w:right="-1"/>
        <w:rPr>
          <w:rFonts w:ascii="Arial" w:hAnsi="Arial" w:cs="Arial"/>
          <w:bCs/>
          <w:sz w:val="24"/>
          <w:szCs w:val="24"/>
          <w:lang w:val="en-GB"/>
        </w:rPr>
      </w:pPr>
      <w:r w:rsidRPr="00144C94">
        <w:rPr>
          <w:rFonts w:ascii="Arial" w:hAnsi="Arial" w:cs="Arial"/>
          <w:bCs/>
          <w:sz w:val="24"/>
          <w:szCs w:val="24"/>
          <w:lang w:val="en-GB"/>
        </w:rPr>
        <w:t xml:space="preserve">Answer with a paragraph (about 150 words). Use new vocabulary, information from the two videos and from your personal culture. </w:t>
      </w:r>
    </w:p>
    <w:p w14:paraId="5DCC3C10" w14:textId="05B7F38A" w:rsidR="00CB0114" w:rsidRPr="006A4F90" w:rsidRDefault="006A4F90" w:rsidP="006A4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="Arial" w:hAnsi="Arial" w:cs="Arial"/>
          <w:bCs/>
          <w:sz w:val="24"/>
          <w:szCs w:val="24"/>
          <w:lang w:val="en-GB"/>
        </w:rPr>
      </w:pPr>
      <w:r w:rsidRPr="006A4F90">
        <w:rPr>
          <w:rFonts w:ascii="Arial" w:hAnsi="Arial" w:cs="Arial"/>
          <w:bCs/>
          <w:sz w:val="24"/>
          <w:szCs w:val="24"/>
          <w:lang w:val="en-GB"/>
        </w:rPr>
        <w:lastRenderedPageBreak/>
        <w:t>Connectors that might be helpful:</w:t>
      </w:r>
    </w:p>
    <w:p w14:paraId="055218A7" w14:textId="17D29171" w:rsidR="00D06803" w:rsidRPr="006A4F90" w:rsidRDefault="00E57FAE" w:rsidP="006A4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O</w:t>
      </w:r>
      <w:r w:rsidR="00D06803" w:rsidRPr="006A4F90">
        <w:rPr>
          <w:rFonts w:ascii="Arial" w:hAnsi="Arial" w:cs="Arial"/>
          <w:bCs/>
          <w:sz w:val="24"/>
          <w:szCs w:val="24"/>
          <w:lang w:val="en-GB"/>
        </w:rPr>
        <w:t xml:space="preserve">n the one hand…. On </w:t>
      </w:r>
      <w:r w:rsidR="00E63781" w:rsidRPr="006A4F90">
        <w:rPr>
          <w:rFonts w:ascii="Arial" w:hAnsi="Arial" w:cs="Arial"/>
          <w:bCs/>
          <w:sz w:val="24"/>
          <w:szCs w:val="24"/>
          <w:lang w:val="en-GB"/>
        </w:rPr>
        <w:t xml:space="preserve">the other hand, </w:t>
      </w:r>
      <w:r w:rsidR="00D06803" w:rsidRPr="006A4F90">
        <w:rPr>
          <w:rFonts w:ascii="Arial" w:hAnsi="Arial" w:cs="Arial"/>
          <w:bCs/>
          <w:sz w:val="24"/>
          <w:szCs w:val="24"/>
          <w:lang w:val="en-GB"/>
        </w:rPr>
        <w:t>whereas, however, while, contrary to…</w:t>
      </w:r>
    </w:p>
    <w:p w14:paraId="0569A845" w14:textId="74533437" w:rsidR="00D06803" w:rsidRPr="006A4F90" w:rsidRDefault="00E57FAE" w:rsidP="006A4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 am worried, I am concerned</w:t>
      </w:r>
      <w:r w:rsidR="00511FD0" w:rsidRPr="006A4F90">
        <w:rPr>
          <w:rFonts w:ascii="Arial" w:hAnsi="Arial" w:cs="Arial"/>
          <w:bCs/>
          <w:sz w:val="24"/>
          <w:szCs w:val="24"/>
          <w:lang w:val="en-GB"/>
        </w:rPr>
        <w:t>, one may argue that…</w:t>
      </w:r>
    </w:p>
    <w:p w14:paraId="1DE81843" w14:textId="14FD96CE" w:rsidR="00E63781" w:rsidRDefault="00E63781" w:rsidP="006A4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="Arial" w:hAnsi="Arial" w:cs="Arial"/>
          <w:bCs/>
          <w:sz w:val="24"/>
          <w:szCs w:val="24"/>
          <w:lang w:val="en-GB"/>
        </w:rPr>
      </w:pPr>
      <w:r w:rsidRPr="006A4F90">
        <w:rPr>
          <w:rFonts w:ascii="Arial" w:hAnsi="Arial" w:cs="Arial"/>
          <w:bCs/>
          <w:sz w:val="24"/>
          <w:szCs w:val="24"/>
          <w:lang w:val="en-GB"/>
        </w:rPr>
        <w:t>Indeed</w:t>
      </w:r>
      <w:r w:rsidR="00E57FAE">
        <w:rPr>
          <w:rFonts w:ascii="Arial" w:hAnsi="Arial" w:cs="Arial"/>
          <w:bCs/>
          <w:sz w:val="24"/>
          <w:szCs w:val="24"/>
          <w:lang w:val="en-GB"/>
        </w:rPr>
        <w:t>, as a matter of fact, moreover, in other words…</w:t>
      </w:r>
    </w:p>
    <w:p w14:paraId="6932F487" w14:textId="161EFF63" w:rsidR="005B3DBA" w:rsidRPr="00ED194E" w:rsidRDefault="00E57FAE" w:rsidP="00ED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GB"/>
        </w:rPr>
        <w:t>Finally, to sum up, to conclude….</w:t>
      </w:r>
    </w:p>
    <w:p w14:paraId="2A1B77B6" w14:textId="7ACC45D3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222E5C97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____________________________________________________________________________________________________________________________________________________________</w:t>
      </w:r>
    </w:p>
    <w:p w14:paraId="67A2C93F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6B0F5F29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47C2899A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0D25AD65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7979A400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4A958990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65CB3300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3F707119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57AFADB6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09A812F6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0FEC13CE" w14:textId="77777777" w:rsidR="005A51ED" w:rsidRPr="00ED194E" w:rsidRDefault="005A51ED" w:rsidP="005A51ED">
      <w:pPr>
        <w:pStyle w:val="Default"/>
        <w:spacing w:line="720" w:lineRule="auto"/>
        <w:rPr>
          <w:rFonts w:ascii="Arial" w:hAnsi="Arial" w:cs="Arial"/>
          <w:color w:val="auto"/>
        </w:rPr>
      </w:pPr>
      <w:r w:rsidRPr="00ED194E">
        <w:rPr>
          <w:rFonts w:ascii="Arial" w:hAnsi="Arial" w:cs="Arial"/>
          <w:color w:val="auto"/>
        </w:rPr>
        <w:t>______________________________________________________________________________</w:t>
      </w:r>
    </w:p>
    <w:p w14:paraId="026FDBBF" w14:textId="40C6650A" w:rsidR="005B3DBA" w:rsidRPr="00ED194E" w:rsidRDefault="00A2489B" w:rsidP="00ED194E">
      <w:pPr>
        <w:spacing w:after="0" w:line="720" w:lineRule="auto"/>
        <w:ind w:left="284" w:right="-24"/>
        <w:rPr>
          <w:rFonts w:ascii="Arial" w:hAnsi="Arial" w:cs="Arial"/>
          <w:b/>
          <w:sz w:val="24"/>
          <w:szCs w:val="24"/>
          <w:lang w:eastAsia="fr-FR"/>
        </w:rPr>
      </w:pPr>
      <w:r w:rsidRPr="00657CFF">
        <w:rPr>
          <w:rFonts w:ascii="Arial" w:hAnsi="Arial" w:cs="Arial"/>
          <w:b/>
          <w:sz w:val="24"/>
          <w:szCs w:val="24"/>
          <w:lang w:eastAsia="fr-FR"/>
        </w:rPr>
        <w:t>Nombre de mots : ___________</w:t>
      </w:r>
    </w:p>
    <w:sectPr w:rsidR="005B3DBA" w:rsidRPr="00ED194E" w:rsidSect="005B3DB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2CA97" w14:textId="77777777" w:rsidR="00657CFF" w:rsidRDefault="00657CFF" w:rsidP="00657CFF">
      <w:pPr>
        <w:spacing w:after="0" w:line="240" w:lineRule="auto"/>
      </w:pPr>
      <w:r>
        <w:separator/>
      </w:r>
    </w:p>
  </w:endnote>
  <w:endnote w:type="continuationSeparator" w:id="0">
    <w:p w14:paraId="4D7BE7EB" w14:textId="77777777" w:rsidR="00657CFF" w:rsidRDefault="00657CFF" w:rsidP="0065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904831"/>
      <w:docPartObj>
        <w:docPartGallery w:val="Page Numbers (Bottom of Page)"/>
        <w:docPartUnique/>
      </w:docPartObj>
    </w:sdtPr>
    <w:sdtEndPr/>
    <w:sdtContent>
      <w:p w14:paraId="5CB95D86" w14:textId="677DEE5E" w:rsidR="00657CFF" w:rsidRDefault="00657CF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971">
          <w:rPr>
            <w:noProof/>
          </w:rPr>
          <w:t>1</w:t>
        </w:r>
        <w:r>
          <w:fldChar w:fldCharType="end"/>
        </w:r>
      </w:p>
    </w:sdtContent>
  </w:sdt>
  <w:p w14:paraId="162F2AEA" w14:textId="77777777" w:rsidR="00657CFF" w:rsidRDefault="00657C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AEA24" w14:textId="77777777" w:rsidR="00657CFF" w:rsidRDefault="00657CFF" w:rsidP="00657CFF">
      <w:pPr>
        <w:spacing w:after="0" w:line="240" w:lineRule="auto"/>
      </w:pPr>
      <w:r>
        <w:separator/>
      </w:r>
    </w:p>
  </w:footnote>
  <w:footnote w:type="continuationSeparator" w:id="0">
    <w:p w14:paraId="28D9B6DD" w14:textId="77777777" w:rsidR="00657CFF" w:rsidRDefault="00657CFF" w:rsidP="00657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2140"/>
    <w:multiLevelType w:val="hybridMultilevel"/>
    <w:tmpl w:val="953239B6"/>
    <w:lvl w:ilvl="0" w:tplc="9218159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BA"/>
    <w:rsid w:val="0008310B"/>
    <w:rsid w:val="000C2A03"/>
    <w:rsid w:val="00121B6D"/>
    <w:rsid w:val="001347EA"/>
    <w:rsid w:val="001373D9"/>
    <w:rsid w:val="00144C94"/>
    <w:rsid w:val="00153F36"/>
    <w:rsid w:val="00164579"/>
    <w:rsid w:val="001E56AD"/>
    <w:rsid w:val="00242A0C"/>
    <w:rsid w:val="002941CC"/>
    <w:rsid w:val="003009D6"/>
    <w:rsid w:val="00307396"/>
    <w:rsid w:val="00316448"/>
    <w:rsid w:val="003E5563"/>
    <w:rsid w:val="004B31DB"/>
    <w:rsid w:val="005056B2"/>
    <w:rsid w:val="00511FD0"/>
    <w:rsid w:val="00597816"/>
    <w:rsid w:val="005A51ED"/>
    <w:rsid w:val="005B3DBA"/>
    <w:rsid w:val="005B4265"/>
    <w:rsid w:val="005C769A"/>
    <w:rsid w:val="00657CFF"/>
    <w:rsid w:val="00674050"/>
    <w:rsid w:val="006747D4"/>
    <w:rsid w:val="006824EA"/>
    <w:rsid w:val="006A4F90"/>
    <w:rsid w:val="006E48E2"/>
    <w:rsid w:val="007D33F3"/>
    <w:rsid w:val="007E1148"/>
    <w:rsid w:val="00922E5E"/>
    <w:rsid w:val="00932E80"/>
    <w:rsid w:val="00996630"/>
    <w:rsid w:val="009D7A57"/>
    <w:rsid w:val="009F6691"/>
    <w:rsid w:val="00A2489B"/>
    <w:rsid w:val="00A31ADC"/>
    <w:rsid w:val="00A40BE8"/>
    <w:rsid w:val="00B11C63"/>
    <w:rsid w:val="00B1452C"/>
    <w:rsid w:val="00C1120B"/>
    <w:rsid w:val="00C11342"/>
    <w:rsid w:val="00C76B2B"/>
    <w:rsid w:val="00CB0114"/>
    <w:rsid w:val="00D06803"/>
    <w:rsid w:val="00D13106"/>
    <w:rsid w:val="00D90971"/>
    <w:rsid w:val="00DE37D1"/>
    <w:rsid w:val="00DF298B"/>
    <w:rsid w:val="00E57FAE"/>
    <w:rsid w:val="00E63781"/>
    <w:rsid w:val="00EB170B"/>
    <w:rsid w:val="00ED194E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9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3DB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uiPriority w:val="99"/>
    <w:rsid w:val="005B3D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customStyle="1" w:styleId="sep">
    <w:name w:val="sep"/>
    <w:basedOn w:val="Policepardfaut"/>
    <w:rsid w:val="005B3DBA"/>
  </w:style>
  <w:style w:type="character" w:customStyle="1" w:styleId="pron">
    <w:name w:val="pron"/>
    <w:basedOn w:val="Policepardfaut"/>
    <w:rsid w:val="005B3DBA"/>
  </w:style>
  <w:style w:type="character" w:customStyle="1" w:styleId="seppron-after">
    <w:name w:val="seppron-after"/>
    <w:basedOn w:val="Policepardfaut"/>
    <w:rsid w:val="005B3DBA"/>
  </w:style>
  <w:style w:type="character" w:customStyle="1" w:styleId="seppron-before">
    <w:name w:val="seppron-before"/>
    <w:basedOn w:val="Policepardfaut"/>
    <w:rsid w:val="005B3DBA"/>
  </w:style>
  <w:style w:type="character" w:styleId="Accentuation">
    <w:name w:val="Emphasis"/>
    <w:basedOn w:val="Policepardfaut"/>
    <w:uiPriority w:val="20"/>
    <w:qFormat/>
    <w:rsid w:val="007D33F3"/>
    <w:rPr>
      <w:i/>
      <w:iCs/>
    </w:rPr>
  </w:style>
  <w:style w:type="table" w:styleId="Grilledutableau">
    <w:name w:val="Table Grid"/>
    <w:basedOn w:val="TableauNormal"/>
    <w:uiPriority w:val="39"/>
    <w:rsid w:val="00EB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CFF"/>
  </w:style>
  <w:style w:type="paragraph" w:styleId="Pieddepage">
    <w:name w:val="footer"/>
    <w:basedOn w:val="Normal"/>
    <w:link w:val="PieddepageCar"/>
    <w:uiPriority w:val="99"/>
    <w:unhideWhenUsed/>
    <w:rsid w:val="0065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3DB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uiPriority w:val="99"/>
    <w:rsid w:val="005B3D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customStyle="1" w:styleId="sep">
    <w:name w:val="sep"/>
    <w:basedOn w:val="Policepardfaut"/>
    <w:rsid w:val="005B3DBA"/>
  </w:style>
  <w:style w:type="character" w:customStyle="1" w:styleId="pron">
    <w:name w:val="pron"/>
    <w:basedOn w:val="Policepardfaut"/>
    <w:rsid w:val="005B3DBA"/>
  </w:style>
  <w:style w:type="character" w:customStyle="1" w:styleId="seppron-after">
    <w:name w:val="seppron-after"/>
    <w:basedOn w:val="Policepardfaut"/>
    <w:rsid w:val="005B3DBA"/>
  </w:style>
  <w:style w:type="character" w:customStyle="1" w:styleId="seppron-before">
    <w:name w:val="seppron-before"/>
    <w:basedOn w:val="Policepardfaut"/>
    <w:rsid w:val="005B3DBA"/>
  </w:style>
  <w:style w:type="character" w:styleId="Accentuation">
    <w:name w:val="Emphasis"/>
    <w:basedOn w:val="Policepardfaut"/>
    <w:uiPriority w:val="20"/>
    <w:qFormat/>
    <w:rsid w:val="007D33F3"/>
    <w:rPr>
      <w:i/>
      <w:iCs/>
    </w:rPr>
  </w:style>
  <w:style w:type="table" w:styleId="Grilledutableau">
    <w:name w:val="Table Grid"/>
    <w:basedOn w:val="TableauNormal"/>
    <w:uiPriority w:val="39"/>
    <w:rsid w:val="00EB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CFF"/>
  </w:style>
  <w:style w:type="paragraph" w:styleId="Pieddepage">
    <w:name w:val="footer"/>
    <w:basedOn w:val="Normal"/>
    <w:link w:val="PieddepageCar"/>
    <w:uiPriority w:val="99"/>
    <w:unhideWhenUsed/>
    <w:rsid w:val="0065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0C551-C9CD-4833-B268-63B27D14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Coraline Bengloan</dc:creator>
  <cp:lastModifiedBy>dept-langues</cp:lastModifiedBy>
  <cp:revision>58</cp:revision>
  <cp:lastPrinted>2022-08-26T10:26:00Z</cp:lastPrinted>
  <dcterms:created xsi:type="dcterms:W3CDTF">2021-12-05T13:41:00Z</dcterms:created>
  <dcterms:modified xsi:type="dcterms:W3CDTF">2023-09-06T13:34:00Z</dcterms:modified>
</cp:coreProperties>
</file>