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FDF" w14:textId="77777777" w:rsidR="004F60E5" w:rsidRDefault="004F60E5" w:rsidP="008761E5">
      <w:pPr>
        <w:jc w:val="center"/>
      </w:pPr>
      <w:bookmarkStart w:id="0" w:name="_Hlk139349410"/>
      <w:bookmarkEnd w:id="0"/>
    </w:p>
    <w:p w14:paraId="02FAE6DB" w14:textId="5ECED7DB" w:rsidR="004F60E5" w:rsidRDefault="004F60E5" w:rsidP="008761E5">
      <w:pPr>
        <w:jc w:val="center"/>
      </w:pPr>
      <w:r>
        <w:rPr>
          <w:noProof/>
        </w:rPr>
        <w:drawing>
          <wp:inline distT="0" distB="0" distL="0" distR="0" wp14:anchorId="403BCC18" wp14:editId="55857E3B">
            <wp:extent cx="3755668" cy="990600"/>
            <wp:effectExtent l="0" t="0" r="0" b="0"/>
            <wp:docPr id="1356351381"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351381" name="Image 1" descr="Une image contenant texte, Police, Graphique, logo&#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5662" cy="1024887"/>
                    </a:xfrm>
                    <a:prstGeom prst="rect">
                      <a:avLst/>
                    </a:prstGeom>
                    <a:noFill/>
                    <a:ln>
                      <a:noFill/>
                    </a:ln>
                  </pic:spPr>
                </pic:pic>
              </a:graphicData>
            </a:graphic>
          </wp:inline>
        </w:drawing>
      </w:r>
    </w:p>
    <w:p w14:paraId="504D39DE" w14:textId="4518E2F0" w:rsidR="004F60E5" w:rsidRDefault="004F60E5" w:rsidP="004F60E5"/>
    <w:p w14:paraId="66C6DF8F" w14:textId="77777777" w:rsidR="0018089D" w:rsidRDefault="0018089D" w:rsidP="004F60E5"/>
    <w:p w14:paraId="764547A9" w14:textId="61F7C5C1" w:rsidR="004F60E5" w:rsidRDefault="00633447" w:rsidP="004F60E5">
      <w:r>
        <w:rPr>
          <w:noProof/>
        </w:rPr>
        <mc:AlternateContent>
          <mc:Choice Requires="wps">
            <w:drawing>
              <wp:anchor distT="0" distB="0" distL="114300" distR="114300" simplePos="0" relativeHeight="251660288" behindDoc="0" locked="0" layoutInCell="1" allowOverlap="1" wp14:anchorId="1C336301" wp14:editId="5EA36DF8">
                <wp:simplePos x="0" y="0"/>
                <wp:positionH relativeFrom="margin">
                  <wp:align>left</wp:align>
                </wp:positionH>
                <wp:positionV relativeFrom="paragraph">
                  <wp:posOffset>6985</wp:posOffset>
                </wp:positionV>
                <wp:extent cx="5838825" cy="762000"/>
                <wp:effectExtent l="0" t="0" r="28575" b="19050"/>
                <wp:wrapNone/>
                <wp:docPr id="2" name="Zone de texte 2"/>
                <wp:cNvGraphicFramePr/>
                <a:graphic xmlns:a="http://schemas.openxmlformats.org/drawingml/2006/main">
                  <a:graphicData uri="http://schemas.microsoft.com/office/word/2010/wordprocessingShape">
                    <wps:wsp>
                      <wps:cNvSpPr txBox="1"/>
                      <wps:spPr>
                        <a:xfrm>
                          <a:off x="0" y="0"/>
                          <a:ext cx="5838825" cy="762000"/>
                        </a:xfrm>
                        <a:prstGeom prst="rect">
                          <a:avLst/>
                        </a:prstGeom>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9FD564" w14:textId="279DFD90" w:rsidR="00633447" w:rsidRPr="00633447" w:rsidRDefault="008761E5" w:rsidP="00633447">
                            <w:pPr>
                              <w:shd w:val="clear" w:color="auto" w:fill="7F7F7F" w:themeFill="text1" w:themeFillTint="80"/>
                              <w:spacing w:line="276" w:lineRule="auto"/>
                              <w:jc w:val="center"/>
                              <w:rPr>
                                <w:b/>
                                <w:bCs/>
                                <w:color w:val="FFFFFF" w:themeColor="background1"/>
                                <w:sz w:val="36"/>
                                <w:szCs w:val="36"/>
                              </w:rPr>
                            </w:pPr>
                            <w:r w:rsidRPr="00633447">
                              <w:rPr>
                                <w:b/>
                                <w:bCs/>
                                <w:color w:val="FFFFFF" w:themeColor="background1"/>
                                <w:sz w:val="36"/>
                                <w:szCs w:val="36"/>
                              </w:rPr>
                              <w:t>Stage d’observation et de pratique accompagnée M1</w:t>
                            </w:r>
                            <w:r w:rsidR="00BB0E63">
                              <w:rPr>
                                <w:b/>
                                <w:bCs/>
                                <w:color w:val="FFFFFF" w:themeColor="background1"/>
                                <w:sz w:val="36"/>
                                <w:szCs w:val="36"/>
                              </w:rPr>
                              <w:t xml:space="preserve"> et M2 </w:t>
                            </w:r>
                          </w:p>
                          <w:p w14:paraId="0BC6BD4E" w14:textId="13D9690D" w:rsidR="008761E5" w:rsidRPr="00633447" w:rsidRDefault="008761E5" w:rsidP="00633447">
                            <w:pPr>
                              <w:shd w:val="clear" w:color="auto" w:fill="7F7F7F" w:themeFill="text1" w:themeFillTint="80"/>
                              <w:spacing w:line="276" w:lineRule="auto"/>
                              <w:jc w:val="center"/>
                              <w:rPr>
                                <w:b/>
                                <w:bCs/>
                                <w:color w:val="FFFFFF" w:themeColor="background1"/>
                                <w:sz w:val="36"/>
                                <w:szCs w:val="36"/>
                              </w:rPr>
                            </w:pPr>
                            <w:r w:rsidRPr="00633447">
                              <w:rPr>
                                <w:b/>
                                <w:bCs/>
                                <w:color w:val="FFFFFF" w:themeColor="background1"/>
                                <w:sz w:val="36"/>
                                <w:szCs w:val="36"/>
                              </w:rPr>
                              <w:t>Feuille de route du tuteur</w:t>
                            </w:r>
                          </w:p>
                          <w:p w14:paraId="04BCC813" w14:textId="77777777" w:rsidR="008761E5" w:rsidRPr="00633447" w:rsidRDefault="008761E5" w:rsidP="00633447">
                            <w:pPr>
                              <w:shd w:val="clear" w:color="auto" w:fill="7F7F7F" w:themeFill="text1" w:themeFillTint="80"/>
                              <w:spacing w:line="276" w:lineRule="auto"/>
                              <w:jc w:val="center"/>
                              <w:rPr>
                                <w:b/>
                                <w:bCs/>
                                <w:color w:val="FFFFFF" w:themeColor="background1"/>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C336301" id="_x0000_t202" coordsize="21600,21600" o:spt="202" path="m,l,21600r21600,l21600,xe">
                <v:stroke joinstyle="miter"/>
                <v:path gradientshapeok="t" o:connecttype="rect"/>
              </v:shapetype>
              <v:shape id="Zone de texte 2" o:spid="_x0000_s1026" type="#_x0000_t202" style="position:absolute;margin-left:0;margin-top:.55pt;width:459.75pt;height:60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aUkcQIAADgFAAAOAAAAZHJzL2Uyb0RvYy54bWysVMFu2zAMvQ/YPwi6r06ypM2COkXWosOA&#10;oi3WDj0rshQbkEVNYmJnXz9KdpygLXYYdrEpkXwkH0ldXrW1YTvlQwU25+OzEWfKSigqu8n5z+fb&#10;T3POAgpbCANW5XyvAr9afvxw2biFmkAJplCeEYgNi8blvER0iywLslS1CGfglCWlBl8LpKPfZIUX&#10;DaHXJpuMRudZA75wHqQKgW5vOiVfJnytlcQHrYNCZnJOuWH6+vRdx2+2vBSLjReurGSfhviHLGpR&#10;WQo6QN0IFGzrqzdQdSU9BNB4JqHOQOtKqlQDVTMevarmqRROpVqInOAGmsL/g5X3uyf36Bm2X6Gl&#10;BkZCGhcWgS5jPa32dfxTpoz0ROF+oE21yCRdzuaf5/PJjDNJuotzakviNTt6Ox/wm4KaRSHnntqS&#10;2BK7u4AUkUwPJjGYhdvKmNQaY6P6mFGScG9UtDP2h9KsKiiHScJLY6OujWc7QQ0XUiqL405VikJ1&#10;1zNK8JDh4JGSSIARWVP8AbsHiCP5FrvLvrePripN3eA8+ltinfPgkSKDxcG5riz49wAMVdVH7uwP&#10;JHXURJawXbdkEsU1FHvqsYdu/IOTtxU14k4EfBSe5p3aSjuMD/TRBpqcQy9xVoL//d59tKcxJC1n&#10;De1PzsOvrfCKM/Pd0oB+GU+nceHSYTq7mNDBn2rWpxq7ra+BOjam18LJJEZ7NAdRe6hfaNVXMSqp&#10;hJUUO+d4EK+x22p6KqRarZIRrZgTeGefnIzQkd44Zs/ti/Cun0WkKb6Hw6aJxauR7Gyjp4XVFkFX&#10;aV6PrPbE03qmCeqfkrj/p+dkdXzwln8AAAD//wMAUEsDBBQABgAIAAAAIQAKaC5l2wAAAAYBAAAP&#10;AAAAZHJzL2Rvd25yZXYueG1sTI/NTsMwEITvSLyDtUjcqJNIIBriVCgCJEQv/bn05sbbJCJeR7aT&#10;pm/P9lSOM7Oa/aZYzbYXE/rQOVKQLhIQSLUzHTUK9rvPp1cQIWoyuneECi4YYFXe3xU6N+5MG5y2&#10;sRFcQiHXCtoYh1zKULdodVi4AYmzk/NWR5a+kcbrM5fbXmZJ8iKt7og/tHrAqsX6dztaBdYfTkb+&#10;bD4u09dYrefvkCXVWqnHh/n9DUTEOd6O4YrP6FAy09GNZILoFfCQyG4KgsNlunwGcWSdsSPLQv7H&#10;L/8AAAD//wMAUEsBAi0AFAAGAAgAAAAhALaDOJL+AAAA4QEAABMAAAAAAAAAAAAAAAAAAAAAAFtD&#10;b250ZW50X1R5cGVzXS54bWxQSwECLQAUAAYACAAAACEAOP0h/9YAAACUAQAACwAAAAAAAAAAAAAA&#10;AAAvAQAAX3JlbHMvLnJlbHNQSwECLQAUAAYACAAAACEAoR2lJHECAAA4BQAADgAAAAAAAAAAAAAA&#10;AAAuAgAAZHJzL2Uyb0RvYy54bWxQSwECLQAUAAYACAAAACEACmguZdsAAAAGAQAADwAAAAAAAAAA&#10;AAAAAADLBAAAZHJzL2Rvd25yZXYueG1sUEsFBgAAAAAEAAQA8wAAANMFAAAAAA==&#10;" filled="f" strokecolor="#1f3763 [1604]" strokeweight="1pt">
                <v:textbox>
                  <w:txbxContent>
                    <w:p w14:paraId="169FD564" w14:textId="279DFD90" w:rsidR="00633447" w:rsidRPr="00633447" w:rsidRDefault="008761E5" w:rsidP="00633447">
                      <w:pPr>
                        <w:shd w:val="clear" w:color="auto" w:fill="7F7F7F" w:themeFill="text1" w:themeFillTint="80"/>
                        <w:spacing w:line="276" w:lineRule="auto"/>
                        <w:jc w:val="center"/>
                        <w:rPr>
                          <w:b/>
                          <w:bCs/>
                          <w:color w:val="FFFFFF" w:themeColor="background1"/>
                          <w:sz w:val="36"/>
                          <w:szCs w:val="36"/>
                        </w:rPr>
                      </w:pPr>
                      <w:r w:rsidRPr="00633447">
                        <w:rPr>
                          <w:b/>
                          <w:bCs/>
                          <w:color w:val="FFFFFF" w:themeColor="background1"/>
                          <w:sz w:val="36"/>
                          <w:szCs w:val="36"/>
                        </w:rPr>
                        <w:t>Stage d’observation et de pratique accompagnée M1</w:t>
                      </w:r>
                      <w:r w:rsidR="00BB0E63">
                        <w:rPr>
                          <w:b/>
                          <w:bCs/>
                          <w:color w:val="FFFFFF" w:themeColor="background1"/>
                          <w:sz w:val="36"/>
                          <w:szCs w:val="36"/>
                        </w:rPr>
                        <w:t xml:space="preserve"> et M2 </w:t>
                      </w:r>
                    </w:p>
                    <w:p w14:paraId="0BC6BD4E" w14:textId="13D9690D" w:rsidR="008761E5" w:rsidRPr="00633447" w:rsidRDefault="008761E5" w:rsidP="00633447">
                      <w:pPr>
                        <w:shd w:val="clear" w:color="auto" w:fill="7F7F7F" w:themeFill="text1" w:themeFillTint="80"/>
                        <w:spacing w:line="276" w:lineRule="auto"/>
                        <w:jc w:val="center"/>
                        <w:rPr>
                          <w:b/>
                          <w:bCs/>
                          <w:color w:val="FFFFFF" w:themeColor="background1"/>
                          <w:sz w:val="36"/>
                          <w:szCs w:val="36"/>
                        </w:rPr>
                      </w:pPr>
                      <w:r w:rsidRPr="00633447">
                        <w:rPr>
                          <w:b/>
                          <w:bCs/>
                          <w:color w:val="FFFFFF" w:themeColor="background1"/>
                          <w:sz w:val="36"/>
                          <w:szCs w:val="36"/>
                        </w:rPr>
                        <w:t>Feuille de route du tuteur</w:t>
                      </w:r>
                    </w:p>
                    <w:p w14:paraId="04BCC813" w14:textId="77777777" w:rsidR="008761E5" w:rsidRPr="00633447" w:rsidRDefault="008761E5" w:rsidP="00633447">
                      <w:pPr>
                        <w:shd w:val="clear" w:color="auto" w:fill="7F7F7F" w:themeFill="text1" w:themeFillTint="80"/>
                        <w:spacing w:line="276" w:lineRule="auto"/>
                        <w:jc w:val="center"/>
                        <w:rPr>
                          <w:b/>
                          <w:bCs/>
                          <w:color w:val="FFFFFF" w:themeColor="background1"/>
                          <w:sz w:val="36"/>
                          <w:szCs w:val="36"/>
                        </w:rPr>
                      </w:pPr>
                    </w:p>
                  </w:txbxContent>
                </v:textbox>
                <w10:wrap anchorx="margin"/>
              </v:shape>
            </w:pict>
          </mc:Fallback>
        </mc:AlternateContent>
      </w:r>
    </w:p>
    <w:p w14:paraId="1C33623F" w14:textId="5D2EA834" w:rsidR="00A175FC" w:rsidRDefault="00A175FC" w:rsidP="008761E5">
      <w:pPr>
        <w:jc w:val="center"/>
      </w:pPr>
    </w:p>
    <w:p w14:paraId="1C336241" w14:textId="5034E7E5" w:rsidR="00A93200" w:rsidRDefault="00A93200">
      <w:bookmarkStart w:id="1" w:name="_Hlk138345429"/>
      <w:bookmarkStart w:id="2" w:name="_Hlk138348919"/>
      <w:bookmarkEnd w:id="1"/>
      <w:bookmarkEnd w:id="2"/>
    </w:p>
    <w:p w14:paraId="1C336245" w14:textId="0E84A2E5" w:rsidR="00A175FC" w:rsidRDefault="00A175FC" w:rsidP="0054747F">
      <w:pPr>
        <w:jc w:val="both"/>
      </w:pPr>
    </w:p>
    <w:p w14:paraId="7824DA27" w14:textId="767B7100" w:rsidR="004F60E5" w:rsidRDefault="004F60E5" w:rsidP="00620F8F">
      <w:pPr>
        <w:pStyle w:val="Default"/>
        <w:shd w:val="clear" w:color="auto" w:fill="FFFFFF" w:themeFill="background1"/>
        <w:jc w:val="both"/>
        <w:rPr>
          <w:rFonts w:asciiTheme="minorHAnsi" w:hAnsiTheme="minorHAnsi" w:cstheme="minorBidi"/>
          <w:color w:val="auto"/>
        </w:rPr>
      </w:pPr>
    </w:p>
    <w:p w14:paraId="78AAF718" w14:textId="51D65BB6" w:rsidR="0018089D" w:rsidRDefault="0018089D" w:rsidP="00620F8F">
      <w:pPr>
        <w:pStyle w:val="Default"/>
        <w:shd w:val="clear" w:color="auto" w:fill="FFFFFF" w:themeFill="background1"/>
        <w:jc w:val="both"/>
        <w:rPr>
          <w:rFonts w:asciiTheme="minorHAnsi" w:hAnsiTheme="minorHAnsi" w:cstheme="minorBidi"/>
          <w:color w:val="auto"/>
        </w:rPr>
      </w:pPr>
    </w:p>
    <w:p w14:paraId="27894908" w14:textId="77777777" w:rsidR="0018089D" w:rsidRDefault="0018089D" w:rsidP="00620F8F">
      <w:pPr>
        <w:pStyle w:val="Default"/>
        <w:shd w:val="clear" w:color="auto" w:fill="FFFFFF" w:themeFill="background1"/>
        <w:jc w:val="both"/>
        <w:rPr>
          <w:rFonts w:asciiTheme="minorHAnsi" w:hAnsiTheme="minorHAnsi" w:cstheme="minorBidi"/>
          <w:color w:val="auto"/>
        </w:rPr>
      </w:pPr>
    </w:p>
    <w:p w14:paraId="1CBB9658" w14:textId="0D3E828D" w:rsidR="00633447" w:rsidRDefault="00695D5F" w:rsidP="00620F8F">
      <w:pPr>
        <w:pStyle w:val="Default"/>
        <w:shd w:val="clear" w:color="auto" w:fill="FFFFFF" w:themeFill="background1"/>
        <w:jc w:val="both"/>
        <w:rPr>
          <w:rFonts w:asciiTheme="minorHAnsi" w:hAnsiTheme="minorHAnsi" w:cstheme="minorBidi"/>
          <w:color w:val="auto"/>
        </w:rPr>
      </w:pPr>
      <w:r>
        <w:rPr>
          <w:i/>
          <w:iCs/>
          <w:noProof/>
        </w:rPr>
        <mc:AlternateContent>
          <mc:Choice Requires="wps">
            <w:drawing>
              <wp:anchor distT="0" distB="0" distL="114300" distR="114300" simplePos="0" relativeHeight="251659264" behindDoc="0" locked="0" layoutInCell="1" allowOverlap="1" wp14:anchorId="1C336303" wp14:editId="16755EE0">
                <wp:simplePos x="0" y="0"/>
                <wp:positionH relativeFrom="margin">
                  <wp:posOffset>45085</wp:posOffset>
                </wp:positionH>
                <wp:positionV relativeFrom="paragraph">
                  <wp:posOffset>189231</wp:posOffset>
                </wp:positionV>
                <wp:extent cx="5743575" cy="2179320"/>
                <wp:effectExtent l="0" t="0" r="28575" b="11430"/>
                <wp:wrapNone/>
                <wp:docPr id="1" name="Zone de texte 1"/>
                <wp:cNvGraphicFramePr/>
                <a:graphic xmlns:a="http://schemas.openxmlformats.org/drawingml/2006/main">
                  <a:graphicData uri="http://schemas.microsoft.com/office/word/2010/wordprocessingShape">
                    <wps:wsp>
                      <wps:cNvSpPr txBox="1"/>
                      <wps:spPr>
                        <a:xfrm>
                          <a:off x="0" y="0"/>
                          <a:ext cx="5743575" cy="2179320"/>
                        </a:xfrm>
                        <a:prstGeom prst="rect">
                          <a:avLst/>
                        </a:prstGeom>
                        <a:solidFill>
                          <a:schemeClr val="lt1"/>
                        </a:solidFill>
                        <a:ln w="6350">
                          <a:solidFill>
                            <a:prstClr val="black"/>
                          </a:solidFill>
                        </a:ln>
                      </wps:spPr>
                      <wps:txbx>
                        <w:txbxContent>
                          <w:p w14:paraId="1C336322" w14:textId="7BC60D48" w:rsidR="00A175FC" w:rsidRPr="004F60E5" w:rsidRDefault="00A175FC" w:rsidP="009A3317">
                            <w:pPr>
                              <w:shd w:val="clear" w:color="auto" w:fill="D9E2F3" w:themeFill="accent1" w:themeFillTint="33"/>
                              <w:jc w:val="both"/>
                              <w:rPr>
                                <w:i/>
                                <w:iCs/>
                                <w:sz w:val="28"/>
                                <w:szCs w:val="28"/>
                              </w:rPr>
                            </w:pPr>
                            <w:r w:rsidRPr="004F60E5">
                              <w:rPr>
                                <w:i/>
                                <w:iCs/>
                                <w:sz w:val="28"/>
                                <w:szCs w:val="28"/>
                              </w:rPr>
                              <w:t xml:space="preserve">Vous vous apprêtez à accueillir dans votre établissement un étudiant inscrit en première </w:t>
                            </w:r>
                            <w:r w:rsidR="00695D5F">
                              <w:rPr>
                                <w:i/>
                                <w:iCs/>
                                <w:sz w:val="28"/>
                                <w:szCs w:val="28"/>
                              </w:rPr>
                              <w:t xml:space="preserve">ou deuxième </w:t>
                            </w:r>
                            <w:r w:rsidRPr="004F60E5">
                              <w:rPr>
                                <w:i/>
                                <w:iCs/>
                                <w:sz w:val="28"/>
                                <w:szCs w:val="28"/>
                              </w:rPr>
                              <w:t>année de Master MEEF</w:t>
                            </w:r>
                            <w:r w:rsidR="009A3317">
                              <w:rPr>
                                <w:i/>
                                <w:iCs/>
                                <w:sz w:val="28"/>
                                <w:szCs w:val="28"/>
                              </w:rPr>
                              <w:t xml:space="preserve">. </w:t>
                            </w:r>
                            <w:r w:rsidRPr="004F60E5">
                              <w:rPr>
                                <w:i/>
                                <w:iCs/>
                                <w:sz w:val="28"/>
                                <w:szCs w:val="28"/>
                              </w:rPr>
                              <w:t>Le stage est une rencontre entre un stagiaire</w:t>
                            </w:r>
                            <w:r w:rsidR="00DF49B3" w:rsidRPr="004F60E5">
                              <w:rPr>
                                <w:i/>
                                <w:iCs/>
                                <w:sz w:val="28"/>
                                <w:szCs w:val="28"/>
                              </w:rPr>
                              <w:t>,</w:t>
                            </w:r>
                            <w:r w:rsidRPr="004F60E5">
                              <w:rPr>
                                <w:i/>
                                <w:iCs/>
                                <w:sz w:val="28"/>
                                <w:szCs w:val="28"/>
                              </w:rPr>
                              <w:t xml:space="preserve"> </w:t>
                            </w:r>
                            <w:r w:rsidR="00DF49B3" w:rsidRPr="004F60E5">
                              <w:rPr>
                                <w:i/>
                                <w:iCs/>
                                <w:sz w:val="28"/>
                                <w:szCs w:val="28"/>
                              </w:rPr>
                              <w:t>un</w:t>
                            </w:r>
                            <w:r w:rsidRPr="004F60E5">
                              <w:rPr>
                                <w:i/>
                                <w:iCs/>
                                <w:sz w:val="28"/>
                                <w:szCs w:val="28"/>
                              </w:rPr>
                              <w:t xml:space="preserve"> tuteur et</w:t>
                            </w:r>
                            <w:r w:rsidR="00DF49B3" w:rsidRPr="004F60E5">
                              <w:rPr>
                                <w:i/>
                                <w:iCs/>
                                <w:sz w:val="28"/>
                                <w:szCs w:val="28"/>
                              </w:rPr>
                              <w:t xml:space="preserve"> un </w:t>
                            </w:r>
                            <w:r w:rsidRPr="004F60E5">
                              <w:rPr>
                                <w:i/>
                                <w:iCs/>
                                <w:sz w:val="28"/>
                                <w:szCs w:val="28"/>
                              </w:rPr>
                              <w:t>établissement.</w:t>
                            </w:r>
                          </w:p>
                          <w:p w14:paraId="1C336323" w14:textId="77777777" w:rsidR="00A175FC" w:rsidRPr="004F60E5" w:rsidRDefault="00A175FC" w:rsidP="009A3317">
                            <w:pPr>
                              <w:shd w:val="clear" w:color="auto" w:fill="D9E2F3" w:themeFill="accent1" w:themeFillTint="33"/>
                              <w:jc w:val="both"/>
                              <w:rPr>
                                <w:i/>
                                <w:iCs/>
                                <w:sz w:val="28"/>
                                <w:szCs w:val="28"/>
                              </w:rPr>
                            </w:pPr>
                          </w:p>
                          <w:p w14:paraId="720215C5" w14:textId="13E493C4" w:rsidR="009A3317" w:rsidRDefault="009A3317" w:rsidP="009A3317">
                            <w:pPr>
                              <w:shd w:val="clear" w:color="auto" w:fill="D9E2F3" w:themeFill="accent1" w:themeFillTint="33"/>
                              <w:jc w:val="both"/>
                              <w:rPr>
                                <w:i/>
                                <w:iCs/>
                                <w:sz w:val="28"/>
                                <w:szCs w:val="28"/>
                              </w:rPr>
                            </w:pPr>
                            <w:r w:rsidRPr="00601478">
                              <w:rPr>
                                <w:i/>
                                <w:iCs/>
                                <w:sz w:val="28"/>
                                <w:szCs w:val="28"/>
                              </w:rPr>
                              <w:t>En accueillant un étudiant stagiaire, vous vous inscrivez dans un temps de formation</w:t>
                            </w:r>
                            <w:r w:rsidR="00695D5F">
                              <w:rPr>
                                <w:i/>
                                <w:iCs/>
                                <w:sz w:val="28"/>
                                <w:szCs w:val="28"/>
                              </w:rPr>
                              <w:t xml:space="preserve"> essentiel pour la construction de la professionnalité. </w:t>
                            </w:r>
                          </w:p>
                          <w:p w14:paraId="78350479" w14:textId="77777777" w:rsidR="00601478" w:rsidRPr="00601478" w:rsidRDefault="00601478" w:rsidP="009A3317">
                            <w:pPr>
                              <w:shd w:val="clear" w:color="auto" w:fill="D9E2F3" w:themeFill="accent1" w:themeFillTint="33"/>
                              <w:jc w:val="both"/>
                              <w:rPr>
                                <w:i/>
                                <w:iCs/>
                                <w:sz w:val="28"/>
                                <w:szCs w:val="28"/>
                              </w:rPr>
                            </w:pPr>
                          </w:p>
                          <w:p w14:paraId="3CB8EE3C" w14:textId="180E6ECE" w:rsidR="00E06F95" w:rsidRPr="00601478" w:rsidRDefault="007B465F" w:rsidP="009A3317">
                            <w:pPr>
                              <w:shd w:val="clear" w:color="auto" w:fill="D9E2F3" w:themeFill="accent1" w:themeFillTint="33"/>
                              <w:jc w:val="both"/>
                              <w:rPr>
                                <w:i/>
                                <w:iCs/>
                                <w:sz w:val="28"/>
                                <w:szCs w:val="28"/>
                              </w:rPr>
                            </w:pPr>
                            <w:r w:rsidRPr="00601478">
                              <w:rPr>
                                <w:i/>
                                <w:iCs/>
                                <w:sz w:val="28"/>
                                <w:szCs w:val="28"/>
                              </w:rPr>
                              <w:t xml:space="preserve">Cette feuille de route ne souhaite pas être modélisante mais </w:t>
                            </w:r>
                            <w:r w:rsidR="00695D5F">
                              <w:rPr>
                                <w:i/>
                                <w:iCs/>
                                <w:sz w:val="28"/>
                                <w:szCs w:val="28"/>
                              </w:rPr>
                              <w:t xml:space="preserve">constitue </w:t>
                            </w:r>
                            <w:r w:rsidRPr="00601478">
                              <w:rPr>
                                <w:i/>
                                <w:iCs/>
                                <w:sz w:val="28"/>
                                <w:szCs w:val="28"/>
                              </w:rPr>
                              <w:t>un repère parmi d’autres pour vous aider à accompagner les étudiants stagiaires.</w:t>
                            </w:r>
                          </w:p>
                          <w:p w14:paraId="1C336325" w14:textId="3A39CED4" w:rsidR="00A175FC" w:rsidRPr="004F60E5" w:rsidRDefault="007B465F" w:rsidP="005B2B4A">
                            <w:pPr>
                              <w:shd w:val="clear" w:color="auto" w:fill="D9E2F3" w:themeFill="accent1" w:themeFillTint="33"/>
                              <w:jc w:val="center"/>
                              <w:rPr>
                                <w:sz w:val="28"/>
                                <w:szCs w:val="28"/>
                              </w:rPr>
                            </w:pPr>
                            <w:r w:rsidRPr="004F60E5">
                              <w:rPr>
                                <w:i/>
                                <w:iCs/>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C336303" id="Zone de texte 1" o:spid="_x0000_s1027" type="#_x0000_t202" style="position:absolute;left:0;text-align:left;margin-left:3.55pt;margin-top:14.9pt;width:452.25pt;height:171.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ssOgIAAIQEAAAOAAAAZHJzL2Uyb0RvYy54bWysVEtv2zAMvg/YfxB0X5xnsxpxiixFhgFB&#10;WyAdelZkKRYmi5qkxM5+/Sjl3e007CKTIvWR/Eh68tDWmuyE8wpMQXudLiXCcCiV2RT0++vi02dK&#10;fGCmZBqMKOheePow/fhh0thc9KECXQpHEMT4vLEFrUKweZZ5Xoma+Q5YYdAowdUsoOo2WelYg+i1&#10;zvrd7l3WgCutAy68x9vHg5FOE76UgodnKb0IRBcUcwvpdOlcxzObTli+ccxWih/TYP+QRc2UwaBn&#10;qEcWGNk69QdUrbgDDzJ0ONQZSKm4SDVgNb3uu2pWFbMi1YLkeHumyf8/WP60W9kXR0L7BVpsYCSk&#10;sT73eBnraaWr4xczJWhHCvdn2kQbCMfL0Xg4GI1HlHC09Xvj+0E/EZtdnlvnw1cBNYlCQR32JdHF&#10;dksfMCS6nlxiNA9alQuldVLiLIi5dmTHsIs6pCTxxY2XNqQp6N1g1E3AN7YIfX6/1oz/iGXeIqCm&#10;DV5eio9SaNctUeUVMWso98iXg8MoecsXCuGXzIcX5nB2kCLch/CMh9SAOcFRoqQC9+tv99EfW4pW&#10;ShqcxYL6n1vmBCX6m8Fm3/eGwzi8SRmOxkgvcdeW9bXFbOs5IFE93DzLkxj9gz6J0kH9hmszi1HR&#10;xAzH2AUNJ3EeDhuCa8fFbJaccFwtC0uzsjxCx8ZEWl/bN+bssa0BJ+IJTlPL8nfdPfjGlwZm2wBS&#10;pdZHng+sHunHUU/dOa5l3KVrPXldfh7T3wAAAP//AwBQSwMEFAAGAAgAAAAhAIj1V0HcAAAACAEA&#10;AA8AAABkcnMvZG93bnJldi54bWxMjzFPwzAUhHck/oP1KrFRJ63UJiEvFaDCwkRBzG78aluN7ch2&#10;0/DvMROMpzvdfdfuZjuwiUI03iGUywIYud5L4xTC58fLfQUsJuGkGLwjhG+KsOtub1rRSH917zQd&#10;kmK5xMVGIOiUxobz2GuyIi79SC57Jx+sSFkGxWUQ11xuB74qig23wri8oMVIz5r68+FiEfZPqlZ9&#10;JYLeV9KYaf46valXxLvF/PgALNGc/sLwi5/RoctMR39xMrIBYVvmIMKqzgeyXZflBtgRYb1dF8C7&#10;lv8/0P0AAAD//wMAUEsBAi0AFAAGAAgAAAAhALaDOJL+AAAA4QEAABMAAAAAAAAAAAAAAAAAAAAA&#10;AFtDb250ZW50X1R5cGVzXS54bWxQSwECLQAUAAYACAAAACEAOP0h/9YAAACUAQAACwAAAAAAAAAA&#10;AAAAAAAvAQAAX3JlbHMvLnJlbHNQSwECLQAUAAYACAAAACEAKnYbLDoCAACEBAAADgAAAAAAAAAA&#10;AAAAAAAuAgAAZHJzL2Uyb0RvYy54bWxQSwECLQAUAAYACAAAACEAiPVXQdwAAAAIAQAADwAAAAAA&#10;AAAAAAAAAACUBAAAZHJzL2Rvd25yZXYueG1sUEsFBgAAAAAEAAQA8wAAAJ0FAAAAAA==&#10;" fillcolor="white [3201]" strokeweight=".5pt">
                <v:textbox>
                  <w:txbxContent>
                    <w:p w14:paraId="1C336322" w14:textId="7BC60D48" w:rsidR="00A175FC" w:rsidRPr="004F60E5" w:rsidRDefault="00A175FC" w:rsidP="009A3317">
                      <w:pPr>
                        <w:shd w:val="clear" w:color="auto" w:fill="D9E2F3" w:themeFill="accent1" w:themeFillTint="33"/>
                        <w:jc w:val="both"/>
                        <w:rPr>
                          <w:i/>
                          <w:iCs/>
                          <w:sz w:val="28"/>
                          <w:szCs w:val="28"/>
                        </w:rPr>
                      </w:pPr>
                      <w:r w:rsidRPr="004F60E5">
                        <w:rPr>
                          <w:i/>
                          <w:iCs/>
                          <w:sz w:val="28"/>
                          <w:szCs w:val="28"/>
                        </w:rPr>
                        <w:t xml:space="preserve">Vous vous apprêtez à accueillir dans votre établissement un étudiant inscrit en première </w:t>
                      </w:r>
                      <w:r w:rsidR="00695D5F">
                        <w:rPr>
                          <w:i/>
                          <w:iCs/>
                          <w:sz w:val="28"/>
                          <w:szCs w:val="28"/>
                        </w:rPr>
                        <w:t xml:space="preserve">ou deuxième </w:t>
                      </w:r>
                      <w:r w:rsidRPr="004F60E5">
                        <w:rPr>
                          <w:i/>
                          <w:iCs/>
                          <w:sz w:val="28"/>
                          <w:szCs w:val="28"/>
                        </w:rPr>
                        <w:t>année de Master MEEF</w:t>
                      </w:r>
                      <w:r w:rsidR="009A3317">
                        <w:rPr>
                          <w:i/>
                          <w:iCs/>
                          <w:sz w:val="28"/>
                          <w:szCs w:val="28"/>
                        </w:rPr>
                        <w:t xml:space="preserve">. </w:t>
                      </w:r>
                      <w:r w:rsidRPr="004F60E5">
                        <w:rPr>
                          <w:i/>
                          <w:iCs/>
                          <w:sz w:val="28"/>
                          <w:szCs w:val="28"/>
                        </w:rPr>
                        <w:t>Le stage est une rencontre entre un stagiaire</w:t>
                      </w:r>
                      <w:r w:rsidR="00DF49B3" w:rsidRPr="004F60E5">
                        <w:rPr>
                          <w:i/>
                          <w:iCs/>
                          <w:sz w:val="28"/>
                          <w:szCs w:val="28"/>
                        </w:rPr>
                        <w:t>,</w:t>
                      </w:r>
                      <w:r w:rsidRPr="004F60E5">
                        <w:rPr>
                          <w:i/>
                          <w:iCs/>
                          <w:sz w:val="28"/>
                          <w:szCs w:val="28"/>
                        </w:rPr>
                        <w:t xml:space="preserve"> </w:t>
                      </w:r>
                      <w:r w:rsidR="00DF49B3" w:rsidRPr="004F60E5">
                        <w:rPr>
                          <w:i/>
                          <w:iCs/>
                          <w:sz w:val="28"/>
                          <w:szCs w:val="28"/>
                        </w:rPr>
                        <w:t>un</w:t>
                      </w:r>
                      <w:r w:rsidRPr="004F60E5">
                        <w:rPr>
                          <w:i/>
                          <w:iCs/>
                          <w:sz w:val="28"/>
                          <w:szCs w:val="28"/>
                        </w:rPr>
                        <w:t xml:space="preserve"> tuteur et</w:t>
                      </w:r>
                      <w:r w:rsidR="00DF49B3" w:rsidRPr="004F60E5">
                        <w:rPr>
                          <w:i/>
                          <w:iCs/>
                          <w:sz w:val="28"/>
                          <w:szCs w:val="28"/>
                        </w:rPr>
                        <w:t xml:space="preserve"> un </w:t>
                      </w:r>
                      <w:r w:rsidRPr="004F60E5">
                        <w:rPr>
                          <w:i/>
                          <w:iCs/>
                          <w:sz w:val="28"/>
                          <w:szCs w:val="28"/>
                        </w:rPr>
                        <w:t>établissement.</w:t>
                      </w:r>
                    </w:p>
                    <w:p w14:paraId="1C336323" w14:textId="77777777" w:rsidR="00A175FC" w:rsidRPr="004F60E5" w:rsidRDefault="00A175FC" w:rsidP="009A3317">
                      <w:pPr>
                        <w:shd w:val="clear" w:color="auto" w:fill="D9E2F3" w:themeFill="accent1" w:themeFillTint="33"/>
                        <w:jc w:val="both"/>
                        <w:rPr>
                          <w:i/>
                          <w:iCs/>
                          <w:sz w:val="28"/>
                          <w:szCs w:val="28"/>
                        </w:rPr>
                      </w:pPr>
                    </w:p>
                    <w:p w14:paraId="720215C5" w14:textId="13E493C4" w:rsidR="009A3317" w:rsidRDefault="009A3317" w:rsidP="009A3317">
                      <w:pPr>
                        <w:shd w:val="clear" w:color="auto" w:fill="D9E2F3" w:themeFill="accent1" w:themeFillTint="33"/>
                        <w:jc w:val="both"/>
                        <w:rPr>
                          <w:i/>
                          <w:iCs/>
                          <w:sz w:val="28"/>
                          <w:szCs w:val="28"/>
                        </w:rPr>
                      </w:pPr>
                      <w:r w:rsidRPr="00601478">
                        <w:rPr>
                          <w:i/>
                          <w:iCs/>
                          <w:sz w:val="28"/>
                          <w:szCs w:val="28"/>
                        </w:rPr>
                        <w:t>En accueillant un étudiant stagiaire, vous vous inscrivez dans un temps de formation</w:t>
                      </w:r>
                      <w:r w:rsidR="00695D5F">
                        <w:rPr>
                          <w:i/>
                          <w:iCs/>
                          <w:sz w:val="28"/>
                          <w:szCs w:val="28"/>
                        </w:rPr>
                        <w:t xml:space="preserve"> essentiel pour la construction de la professionnalité. </w:t>
                      </w:r>
                    </w:p>
                    <w:p w14:paraId="78350479" w14:textId="77777777" w:rsidR="00601478" w:rsidRPr="00601478" w:rsidRDefault="00601478" w:rsidP="009A3317">
                      <w:pPr>
                        <w:shd w:val="clear" w:color="auto" w:fill="D9E2F3" w:themeFill="accent1" w:themeFillTint="33"/>
                        <w:jc w:val="both"/>
                        <w:rPr>
                          <w:i/>
                          <w:iCs/>
                          <w:sz w:val="28"/>
                          <w:szCs w:val="28"/>
                        </w:rPr>
                      </w:pPr>
                    </w:p>
                    <w:p w14:paraId="3CB8EE3C" w14:textId="180E6ECE" w:rsidR="00E06F95" w:rsidRPr="00601478" w:rsidRDefault="007B465F" w:rsidP="009A3317">
                      <w:pPr>
                        <w:shd w:val="clear" w:color="auto" w:fill="D9E2F3" w:themeFill="accent1" w:themeFillTint="33"/>
                        <w:jc w:val="both"/>
                        <w:rPr>
                          <w:i/>
                          <w:iCs/>
                          <w:sz w:val="28"/>
                          <w:szCs w:val="28"/>
                        </w:rPr>
                      </w:pPr>
                      <w:r w:rsidRPr="00601478">
                        <w:rPr>
                          <w:i/>
                          <w:iCs/>
                          <w:sz w:val="28"/>
                          <w:szCs w:val="28"/>
                        </w:rPr>
                        <w:t xml:space="preserve">Cette feuille de route ne souhaite pas être modélisante mais </w:t>
                      </w:r>
                      <w:r w:rsidR="00695D5F">
                        <w:rPr>
                          <w:i/>
                          <w:iCs/>
                          <w:sz w:val="28"/>
                          <w:szCs w:val="28"/>
                        </w:rPr>
                        <w:t xml:space="preserve">constitue </w:t>
                      </w:r>
                      <w:r w:rsidRPr="00601478">
                        <w:rPr>
                          <w:i/>
                          <w:iCs/>
                          <w:sz w:val="28"/>
                          <w:szCs w:val="28"/>
                        </w:rPr>
                        <w:t>un repère parmi d’autres pour vous aider à accompagner les étudiants stagiaires.</w:t>
                      </w:r>
                    </w:p>
                    <w:p w14:paraId="1C336325" w14:textId="3A39CED4" w:rsidR="00A175FC" w:rsidRPr="004F60E5" w:rsidRDefault="007B465F" w:rsidP="005B2B4A">
                      <w:pPr>
                        <w:shd w:val="clear" w:color="auto" w:fill="D9E2F3" w:themeFill="accent1" w:themeFillTint="33"/>
                        <w:jc w:val="center"/>
                        <w:rPr>
                          <w:sz w:val="28"/>
                          <w:szCs w:val="28"/>
                        </w:rPr>
                      </w:pPr>
                      <w:r w:rsidRPr="004F60E5">
                        <w:rPr>
                          <w:i/>
                          <w:iCs/>
                          <w:sz w:val="28"/>
                          <w:szCs w:val="28"/>
                        </w:rPr>
                        <w:t xml:space="preserve">  </w:t>
                      </w:r>
                    </w:p>
                  </w:txbxContent>
                </v:textbox>
                <w10:wrap anchorx="margin"/>
              </v:shape>
            </w:pict>
          </mc:Fallback>
        </mc:AlternateContent>
      </w:r>
    </w:p>
    <w:p w14:paraId="1C33624B" w14:textId="7152B6DF" w:rsidR="00A93200" w:rsidRDefault="00A93200" w:rsidP="00620F8F">
      <w:pPr>
        <w:jc w:val="both"/>
      </w:pPr>
    </w:p>
    <w:p w14:paraId="1C33624C" w14:textId="77777777" w:rsidR="005B2B4A" w:rsidRDefault="005B2B4A" w:rsidP="00620F8F">
      <w:pPr>
        <w:jc w:val="both"/>
      </w:pPr>
    </w:p>
    <w:p w14:paraId="0FDFB396" w14:textId="77777777" w:rsidR="008761E5" w:rsidRDefault="008761E5" w:rsidP="00620F8F">
      <w:pPr>
        <w:pStyle w:val="Default"/>
        <w:jc w:val="both"/>
        <w:rPr>
          <w:rFonts w:asciiTheme="minorHAnsi" w:hAnsiTheme="minorHAnsi" w:cstheme="minorBidi"/>
          <w:color w:val="auto"/>
        </w:rPr>
      </w:pPr>
    </w:p>
    <w:p w14:paraId="5B6914A4" w14:textId="77777777" w:rsidR="008761E5" w:rsidRDefault="008761E5" w:rsidP="00620F8F">
      <w:pPr>
        <w:pStyle w:val="Default"/>
        <w:jc w:val="both"/>
        <w:rPr>
          <w:rFonts w:asciiTheme="minorHAnsi" w:hAnsiTheme="minorHAnsi" w:cstheme="minorBidi"/>
          <w:color w:val="auto"/>
        </w:rPr>
      </w:pPr>
    </w:p>
    <w:p w14:paraId="4F77F5E2" w14:textId="77777777" w:rsidR="008761E5" w:rsidRDefault="008761E5" w:rsidP="00620F8F">
      <w:pPr>
        <w:pStyle w:val="Default"/>
        <w:jc w:val="both"/>
        <w:rPr>
          <w:rFonts w:asciiTheme="minorHAnsi" w:hAnsiTheme="minorHAnsi" w:cstheme="minorBidi"/>
          <w:color w:val="auto"/>
        </w:rPr>
      </w:pPr>
    </w:p>
    <w:p w14:paraId="28E2988E" w14:textId="77777777" w:rsidR="008761E5" w:rsidRDefault="008761E5" w:rsidP="00620F8F">
      <w:pPr>
        <w:pStyle w:val="Default"/>
        <w:jc w:val="both"/>
        <w:rPr>
          <w:rFonts w:asciiTheme="minorHAnsi" w:hAnsiTheme="minorHAnsi" w:cstheme="minorBidi"/>
          <w:color w:val="auto"/>
        </w:rPr>
      </w:pPr>
    </w:p>
    <w:p w14:paraId="4FFE2523" w14:textId="77777777" w:rsidR="008761E5" w:rsidRDefault="008761E5" w:rsidP="00620F8F">
      <w:pPr>
        <w:pStyle w:val="Default"/>
        <w:jc w:val="both"/>
        <w:rPr>
          <w:rFonts w:asciiTheme="minorHAnsi" w:hAnsiTheme="minorHAnsi" w:cstheme="minorBidi"/>
          <w:color w:val="auto"/>
        </w:rPr>
      </w:pPr>
    </w:p>
    <w:p w14:paraId="2ABF22A8" w14:textId="77777777" w:rsidR="008761E5" w:rsidRDefault="008761E5" w:rsidP="00620F8F">
      <w:pPr>
        <w:pStyle w:val="Default"/>
        <w:jc w:val="both"/>
        <w:rPr>
          <w:rFonts w:asciiTheme="minorHAnsi" w:hAnsiTheme="minorHAnsi" w:cstheme="minorBidi"/>
          <w:color w:val="auto"/>
        </w:rPr>
      </w:pPr>
    </w:p>
    <w:p w14:paraId="24FD347B" w14:textId="77777777" w:rsidR="008761E5" w:rsidRDefault="008761E5" w:rsidP="00620F8F">
      <w:pPr>
        <w:pStyle w:val="Default"/>
        <w:jc w:val="both"/>
        <w:rPr>
          <w:rFonts w:asciiTheme="minorHAnsi" w:hAnsiTheme="minorHAnsi" w:cstheme="minorBidi"/>
          <w:color w:val="auto"/>
        </w:rPr>
      </w:pPr>
    </w:p>
    <w:p w14:paraId="5EF5BE26" w14:textId="77777777" w:rsidR="008761E5" w:rsidRDefault="008761E5" w:rsidP="00620F8F">
      <w:pPr>
        <w:pStyle w:val="Default"/>
        <w:jc w:val="both"/>
        <w:rPr>
          <w:rFonts w:asciiTheme="minorHAnsi" w:hAnsiTheme="minorHAnsi" w:cstheme="minorBidi"/>
          <w:color w:val="auto"/>
        </w:rPr>
      </w:pPr>
    </w:p>
    <w:p w14:paraId="6F30CEEC" w14:textId="77777777" w:rsidR="008761E5" w:rsidRDefault="008761E5" w:rsidP="00620F8F">
      <w:pPr>
        <w:pStyle w:val="Default"/>
        <w:jc w:val="both"/>
        <w:rPr>
          <w:rFonts w:asciiTheme="minorHAnsi" w:hAnsiTheme="minorHAnsi" w:cstheme="minorBidi"/>
          <w:color w:val="auto"/>
        </w:rPr>
      </w:pPr>
    </w:p>
    <w:p w14:paraId="6512FD97" w14:textId="77777777" w:rsidR="004F60E5" w:rsidRDefault="004F60E5" w:rsidP="00620F8F">
      <w:pPr>
        <w:pStyle w:val="Default"/>
        <w:jc w:val="both"/>
        <w:rPr>
          <w:rFonts w:asciiTheme="minorHAnsi" w:hAnsiTheme="minorHAnsi" w:cstheme="minorBidi"/>
          <w:color w:val="auto"/>
        </w:rPr>
      </w:pPr>
    </w:p>
    <w:p w14:paraId="61FA7141" w14:textId="58C391AB" w:rsidR="004F60E5" w:rsidRDefault="004F60E5" w:rsidP="00620F8F">
      <w:pPr>
        <w:pStyle w:val="Default"/>
        <w:jc w:val="both"/>
        <w:rPr>
          <w:rFonts w:asciiTheme="minorHAnsi" w:hAnsiTheme="minorHAnsi" w:cstheme="minorBidi"/>
          <w:color w:val="auto"/>
        </w:rPr>
      </w:pPr>
    </w:p>
    <w:p w14:paraId="61B83E30" w14:textId="743694F2" w:rsidR="0018089D" w:rsidRDefault="0018089D" w:rsidP="00620F8F">
      <w:pPr>
        <w:pStyle w:val="Default"/>
        <w:jc w:val="both"/>
        <w:rPr>
          <w:rFonts w:asciiTheme="minorHAnsi" w:hAnsiTheme="minorHAnsi" w:cstheme="minorBidi"/>
          <w:color w:val="auto"/>
        </w:rPr>
      </w:pPr>
    </w:p>
    <w:p w14:paraId="6CFCFC20" w14:textId="77777777" w:rsidR="0018089D" w:rsidRDefault="0018089D" w:rsidP="00620F8F">
      <w:pPr>
        <w:pStyle w:val="Default"/>
        <w:jc w:val="both"/>
        <w:rPr>
          <w:rFonts w:asciiTheme="minorHAnsi" w:hAnsiTheme="minorHAnsi" w:cstheme="minorBidi"/>
          <w:color w:val="auto"/>
        </w:rPr>
      </w:pPr>
    </w:p>
    <w:p w14:paraId="412F39F8" w14:textId="77777777" w:rsidR="004F60E5" w:rsidRDefault="004F60E5" w:rsidP="00620F8F">
      <w:pPr>
        <w:pStyle w:val="Default"/>
        <w:jc w:val="both"/>
        <w:rPr>
          <w:rFonts w:asciiTheme="minorHAnsi" w:hAnsiTheme="minorHAnsi" w:cstheme="minorBidi"/>
          <w:color w:val="auto"/>
        </w:rPr>
      </w:pPr>
    </w:p>
    <w:p w14:paraId="67E77FA3" w14:textId="7A5A02B8" w:rsidR="00975557" w:rsidRPr="00A21257" w:rsidRDefault="00975557" w:rsidP="00601478">
      <w:pPr>
        <w:ind w:left="12"/>
        <w:jc w:val="both"/>
        <w:rPr>
          <w:rFonts w:cs="Times New Roman"/>
        </w:rPr>
      </w:pPr>
      <w:r w:rsidRPr="00A21257">
        <w:rPr>
          <w:rFonts w:cs="Times New Roman"/>
        </w:rPr>
        <w:t xml:space="preserve">Les stages ont pour objet de donner à l'étudiant une vision aussi complète et cohérente que possible de l'institution dans laquelle il sera appelé à évoluer.  </w:t>
      </w:r>
    </w:p>
    <w:p w14:paraId="37186E67" w14:textId="77777777" w:rsidR="00975557" w:rsidRPr="00A21257" w:rsidRDefault="00975557" w:rsidP="00975557">
      <w:pPr>
        <w:spacing w:line="259" w:lineRule="auto"/>
        <w:rPr>
          <w:rFonts w:cs="Times New Roman"/>
        </w:rPr>
      </w:pPr>
      <w:r w:rsidRPr="00A21257">
        <w:rPr>
          <w:rFonts w:cs="Times New Roman"/>
        </w:rPr>
        <w:t xml:space="preserve"> </w:t>
      </w:r>
    </w:p>
    <w:p w14:paraId="3EED8AB7" w14:textId="04F8CB9A" w:rsidR="00695D5F" w:rsidRDefault="00695D5F" w:rsidP="00695D5F">
      <w:pPr>
        <w:ind w:left="12"/>
        <w:jc w:val="both"/>
        <w:rPr>
          <w:rFonts w:cs="Times New Roman"/>
        </w:rPr>
      </w:pPr>
      <w:r>
        <w:rPr>
          <w:rFonts w:cs="Times New Roman"/>
        </w:rPr>
        <w:t>En M1, l</w:t>
      </w:r>
      <w:r w:rsidR="00975557" w:rsidRPr="00A21257">
        <w:rPr>
          <w:rFonts w:cs="Times New Roman"/>
        </w:rPr>
        <w:t xml:space="preserve">es stages (3 périodes de 15 jours) permettent donc aux étudiants affectés le plus souvent en binôme, de découvrir leur futur milieu professionnel, d'observer le quotidien d’un enseignant de sa discipline </w:t>
      </w:r>
      <w:r w:rsidR="00437B2B" w:rsidRPr="00A21257">
        <w:rPr>
          <w:rFonts w:cs="Times New Roman"/>
        </w:rPr>
        <w:t xml:space="preserve">pendant la première période de stage, </w:t>
      </w:r>
      <w:r w:rsidR="00975557" w:rsidRPr="00A21257">
        <w:rPr>
          <w:rFonts w:cs="Times New Roman"/>
        </w:rPr>
        <w:t xml:space="preserve">puis de s'initier sous la responsabilité du professeur d’accueil à la prise en main progressive de quelques temps de classe pendant les deux dernières périodes de stage. </w:t>
      </w:r>
    </w:p>
    <w:p w14:paraId="61815E1A" w14:textId="77777777" w:rsidR="00695D5F" w:rsidRDefault="00695D5F" w:rsidP="00695D5F">
      <w:pPr>
        <w:ind w:left="12"/>
        <w:jc w:val="both"/>
        <w:rPr>
          <w:rFonts w:cs="Times New Roman"/>
        </w:rPr>
      </w:pPr>
    </w:p>
    <w:p w14:paraId="1C33624E" w14:textId="5B3756D1" w:rsidR="001F2CBE" w:rsidRPr="00695D5F" w:rsidRDefault="00695D5F" w:rsidP="00695D5F">
      <w:pPr>
        <w:ind w:left="12"/>
        <w:jc w:val="both"/>
        <w:rPr>
          <w:rFonts w:cs="Times New Roman"/>
        </w:rPr>
      </w:pPr>
      <w:r>
        <w:rPr>
          <w:rFonts w:cs="Times New Roman"/>
        </w:rPr>
        <w:t xml:space="preserve">En M1 comme en M2, les stages </w:t>
      </w:r>
      <w:r w:rsidR="00975557" w:rsidRPr="00A21257">
        <w:rPr>
          <w:rFonts w:cs="Times New Roman"/>
        </w:rPr>
        <w:t xml:space="preserve">aideront l’étudiant à faire des liens entre les théories et les pratiques de l'enseignement, à développer une éthique professionnelle en se familiarisant avec les droits et devoirs du fonctionnaire de service public de l'Éducation Nationale, à </w:t>
      </w:r>
      <w:r>
        <w:rPr>
          <w:rFonts w:cs="Times New Roman"/>
        </w:rPr>
        <w:t>développer des compétences</w:t>
      </w:r>
      <w:r w:rsidR="00975557" w:rsidRPr="00A21257">
        <w:rPr>
          <w:rFonts w:cs="Times New Roman"/>
        </w:rPr>
        <w:t xml:space="preserve"> professionnel</w:t>
      </w:r>
      <w:r>
        <w:rPr>
          <w:rFonts w:cs="Times New Roman"/>
        </w:rPr>
        <w:t xml:space="preserve">les, </w:t>
      </w:r>
      <w:r w:rsidR="0018089D">
        <w:rPr>
          <w:rFonts w:cs="Times New Roman"/>
        </w:rPr>
        <w:t xml:space="preserve">à gagner en autonomie, </w:t>
      </w:r>
      <w:r w:rsidR="00975557" w:rsidRPr="00A21257">
        <w:rPr>
          <w:rFonts w:cs="Times New Roman"/>
        </w:rPr>
        <w:t xml:space="preserve">et à se préparer progressivement aux concours de recrutement. </w:t>
      </w:r>
    </w:p>
    <w:p w14:paraId="32241817" w14:textId="39EF65B3" w:rsidR="00A607BE" w:rsidRDefault="00A607BE" w:rsidP="00975557">
      <w:pPr>
        <w:pStyle w:val="Default"/>
        <w:spacing w:line="276" w:lineRule="auto"/>
        <w:jc w:val="both"/>
        <w:rPr>
          <w:rFonts w:asciiTheme="minorHAnsi" w:hAnsiTheme="minorHAnsi" w:cstheme="minorBidi"/>
          <w:color w:val="auto"/>
        </w:rPr>
      </w:pPr>
    </w:p>
    <w:p w14:paraId="301D47FD" w14:textId="77777777" w:rsidR="00695D5F" w:rsidRDefault="00695D5F" w:rsidP="00975557">
      <w:pPr>
        <w:pStyle w:val="Default"/>
        <w:spacing w:line="276" w:lineRule="auto"/>
        <w:jc w:val="both"/>
        <w:rPr>
          <w:rFonts w:asciiTheme="minorHAnsi" w:hAnsiTheme="minorHAnsi" w:cstheme="minorBidi"/>
          <w:color w:val="auto"/>
        </w:rPr>
      </w:pPr>
    </w:p>
    <w:p w14:paraId="72C63DA2" w14:textId="40614D56" w:rsidR="0018089D" w:rsidRDefault="0018089D"/>
    <w:p w14:paraId="3022E0DA" w14:textId="77777777" w:rsidR="00601478" w:rsidRDefault="00601478" w:rsidP="001F2CBE">
      <w:pPr>
        <w:pStyle w:val="Default"/>
        <w:rPr>
          <w:rFonts w:asciiTheme="minorHAnsi" w:hAnsiTheme="minorHAnsi" w:cstheme="minorBidi"/>
          <w:color w:val="auto"/>
        </w:rPr>
      </w:pPr>
    </w:p>
    <w:p w14:paraId="1C33624F" w14:textId="5AAB7651" w:rsidR="001F2CBE" w:rsidRDefault="006128DF" w:rsidP="001F2CBE">
      <w:pPr>
        <w:pStyle w:val="Default"/>
        <w:rPr>
          <w:rFonts w:asciiTheme="minorHAnsi" w:hAnsiTheme="minorHAnsi" w:cstheme="minorBidi"/>
          <w:color w:val="auto"/>
        </w:rPr>
      </w:pPr>
      <w:r>
        <w:rPr>
          <w:rFonts w:asciiTheme="minorHAnsi" w:hAnsiTheme="minorHAnsi" w:cstheme="minorBidi"/>
          <w:noProof/>
          <w:color w:val="auto"/>
        </w:rPr>
        <mc:AlternateContent>
          <mc:Choice Requires="wps">
            <w:drawing>
              <wp:anchor distT="0" distB="0" distL="114300" distR="114300" simplePos="0" relativeHeight="251671552" behindDoc="0" locked="0" layoutInCell="1" allowOverlap="1" wp14:anchorId="1C336305" wp14:editId="1C336306">
                <wp:simplePos x="0" y="0"/>
                <wp:positionH relativeFrom="column">
                  <wp:posOffset>-67841</wp:posOffset>
                </wp:positionH>
                <wp:positionV relativeFrom="paragraph">
                  <wp:posOffset>188814</wp:posOffset>
                </wp:positionV>
                <wp:extent cx="6011056" cy="389744"/>
                <wp:effectExtent l="0" t="0" r="8890" b="17145"/>
                <wp:wrapNone/>
                <wp:docPr id="12" name="Zone de texte 12"/>
                <wp:cNvGraphicFramePr/>
                <a:graphic xmlns:a="http://schemas.openxmlformats.org/drawingml/2006/main">
                  <a:graphicData uri="http://schemas.microsoft.com/office/word/2010/wordprocessingShape">
                    <wps:wsp>
                      <wps:cNvSpPr txBox="1"/>
                      <wps:spPr>
                        <a:xfrm>
                          <a:off x="0" y="0"/>
                          <a:ext cx="6011056" cy="389744"/>
                        </a:xfrm>
                        <a:prstGeom prst="rect">
                          <a:avLst/>
                        </a:prstGeom>
                        <a:solidFill>
                          <a:schemeClr val="lt1"/>
                        </a:solidFill>
                        <a:ln w="6350">
                          <a:solidFill>
                            <a:prstClr val="black"/>
                          </a:solidFill>
                        </a:ln>
                      </wps:spPr>
                      <wps:txbx>
                        <w:txbxContent>
                          <w:p w14:paraId="1C336326" w14:textId="77777777" w:rsidR="006128DF" w:rsidRPr="001F2CBE" w:rsidRDefault="006128DF" w:rsidP="006128DF">
                            <w:pPr>
                              <w:shd w:val="clear" w:color="auto" w:fill="2F5496" w:themeFill="accent1" w:themeFillShade="BF"/>
                              <w:jc w:val="center"/>
                              <w:rPr>
                                <w:color w:val="FFFFFF" w:themeColor="background1"/>
                                <w:sz w:val="28"/>
                                <w:szCs w:val="28"/>
                              </w:rPr>
                            </w:pPr>
                            <w:r>
                              <w:rPr>
                                <w:color w:val="FFFFFF" w:themeColor="background1"/>
                                <w:sz w:val="28"/>
                                <w:szCs w:val="28"/>
                              </w:rPr>
                              <w:t xml:space="preserve">Profils des étudiants accueillis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C336305" id="Zone de texte 12" o:spid="_x0000_s1028" type="#_x0000_t202" style="position:absolute;margin-left:-5.35pt;margin-top:14.85pt;width:473.3pt;height:30.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7+WPAIAAIMEAAAOAAAAZHJzL2Uyb0RvYy54bWysVE1v2zAMvQ/YfxB0X2ynSdoGcYosRYYB&#10;RVsgLXpWZCk2JouapMTOfv0o2flot9Owi0yJ1BP5+OjZXVsrshfWVaBzmg1SSoTmUFR6m9PXl9WX&#10;G0qcZ7pgCrTI6UE4ejf//GnWmKkYQgmqEJYgiHbTxuS09N5Mk8TxUtTMDcAIjU4JtmYet3abFJY1&#10;iF6rZJimk6QBWxgLXDiHp/edk84jvpSC+ycpnfBE5RRz83G1cd2ENZnP2HRrmSkr3qfB/iGLmlUa&#10;Hz1B3TPPyM5Wf0DVFbfgQPoBhzoBKSsuYg1YTZZ+qGZdMiNiLUiOMyea3P+D5Y/7tXm2xLdfocUG&#10;BkIa46YOD0M9rbR1+GKmBP1I4eFEm2g94Xg4SbMsHU8o4ei7urm9Ho0CTHK+bazz3wTUJBg5tdiW&#10;yBbbPzjfhR5DwmMOVFWsKqXiJkhBLJUle4ZNVD7miODvopQmDWZyNU4j8DtfgD7d3yjGf/TpXUQh&#10;ntKY87n2YPl205KqyOnwyMsGigPSZaFTkjN8VSH8A3P+mVmUDjKE4+CfcJEKMCfoLUpKsL/+dh7i&#10;saPopaRBKebU/dwxKyhR3zX2+jYbjYJ242Y0vh7ixl56NpcevauXgERlOHiGRzPEe3U0pYX6Dadm&#10;EV5FF9Mc386pP5pL3w0ITh0Xi0UMQrUa5h/02vAAHRoTaH1p35g1fVs9CuIRjqJl0w/d7WLDTQ2L&#10;nQdZxdYHnjtWe/pR6VE8/VSGUbrcx6jzv2P+GwAA//8DAFBLAwQUAAYACAAAACEAtwWfi9wAAAAJ&#10;AQAADwAAAGRycy9kb3ducmV2LnhtbEyPwU7DMAyG70i8Q2QkblvaIaDtmk6ABhdOG4hz1mRJtMap&#10;kqwrb485wcm2/On353Yz+4FNOiYXUEC5LIBp7INyaAR8frwuKmApS1RyCKgFfOsEm+76qpWNChfc&#10;6WmfDaMQTI0UYHMeG85Tb7WXaRlGjbQ7huhlpjEarqK8ULgf+KooHriXDumClaN+sbo/7c9ewPbZ&#10;1KavZLTbSjk3zV/Hd/MmxO3N/LQGlvWc/2D41Sd16MjpEM6oEhsELMrikVABq5oqAfXdfQ3sQE1Z&#10;Au9a/v+D7gcAAP//AwBQSwECLQAUAAYACAAAACEAtoM4kv4AAADhAQAAEwAAAAAAAAAAAAAAAAAA&#10;AAAAW0NvbnRlbnRfVHlwZXNdLnhtbFBLAQItABQABgAIAAAAIQA4/SH/1gAAAJQBAAALAAAAAAAA&#10;AAAAAAAAAC8BAABfcmVscy8ucmVsc1BLAQItABQABgAIAAAAIQCYz7+WPAIAAIMEAAAOAAAAAAAA&#10;AAAAAAAAAC4CAABkcnMvZTJvRG9jLnhtbFBLAQItABQABgAIAAAAIQC3BZ+L3AAAAAkBAAAPAAAA&#10;AAAAAAAAAAAAAJYEAABkcnMvZG93bnJldi54bWxQSwUGAAAAAAQABADzAAAAnwUAAAAA&#10;" fillcolor="white [3201]" strokeweight=".5pt">
                <v:textbox>
                  <w:txbxContent>
                    <w:p w14:paraId="1C336326" w14:textId="77777777" w:rsidR="006128DF" w:rsidRPr="001F2CBE" w:rsidRDefault="006128DF" w:rsidP="006128DF">
                      <w:pPr>
                        <w:shd w:val="clear" w:color="auto" w:fill="2F5496" w:themeFill="accent1" w:themeFillShade="BF"/>
                        <w:jc w:val="center"/>
                        <w:rPr>
                          <w:color w:val="FFFFFF" w:themeColor="background1"/>
                          <w:sz w:val="28"/>
                          <w:szCs w:val="28"/>
                        </w:rPr>
                      </w:pPr>
                      <w:r>
                        <w:rPr>
                          <w:color w:val="FFFFFF" w:themeColor="background1"/>
                          <w:sz w:val="28"/>
                          <w:szCs w:val="28"/>
                        </w:rPr>
                        <w:t xml:space="preserve">Profils des étudiants accueillis </w:t>
                      </w:r>
                    </w:p>
                  </w:txbxContent>
                </v:textbox>
              </v:shape>
            </w:pict>
          </mc:Fallback>
        </mc:AlternateContent>
      </w:r>
    </w:p>
    <w:p w14:paraId="1C336250" w14:textId="77777777" w:rsidR="006128DF" w:rsidRDefault="006128DF" w:rsidP="001F2CBE">
      <w:pPr>
        <w:pStyle w:val="Default"/>
        <w:rPr>
          <w:rFonts w:asciiTheme="minorHAnsi" w:hAnsiTheme="minorHAnsi" w:cstheme="minorBidi"/>
          <w:color w:val="auto"/>
        </w:rPr>
      </w:pPr>
    </w:p>
    <w:p w14:paraId="1C336251" w14:textId="77777777" w:rsidR="006128DF" w:rsidRDefault="006128DF" w:rsidP="001F2CBE">
      <w:pPr>
        <w:pStyle w:val="Default"/>
        <w:rPr>
          <w:rFonts w:asciiTheme="minorHAnsi" w:hAnsiTheme="minorHAnsi" w:cstheme="minorBidi"/>
          <w:color w:val="auto"/>
        </w:rPr>
      </w:pPr>
    </w:p>
    <w:p w14:paraId="1C336252" w14:textId="77777777" w:rsidR="006128DF" w:rsidRDefault="006128DF" w:rsidP="001F2CBE">
      <w:pPr>
        <w:pStyle w:val="Default"/>
        <w:rPr>
          <w:rFonts w:asciiTheme="minorHAnsi" w:hAnsiTheme="minorHAnsi" w:cstheme="minorBidi"/>
          <w:color w:val="auto"/>
        </w:rPr>
      </w:pPr>
    </w:p>
    <w:p w14:paraId="1C336254" w14:textId="49CDFFB0" w:rsidR="006128DF" w:rsidRPr="0018089D" w:rsidRDefault="0058038E" w:rsidP="004F60E5">
      <w:pPr>
        <w:pStyle w:val="Default"/>
        <w:spacing w:line="276" w:lineRule="auto"/>
        <w:jc w:val="both"/>
        <w:rPr>
          <w:rFonts w:asciiTheme="minorHAnsi" w:hAnsiTheme="minorHAnsi" w:cstheme="minorBidi"/>
          <w:color w:val="000000" w:themeColor="text1"/>
        </w:rPr>
      </w:pPr>
      <w:r>
        <w:rPr>
          <w:rFonts w:asciiTheme="minorHAnsi" w:hAnsiTheme="minorHAnsi" w:cstheme="minorBidi"/>
          <w:color w:val="auto"/>
        </w:rPr>
        <w:t xml:space="preserve">Les étudiants inscrits en </w:t>
      </w:r>
      <w:r w:rsidRPr="0018089D">
        <w:rPr>
          <w:rFonts w:asciiTheme="minorHAnsi" w:hAnsiTheme="minorHAnsi" w:cstheme="minorBidi"/>
          <w:color w:val="auto"/>
        </w:rPr>
        <w:t xml:space="preserve">M1 </w:t>
      </w:r>
      <w:r w:rsidR="00BB0E63" w:rsidRPr="0018089D">
        <w:rPr>
          <w:rFonts w:asciiTheme="minorHAnsi" w:hAnsiTheme="minorHAnsi" w:cstheme="minorBidi"/>
          <w:color w:val="auto"/>
        </w:rPr>
        <w:t>peuvent provenir</w:t>
      </w:r>
      <w:r w:rsidRPr="0018089D">
        <w:rPr>
          <w:rFonts w:asciiTheme="minorHAnsi" w:hAnsiTheme="minorHAnsi" w:cstheme="minorBidi"/>
          <w:color w:val="auto"/>
        </w:rPr>
        <w:t xml:space="preserve"> de licences multiples</w:t>
      </w:r>
      <w:r w:rsidR="00AA601D">
        <w:rPr>
          <w:rFonts w:asciiTheme="minorHAnsi" w:hAnsiTheme="minorHAnsi" w:cstheme="minorBidi"/>
          <w:color w:val="auto"/>
        </w:rPr>
        <w:t xml:space="preserve"> </w:t>
      </w:r>
      <w:r w:rsidR="00975557">
        <w:rPr>
          <w:rFonts w:asciiTheme="minorHAnsi" w:hAnsiTheme="minorHAnsi" w:cstheme="minorBidi"/>
          <w:color w:val="auto"/>
        </w:rPr>
        <w:t xml:space="preserve">et parfois d’autres masters. Ils </w:t>
      </w:r>
      <w:r>
        <w:rPr>
          <w:rFonts w:asciiTheme="minorHAnsi" w:hAnsiTheme="minorHAnsi" w:cstheme="minorBidi"/>
          <w:color w:val="auto"/>
        </w:rPr>
        <w:t xml:space="preserve">s’intéressent aux métiers de l’éducation. </w:t>
      </w:r>
      <w:r w:rsidR="009A3317">
        <w:rPr>
          <w:rFonts w:asciiTheme="minorHAnsi" w:hAnsiTheme="minorHAnsi" w:cstheme="minorBidi"/>
          <w:color w:val="auto"/>
        </w:rPr>
        <w:t xml:space="preserve">Ils </w:t>
      </w:r>
      <w:r>
        <w:rPr>
          <w:rFonts w:asciiTheme="minorHAnsi" w:hAnsiTheme="minorHAnsi" w:cstheme="minorBidi"/>
          <w:color w:val="auto"/>
        </w:rPr>
        <w:t xml:space="preserve">sont pour </w:t>
      </w:r>
      <w:r w:rsidR="00E06F95">
        <w:rPr>
          <w:rFonts w:asciiTheme="minorHAnsi" w:hAnsiTheme="minorHAnsi" w:cstheme="minorBidi"/>
          <w:color w:val="auto"/>
        </w:rPr>
        <w:t xml:space="preserve">certains </w:t>
      </w:r>
      <w:r>
        <w:rPr>
          <w:rFonts w:asciiTheme="minorHAnsi" w:hAnsiTheme="minorHAnsi" w:cstheme="minorBidi"/>
          <w:color w:val="auto"/>
        </w:rPr>
        <w:t>déjà assistant</w:t>
      </w:r>
      <w:r w:rsidR="00437B2B">
        <w:rPr>
          <w:rFonts w:asciiTheme="minorHAnsi" w:hAnsiTheme="minorHAnsi" w:cstheme="minorBidi"/>
          <w:color w:val="auto"/>
        </w:rPr>
        <w:t>s</w:t>
      </w:r>
      <w:r>
        <w:rPr>
          <w:rFonts w:asciiTheme="minorHAnsi" w:hAnsiTheme="minorHAnsi" w:cstheme="minorBidi"/>
          <w:color w:val="auto"/>
        </w:rPr>
        <w:t xml:space="preserve"> d’éducation en </w:t>
      </w:r>
      <w:r w:rsidRPr="0018089D">
        <w:rPr>
          <w:rFonts w:asciiTheme="minorHAnsi" w:hAnsiTheme="minorHAnsi" w:cstheme="minorBidi"/>
          <w:color w:val="000000" w:themeColor="text1"/>
        </w:rPr>
        <w:t>établissement</w:t>
      </w:r>
      <w:r w:rsidR="00BB0E63" w:rsidRPr="0018089D">
        <w:rPr>
          <w:rFonts w:asciiTheme="minorHAnsi" w:hAnsiTheme="minorHAnsi" w:cstheme="minorBidi"/>
          <w:color w:val="000000" w:themeColor="text1"/>
        </w:rPr>
        <w:t xml:space="preserve"> ou AED </w:t>
      </w:r>
      <w:r w:rsidR="0018089D" w:rsidRPr="0018089D">
        <w:rPr>
          <w:rFonts w:asciiTheme="minorHAnsi" w:hAnsiTheme="minorHAnsi" w:cstheme="minorBidi"/>
          <w:color w:val="000000" w:themeColor="text1"/>
        </w:rPr>
        <w:t xml:space="preserve">en </w:t>
      </w:r>
      <w:r w:rsidR="00BB0E63" w:rsidRPr="0018089D">
        <w:rPr>
          <w:rFonts w:asciiTheme="minorHAnsi" w:hAnsiTheme="minorHAnsi" w:cstheme="minorBidi"/>
          <w:color w:val="000000" w:themeColor="text1"/>
        </w:rPr>
        <w:t xml:space="preserve">pré professionnalisation. </w:t>
      </w:r>
    </w:p>
    <w:p w14:paraId="33A556D5" w14:textId="77777777" w:rsidR="00633447" w:rsidRDefault="00633447" w:rsidP="001F2CBE">
      <w:pPr>
        <w:pStyle w:val="Default"/>
        <w:rPr>
          <w:rFonts w:asciiTheme="minorHAnsi" w:hAnsiTheme="minorHAnsi" w:cstheme="minorBidi"/>
          <w:color w:val="auto"/>
        </w:rPr>
      </w:pPr>
    </w:p>
    <w:p w14:paraId="1C336255" w14:textId="3EBEAAA5" w:rsidR="001F2CBE" w:rsidRDefault="001F2CBE" w:rsidP="001F2CBE">
      <w:pPr>
        <w:pStyle w:val="Default"/>
        <w:rPr>
          <w:rFonts w:asciiTheme="minorHAnsi" w:hAnsiTheme="minorHAnsi" w:cstheme="minorBidi"/>
          <w:color w:val="auto"/>
        </w:rPr>
      </w:pPr>
      <w:r>
        <w:rPr>
          <w:rFonts w:asciiTheme="minorHAnsi" w:hAnsiTheme="minorHAnsi" w:cstheme="minorBidi"/>
          <w:noProof/>
          <w:color w:val="auto"/>
        </w:rPr>
        <mc:AlternateContent>
          <mc:Choice Requires="wps">
            <w:drawing>
              <wp:anchor distT="0" distB="0" distL="114300" distR="114300" simplePos="0" relativeHeight="251661312" behindDoc="0" locked="0" layoutInCell="1" allowOverlap="1" wp14:anchorId="1C336307" wp14:editId="1F04848E">
                <wp:simplePos x="0" y="0"/>
                <wp:positionH relativeFrom="margin">
                  <wp:align>left</wp:align>
                </wp:positionH>
                <wp:positionV relativeFrom="paragraph">
                  <wp:posOffset>40640</wp:posOffset>
                </wp:positionV>
                <wp:extent cx="6012180" cy="397240"/>
                <wp:effectExtent l="0" t="0" r="26670" b="22225"/>
                <wp:wrapNone/>
                <wp:docPr id="4" name="Zone de texte 4"/>
                <wp:cNvGraphicFramePr/>
                <a:graphic xmlns:a="http://schemas.openxmlformats.org/drawingml/2006/main">
                  <a:graphicData uri="http://schemas.microsoft.com/office/word/2010/wordprocessingShape">
                    <wps:wsp>
                      <wps:cNvSpPr txBox="1"/>
                      <wps:spPr>
                        <a:xfrm>
                          <a:off x="0" y="0"/>
                          <a:ext cx="6012180" cy="397240"/>
                        </a:xfrm>
                        <a:prstGeom prst="rect">
                          <a:avLst/>
                        </a:prstGeom>
                        <a:solidFill>
                          <a:schemeClr val="lt1"/>
                        </a:solidFill>
                        <a:ln w="6350">
                          <a:solidFill>
                            <a:prstClr val="black"/>
                          </a:solidFill>
                        </a:ln>
                      </wps:spPr>
                      <wps:txbx>
                        <w:txbxContent>
                          <w:p w14:paraId="1C336327" w14:textId="77777777" w:rsidR="001F2CBE" w:rsidRPr="001F2CBE" w:rsidRDefault="001F2CBE" w:rsidP="001F2CBE">
                            <w:pPr>
                              <w:pStyle w:val="Default"/>
                              <w:shd w:val="clear" w:color="auto" w:fill="2F5496" w:themeFill="accent1" w:themeFillShade="BF"/>
                              <w:jc w:val="center"/>
                              <w:rPr>
                                <w:rFonts w:asciiTheme="minorHAnsi" w:hAnsiTheme="minorHAnsi" w:cstheme="minorBidi"/>
                                <w:color w:val="FFFFFF" w:themeColor="background1"/>
                                <w:sz w:val="28"/>
                                <w:szCs w:val="28"/>
                              </w:rPr>
                            </w:pPr>
                            <w:r w:rsidRPr="001F2CBE">
                              <w:rPr>
                                <w:rFonts w:asciiTheme="minorHAnsi" w:hAnsiTheme="minorHAnsi" w:cstheme="minorBidi"/>
                                <w:color w:val="FFFFFF" w:themeColor="background1"/>
                                <w:sz w:val="28"/>
                                <w:szCs w:val="28"/>
                              </w:rPr>
                              <w:t xml:space="preserve">Les objectifs du </w:t>
                            </w:r>
                            <w:r w:rsidR="005B2B4A" w:rsidRPr="001F2CBE">
                              <w:rPr>
                                <w:rFonts w:asciiTheme="minorHAnsi" w:hAnsiTheme="minorHAnsi" w:cstheme="minorBidi"/>
                                <w:color w:val="FFFFFF" w:themeColor="background1"/>
                                <w:sz w:val="28"/>
                                <w:szCs w:val="28"/>
                              </w:rPr>
                              <w:t>stage =</w:t>
                            </w:r>
                            <w:r w:rsidR="005B2B4A">
                              <w:rPr>
                                <w:rFonts w:asciiTheme="minorHAnsi" w:hAnsiTheme="minorHAnsi" w:cstheme="minorBidi"/>
                                <w:color w:val="FFFFFF" w:themeColor="background1"/>
                                <w:sz w:val="28"/>
                                <w:szCs w:val="28"/>
                              </w:rPr>
                              <w:t xml:space="preserve">&gt; </w:t>
                            </w:r>
                            <w:r w:rsidRPr="001F2CBE">
                              <w:rPr>
                                <w:rFonts w:asciiTheme="minorHAnsi" w:hAnsiTheme="minorHAnsi" w:cstheme="minorBidi"/>
                                <w:color w:val="FFFFFF" w:themeColor="background1"/>
                                <w:sz w:val="28"/>
                                <w:szCs w:val="28"/>
                              </w:rPr>
                              <w:t xml:space="preserve">découvrir ou approfondir les </w:t>
                            </w:r>
                            <w:r>
                              <w:rPr>
                                <w:rFonts w:asciiTheme="minorHAnsi" w:hAnsiTheme="minorHAnsi" w:cstheme="minorBidi"/>
                                <w:color w:val="FFFFFF" w:themeColor="background1"/>
                                <w:sz w:val="28"/>
                                <w:szCs w:val="28"/>
                              </w:rPr>
                              <w:t>éléments suivants </w:t>
                            </w:r>
                          </w:p>
                          <w:p w14:paraId="1C336328" w14:textId="77777777" w:rsidR="001F2CBE" w:rsidRPr="001F2CBE" w:rsidRDefault="001F2CBE" w:rsidP="001F2CBE">
                            <w:pPr>
                              <w:shd w:val="clear" w:color="auto" w:fill="2F5496" w:themeFill="accent1" w:themeFillShade="BF"/>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C336307" id="Zone de texte 4" o:spid="_x0000_s1029" type="#_x0000_t202" style="position:absolute;margin-left:0;margin-top:3.2pt;width:473.4pt;height:31.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JFtOQIAAIMEAAAOAAAAZHJzL2Uyb0RvYy54bWysVEtv2zAMvg/YfxB0X2yn6SuIU2QpMgwI&#10;2gJp0bMiS7EwWdQkJXb260cp726nYReZFKmP5EfSo4eu0WQjnFdgSlr0ckqE4VApsyrp2+vsyx0l&#10;PjBTMQ1GlHQrPH0Yf/40au1Q9KEGXQlHEMT4YWtLWodgh1nmeS0a5ntghUGjBNewgKpbZZVjLaI3&#10;Ouvn+U3WgqusAy68x9vHnZGOE76UgodnKb0IRJcUcwvpdOlcxjMbj9hw5ZitFd+nwf4hi4Ypg0GP&#10;UI8sMLJ26g+oRnEHHmTocWgykFJxkWrAaor8QzWLmlmRakFyvD3S5P8fLH/aLOyLI6H7Ch02MBLS&#10;Wj/0eBnr6aRr4hczJWhHCrdH2kQXCMfLm7zoF3do4mi7ur/tDxKv2em1dT58E9CQKJTUYVsSW2wz&#10;9wEjouvBJQbzoFU1U1onJY6CmGpHNgybqEPKEV9ceGlDWszk6jpPwBe2CH18v9SM/4hVXiKgpg1e&#10;nmqPUuiWHVEVVnXgZQnVFulysJskb/lMIfyc+fDCHI4O0oDrEJ7xkBowJ9hLlNTgfv3tPvpjR9FK&#10;SYujWFL/c82coER/N9jr+2KAjJKQlMH1bR8Vd25ZnlvMupkCElXg4lmexOgf9EGUDpp33JpJjIom&#10;ZjjGLmk4iNOwWxDcOi4mk+SE02pZmJuF5RE6NibS+tq9M2f3bQ04EE9wGFo2/NDdnW98aWCyDiBV&#10;an3kecfqnn6c9NSd/VbGVTrXk9fp3zH+DQAA//8DAFBLAwQUAAYACAAAACEAwJ/IdtgAAAAFAQAA&#10;DwAAAGRycy9kb3ducmV2LnhtbEyPwU7DMBBE70j8g7VI3KgDqqIkxKkKKlw4URDnbezaVuN1FLtp&#10;+HuWExxHM5p5026WMIjZTMlHUnC/KkAY6qP2ZBV8frzcVSBSRtI4RDIKvk2CTXd91WKj44XezbzP&#10;VnAJpQYVuJzHRsrUOxMwreJoiL1jnAJmlpOVesILl4dBPhRFKQN64gWHo3l2pj/tz0HB7snWtq9w&#10;crtKez8vX8c3+6rU7c2yfQSRzZL/wvCLz+jQMdMhnkknMSjgI1lBuQbBZr0u+ceBdV2A7Fr5n777&#10;AQAA//8DAFBLAQItABQABgAIAAAAIQC2gziS/gAAAOEBAAATAAAAAAAAAAAAAAAAAAAAAABbQ29u&#10;dGVudF9UeXBlc10ueG1sUEsBAi0AFAAGAAgAAAAhADj9If/WAAAAlAEAAAsAAAAAAAAAAAAAAAAA&#10;LwEAAF9yZWxzLy5yZWxzUEsBAi0AFAAGAAgAAAAhANgskW05AgAAgwQAAA4AAAAAAAAAAAAAAAAA&#10;LgIAAGRycy9lMm9Eb2MueG1sUEsBAi0AFAAGAAgAAAAhAMCfyHbYAAAABQEAAA8AAAAAAAAAAAAA&#10;AAAAkwQAAGRycy9kb3ducmV2LnhtbFBLBQYAAAAABAAEAPMAAACYBQAAAAA=&#10;" fillcolor="white [3201]" strokeweight=".5pt">
                <v:textbox>
                  <w:txbxContent>
                    <w:p w14:paraId="1C336327" w14:textId="77777777" w:rsidR="001F2CBE" w:rsidRPr="001F2CBE" w:rsidRDefault="001F2CBE" w:rsidP="001F2CBE">
                      <w:pPr>
                        <w:pStyle w:val="Default"/>
                        <w:shd w:val="clear" w:color="auto" w:fill="2F5496" w:themeFill="accent1" w:themeFillShade="BF"/>
                        <w:jc w:val="center"/>
                        <w:rPr>
                          <w:rFonts w:asciiTheme="minorHAnsi" w:hAnsiTheme="minorHAnsi" w:cstheme="minorBidi"/>
                          <w:color w:val="FFFFFF" w:themeColor="background1"/>
                          <w:sz w:val="28"/>
                          <w:szCs w:val="28"/>
                        </w:rPr>
                      </w:pPr>
                      <w:r w:rsidRPr="001F2CBE">
                        <w:rPr>
                          <w:rFonts w:asciiTheme="minorHAnsi" w:hAnsiTheme="minorHAnsi" w:cstheme="minorBidi"/>
                          <w:color w:val="FFFFFF" w:themeColor="background1"/>
                          <w:sz w:val="28"/>
                          <w:szCs w:val="28"/>
                        </w:rPr>
                        <w:t xml:space="preserve">Les objectifs du </w:t>
                      </w:r>
                      <w:r w:rsidR="005B2B4A" w:rsidRPr="001F2CBE">
                        <w:rPr>
                          <w:rFonts w:asciiTheme="minorHAnsi" w:hAnsiTheme="minorHAnsi" w:cstheme="minorBidi"/>
                          <w:color w:val="FFFFFF" w:themeColor="background1"/>
                          <w:sz w:val="28"/>
                          <w:szCs w:val="28"/>
                        </w:rPr>
                        <w:t>stage =</w:t>
                      </w:r>
                      <w:r w:rsidR="005B2B4A">
                        <w:rPr>
                          <w:rFonts w:asciiTheme="minorHAnsi" w:hAnsiTheme="minorHAnsi" w:cstheme="minorBidi"/>
                          <w:color w:val="FFFFFF" w:themeColor="background1"/>
                          <w:sz w:val="28"/>
                          <w:szCs w:val="28"/>
                        </w:rPr>
                        <w:t xml:space="preserve">&gt; </w:t>
                      </w:r>
                      <w:r w:rsidRPr="001F2CBE">
                        <w:rPr>
                          <w:rFonts w:asciiTheme="minorHAnsi" w:hAnsiTheme="minorHAnsi" w:cstheme="minorBidi"/>
                          <w:color w:val="FFFFFF" w:themeColor="background1"/>
                          <w:sz w:val="28"/>
                          <w:szCs w:val="28"/>
                        </w:rPr>
                        <w:t xml:space="preserve">découvrir ou approfondir les </w:t>
                      </w:r>
                      <w:r>
                        <w:rPr>
                          <w:rFonts w:asciiTheme="minorHAnsi" w:hAnsiTheme="minorHAnsi" w:cstheme="minorBidi"/>
                          <w:color w:val="FFFFFF" w:themeColor="background1"/>
                          <w:sz w:val="28"/>
                          <w:szCs w:val="28"/>
                        </w:rPr>
                        <w:t>éléments suivants </w:t>
                      </w:r>
                    </w:p>
                    <w:p w14:paraId="1C336328" w14:textId="77777777" w:rsidR="001F2CBE" w:rsidRPr="001F2CBE" w:rsidRDefault="001F2CBE" w:rsidP="001F2CBE">
                      <w:pPr>
                        <w:shd w:val="clear" w:color="auto" w:fill="2F5496" w:themeFill="accent1" w:themeFillShade="BF"/>
                        <w:jc w:val="center"/>
                        <w:rPr>
                          <w:color w:val="FFFFFF" w:themeColor="background1"/>
                          <w:sz w:val="28"/>
                          <w:szCs w:val="28"/>
                        </w:rPr>
                      </w:pPr>
                    </w:p>
                  </w:txbxContent>
                </v:textbox>
                <w10:wrap anchorx="margin"/>
              </v:shape>
            </w:pict>
          </mc:Fallback>
        </mc:AlternateContent>
      </w:r>
    </w:p>
    <w:p w14:paraId="1C336256" w14:textId="77777777" w:rsidR="001F2CBE" w:rsidRDefault="001F2CBE" w:rsidP="001F2CBE">
      <w:pPr>
        <w:pStyle w:val="Default"/>
        <w:rPr>
          <w:rFonts w:asciiTheme="minorHAnsi" w:hAnsiTheme="minorHAnsi" w:cstheme="minorBidi"/>
          <w:color w:val="auto"/>
        </w:rPr>
      </w:pPr>
    </w:p>
    <w:p w14:paraId="1C336259" w14:textId="09ADEB7A" w:rsidR="00DF49B3" w:rsidRDefault="000B40DC">
      <w:r>
        <w:t xml:space="preserve">                 </w:t>
      </w:r>
      <w:r w:rsidR="00BA22BD">
        <w:rPr>
          <w:noProof/>
        </w:rPr>
        <w:drawing>
          <wp:inline distT="0" distB="0" distL="0" distR="0" wp14:anchorId="2F855E9F" wp14:editId="20F32055">
            <wp:extent cx="5328285" cy="2828925"/>
            <wp:effectExtent l="38100" t="0" r="81915" b="0"/>
            <wp:docPr id="3" name="Diagramme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C33625A" w14:textId="57CA99B9" w:rsidR="00DF49B3" w:rsidRDefault="006D6246">
      <w:r>
        <w:rPr>
          <w:noProof/>
        </w:rPr>
        <mc:AlternateContent>
          <mc:Choice Requires="wps">
            <w:drawing>
              <wp:anchor distT="0" distB="0" distL="114300" distR="114300" simplePos="0" relativeHeight="251677696" behindDoc="0" locked="0" layoutInCell="1" allowOverlap="1" wp14:anchorId="1C33630B" wp14:editId="5CC8302B">
                <wp:simplePos x="0" y="0"/>
                <wp:positionH relativeFrom="margin">
                  <wp:align>left</wp:align>
                </wp:positionH>
                <wp:positionV relativeFrom="paragraph">
                  <wp:posOffset>186690</wp:posOffset>
                </wp:positionV>
                <wp:extent cx="6038850" cy="450166"/>
                <wp:effectExtent l="0" t="0" r="19050" b="26670"/>
                <wp:wrapNone/>
                <wp:docPr id="15" name="Zone de texte 15"/>
                <wp:cNvGraphicFramePr/>
                <a:graphic xmlns:a="http://schemas.openxmlformats.org/drawingml/2006/main">
                  <a:graphicData uri="http://schemas.microsoft.com/office/word/2010/wordprocessingShape">
                    <wps:wsp>
                      <wps:cNvSpPr txBox="1"/>
                      <wps:spPr>
                        <a:xfrm>
                          <a:off x="0" y="0"/>
                          <a:ext cx="6038850" cy="450166"/>
                        </a:xfrm>
                        <a:prstGeom prst="rect">
                          <a:avLst/>
                        </a:prstGeom>
                        <a:solidFill>
                          <a:schemeClr val="lt1"/>
                        </a:solidFill>
                        <a:ln w="6350">
                          <a:solidFill>
                            <a:prstClr val="black"/>
                          </a:solidFill>
                        </a:ln>
                      </wps:spPr>
                      <wps:txbx>
                        <w:txbxContent>
                          <w:p w14:paraId="1C336329" w14:textId="7FB0C20C" w:rsidR="00A079E4" w:rsidRPr="001F2CBE" w:rsidRDefault="00AA601D" w:rsidP="00AA601D">
                            <w:pPr>
                              <w:pStyle w:val="Default"/>
                              <w:shd w:val="clear" w:color="auto" w:fill="2F5496" w:themeFill="accent1" w:themeFillShade="BF"/>
                              <w:jc w:val="center"/>
                              <w:rPr>
                                <w:rFonts w:asciiTheme="minorHAnsi" w:hAnsiTheme="minorHAnsi" w:cstheme="minorBidi"/>
                                <w:color w:val="FFFFFF" w:themeColor="background1"/>
                                <w:sz w:val="28"/>
                                <w:szCs w:val="28"/>
                              </w:rPr>
                            </w:pPr>
                            <w:r>
                              <w:rPr>
                                <w:rFonts w:asciiTheme="minorHAnsi" w:hAnsiTheme="minorHAnsi" w:cstheme="minorBidi"/>
                                <w:color w:val="FFFFFF" w:themeColor="background1"/>
                                <w:sz w:val="28"/>
                                <w:szCs w:val="28"/>
                              </w:rPr>
                              <w:t xml:space="preserve">Les </w:t>
                            </w:r>
                            <w:r w:rsidR="00A079E4">
                              <w:rPr>
                                <w:rFonts w:asciiTheme="minorHAnsi" w:hAnsiTheme="minorHAnsi" w:cstheme="minorBidi"/>
                                <w:color w:val="FFFFFF" w:themeColor="background1"/>
                                <w:sz w:val="28"/>
                                <w:szCs w:val="28"/>
                              </w:rPr>
                              <w:t>périodes de stage</w:t>
                            </w:r>
                            <w:r w:rsidR="00DD27D9">
                              <w:rPr>
                                <w:rFonts w:asciiTheme="minorHAnsi" w:hAnsiTheme="minorHAnsi" w:cstheme="minorBidi"/>
                                <w:color w:val="FFFFFF" w:themeColor="background1"/>
                                <w:sz w:val="28"/>
                                <w:szCs w:val="28"/>
                              </w:rPr>
                              <w:t xml:space="preserve"> </w:t>
                            </w:r>
                            <w:r>
                              <w:rPr>
                                <w:rFonts w:asciiTheme="minorHAnsi" w:hAnsiTheme="minorHAnsi" w:cstheme="minorBidi"/>
                                <w:color w:val="FFFFFF" w:themeColor="background1"/>
                                <w:sz w:val="28"/>
                                <w:szCs w:val="28"/>
                              </w:rPr>
                              <w:t xml:space="preserve">au cours du master MEEF </w:t>
                            </w:r>
                          </w:p>
                          <w:p w14:paraId="1C33632A" w14:textId="77777777" w:rsidR="00A079E4" w:rsidRPr="001F2CBE" w:rsidRDefault="00A079E4" w:rsidP="00AA601D">
                            <w:pPr>
                              <w:shd w:val="clear" w:color="auto" w:fill="2F5496" w:themeFill="accent1" w:themeFillShade="BF"/>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C33630B" id="Zone de texte 15" o:spid="_x0000_s1030" type="#_x0000_t202" style="position:absolute;margin-left:0;margin-top:14.7pt;width:475.5pt;height:35.4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qlBOQIAAIMEAAAOAAAAZHJzL2Uyb0RvYy54bWysVE1v2zAMvQ/YfxB0X+ykSZYacYosRYYB&#10;RVsgHXpWZCk2JouapMTOfv0o2flYu9Owi0yJ1BP5+Oj5XVsrchDWVaBzOhyklAjNoaj0LqffX9af&#10;ZpQ4z3TBFGiR06Nw9G7x8cO8MZkYQQmqEJYgiHZZY3Jaem+yJHG8FDVzAzBCo1OCrZnHrd0lhWUN&#10;otcqGaXpNGnAFsYCF87h6X3npIuIL6Xg/klKJzxROcXcfFxtXLdhTRZzlu0sM2XF+zTYP2RRs0rj&#10;o2eoe+YZ2dvqHVRdcQsOpB9wqBOQsuIi1oDVDNM31WxKZkSsBclx5kyT+3+w/PGwMc+W+PYLtNjA&#10;QEhjXObwMNTTSluHL2ZK0I8UHs+0idYTjofT9GY2m6CLo288SYfTaYBJLreNdf6rgJoEI6cW2xLZ&#10;YocH57vQU0h4zIGqinWlVNwEKYiVsuTAsInKxxwR/I8opUmDmdxgGu8QAvT5/lYx/qNP7woB8ZTG&#10;nC+1B8u325ZUBVZ14mULxRHpstApyRm+rhD+gTn/zCxKB2nAcfBPuEgFmBP0FiUl2F9/Ow/x2FH0&#10;UtKgFHPqfu6ZFZSobxp7fTscj4N242Y8+TzCjb32bK89el+vAIka4uAZHs0Q79XJlBbqV5yaZXgV&#10;XUxzfDun/mSufDcgOHVcLJcxCNVqmH/QG8MDdOA40PrSvjJr+rZ6FMQjnETLsjfd7WLDTQ3LvQdZ&#10;xdYHnjtWe/pR6VE8/VSGUbrex6jLv2PxGwAA//8DAFBLAwQUAAYACAAAACEA9hzGNdsAAAAHAQAA&#10;DwAAAGRycy9kb3ducmV2LnhtbEyPzU7DMBCE70i8g7VI3Kjd8qMkjVMBKlw4UVDPbry1LWI7st00&#10;vD3LCY6zM5r5tt3MfmATpuxikLBcCGAY+qhdMBI+P15uKmC5qKDVEANK+MYMm+7yolWNjufwjtOu&#10;GEYlITdKgi1lbDjPvUWv8iKOGMg7xuRVIZkM10mdqdwPfCXEA/fKBVqwasRni/3X7uQlbJ9MbfpK&#10;JbuttHPTvD++mVcpr6/mxzWwgnP5C8MvPqFDR0yHeAo6s0ECPVIkrOo7YOTW90s6HCgmxC3wruX/&#10;+bsfAAAA//8DAFBLAQItABQABgAIAAAAIQC2gziS/gAAAOEBAAATAAAAAAAAAAAAAAAAAAAAAABb&#10;Q29udGVudF9UeXBlc10ueG1sUEsBAi0AFAAGAAgAAAAhADj9If/WAAAAlAEAAAsAAAAAAAAAAAAA&#10;AAAALwEAAF9yZWxzLy5yZWxzUEsBAi0AFAAGAAgAAAAhACPyqUE5AgAAgwQAAA4AAAAAAAAAAAAA&#10;AAAALgIAAGRycy9lMm9Eb2MueG1sUEsBAi0AFAAGAAgAAAAhAPYcxjXbAAAABwEAAA8AAAAAAAAA&#10;AAAAAAAAkwQAAGRycy9kb3ducmV2LnhtbFBLBQYAAAAABAAEAPMAAACbBQAAAAA=&#10;" fillcolor="white [3201]" strokeweight=".5pt">
                <v:textbox>
                  <w:txbxContent>
                    <w:p w14:paraId="1C336329" w14:textId="7FB0C20C" w:rsidR="00A079E4" w:rsidRPr="001F2CBE" w:rsidRDefault="00AA601D" w:rsidP="00AA601D">
                      <w:pPr>
                        <w:pStyle w:val="Default"/>
                        <w:shd w:val="clear" w:color="auto" w:fill="2F5496" w:themeFill="accent1" w:themeFillShade="BF"/>
                        <w:jc w:val="center"/>
                        <w:rPr>
                          <w:rFonts w:asciiTheme="minorHAnsi" w:hAnsiTheme="minorHAnsi" w:cstheme="minorBidi"/>
                          <w:color w:val="FFFFFF" w:themeColor="background1"/>
                          <w:sz w:val="28"/>
                          <w:szCs w:val="28"/>
                        </w:rPr>
                      </w:pPr>
                      <w:r>
                        <w:rPr>
                          <w:rFonts w:asciiTheme="minorHAnsi" w:hAnsiTheme="minorHAnsi" w:cstheme="minorBidi"/>
                          <w:color w:val="FFFFFF" w:themeColor="background1"/>
                          <w:sz w:val="28"/>
                          <w:szCs w:val="28"/>
                        </w:rPr>
                        <w:t xml:space="preserve">Les </w:t>
                      </w:r>
                      <w:r w:rsidR="00A079E4">
                        <w:rPr>
                          <w:rFonts w:asciiTheme="minorHAnsi" w:hAnsiTheme="minorHAnsi" w:cstheme="minorBidi"/>
                          <w:color w:val="FFFFFF" w:themeColor="background1"/>
                          <w:sz w:val="28"/>
                          <w:szCs w:val="28"/>
                        </w:rPr>
                        <w:t>périodes de stage</w:t>
                      </w:r>
                      <w:r w:rsidR="00DD27D9">
                        <w:rPr>
                          <w:rFonts w:asciiTheme="minorHAnsi" w:hAnsiTheme="minorHAnsi" w:cstheme="minorBidi"/>
                          <w:color w:val="FFFFFF" w:themeColor="background1"/>
                          <w:sz w:val="28"/>
                          <w:szCs w:val="28"/>
                        </w:rPr>
                        <w:t xml:space="preserve"> </w:t>
                      </w:r>
                      <w:r>
                        <w:rPr>
                          <w:rFonts w:asciiTheme="minorHAnsi" w:hAnsiTheme="minorHAnsi" w:cstheme="minorBidi"/>
                          <w:color w:val="FFFFFF" w:themeColor="background1"/>
                          <w:sz w:val="28"/>
                          <w:szCs w:val="28"/>
                        </w:rPr>
                        <w:t xml:space="preserve">au cours du master MEEF </w:t>
                      </w:r>
                    </w:p>
                    <w:p w14:paraId="1C33632A" w14:textId="77777777" w:rsidR="00A079E4" w:rsidRPr="001F2CBE" w:rsidRDefault="00A079E4" w:rsidP="00AA601D">
                      <w:pPr>
                        <w:shd w:val="clear" w:color="auto" w:fill="2F5496" w:themeFill="accent1" w:themeFillShade="BF"/>
                        <w:jc w:val="center"/>
                        <w:rPr>
                          <w:color w:val="FFFFFF" w:themeColor="background1"/>
                          <w:sz w:val="28"/>
                          <w:szCs w:val="28"/>
                        </w:rPr>
                      </w:pPr>
                    </w:p>
                  </w:txbxContent>
                </v:textbox>
                <w10:wrap anchorx="margin"/>
              </v:shape>
            </w:pict>
          </mc:Fallback>
        </mc:AlternateContent>
      </w:r>
    </w:p>
    <w:p w14:paraId="1C33625B" w14:textId="77777777" w:rsidR="00DF49B3" w:rsidRDefault="00DF49B3"/>
    <w:p w14:paraId="1DD88F22" w14:textId="77777777" w:rsidR="004F60E5" w:rsidRDefault="004F60E5"/>
    <w:p w14:paraId="18FA7DB0" w14:textId="77777777" w:rsidR="00546271" w:rsidRDefault="00546271"/>
    <w:p w14:paraId="4944AFD9" w14:textId="2AF30BCF" w:rsidR="004F60E5" w:rsidRDefault="00A079E4">
      <w:r>
        <w:rPr>
          <w:noProof/>
        </w:rPr>
        <w:drawing>
          <wp:inline distT="0" distB="0" distL="0" distR="0" wp14:anchorId="1C33630D" wp14:editId="66010DB9">
            <wp:extent cx="6012180" cy="3381375"/>
            <wp:effectExtent l="0" t="19050" r="26670" b="9525"/>
            <wp:docPr id="16" name="Diagramme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065F6683" w14:textId="77777777" w:rsidR="004F60E5" w:rsidRDefault="004F60E5"/>
    <w:p w14:paraId="1C336260" w14:textId="2F7E60B5" w:rsidR="00A93200" w:rsidRDefault="007C15FA">
      <w:r>
        <w:rPr>
          <w:noProof/>
        </w:rPr>
        <mc:AlternateContent>
          <mc:Choice Requires="wps">
            <w:drawing>
              <wp:anchor distT="0" distB="0" distL="114300" distR="114300" simplePos="0" relativeHeight="251663360" behindDoc="0" locked="0" layoutInCell="1" allowOverlap="1" wp14:anchorId="1C33630F" wp14:editId="713C178B">
                <wp:simplePos x="0" y="0"/>
                <wp:positionH relativeFrom="margin">
                  <wp:align>right</wp:align>
                </wp:positionH>
                <wp:positionV relativeFrom="paragraph">
                  <wp:posOffset>104775</wp:posOffset>
                </wp:positionV>
                <wp:extent cx="5772150" cy="450166"/>
                <wp:effectExtent l="0" t="0" r="19050" b="26670"/>
                <wp:wrapNone/>
                <wp:docPr id="7" name="Zone de texte 7"/>
                <wp:cNvGraphicFramePr/>
                <a:graphic xmlns:a="http://schemas.openxmlformats.org/drawingml/2006/main">
                  <a:graphicData uri="http://schemas.microsoft.com/office/word/2010/wordprocessingShape">
                    <wps:wsp>
                      <wps:cNvSpPr txBox="1"/>
                      <wps:spPr>
                        <a:xfrm>
                          <a:off x="0" y="0"/>
                          <a:ext cx="5772150" cy="450166"/>
                        </a:xfrm>
                        <a:prstGeom prst="rect">
                          <a:avLst/>
                        </a:prstGeom>
                        <a:solidFill>
                          <a:schemeClr val="lt1"/>
                        </a:solidFill>
                        <a:ln w="6350">
                          <a:solidFill>
                            <a:prstClr val="black"/>
                          </a:solidFill>
                        </a:ln>
                      </wps:spPr>
                      <wps:txbx>
                        <w:txbxContent>
                          <w:p w14:paraId="1C33632B" w14:textId="3E318A85" w:rsidR="005B2B4A" w:rsidRPr="001F2CBE" w:rsidRDefault="005B2B4A" w:rsidP="005B2B4A">
                            <w:pPr>
                              <w:pStyle w:val="Default"/>
                              <w:shd w:val="clear" w:color="auto" w:fill="2F5496" w:themeFill="accent1" w:themeFillShade="BF"/>
                              <w:jc w:val="center"/>
                              <w:rPr>
                                <w:rFonts w:asciiTheme="minorHAnsi" w:hAnsiTheme="minorHAnsi" w:cstheme="minorBidi"/>
                                <w:color w:val="FFFFFF" w:themeColor="background1"/>
                                <w:sz w:val="28"/>
                                <w:szCs w:val="28"/>
                              </w:rPr>
                            </w:pPr>
                            <w:r>
                              <w:rPr>
                                <w:rFonts w:asciiTheme="minorHAnsi" w:hAnsiTheme="minorHAnsi" w:cstheme="minorBidi"/>
                                <w:color w:val="FFFFFF" w:themeColor="background1"/>
                                <w:sz w:val="28"/>
                                <w:szCs w:val="28"/>
                              </w:rPr>
                              <w:t>Rôle du tuteur de stage</w:t>
                            </w:r>
                            <w:r w:rsidR="006D6246">
                              <w:rPr>
                                <w:rFonts w:asciiTheme="minorHAnsi" w:hAnsiTheme="minorHAnsi" w:cstheme="minorBidi"/>
                                <w:color w:val="FFFFFF" w:themeColor="background1"/>
                                <w:sz w:val="28"/>
                                <w:szCs w:val="28"/>
                              </w:rPr>
                              <w:t xml:space="preserve"> des étudiants en M1</w:t>
                            </w:r>
                            <w:r w:rsidR="00AA601D">
                              <w:rPr>
                                <w:rFonts w:asciiTheme="minorHAnsi" w:hAnsiTheme="minorHAnsi" w:cstheme="minorBidi"/>
                                <w:color w:val="FFFFFF" w:themeColor="background1"/>
                                <w:sz w:val="28"/>
                                <w:szCs w:val="28"/>
                              </w:rPr>
                              <w:t xml:space="preserve"> et M2 SOPA</w:t>
                            </w:r>
                          </w:p>
                          <w:p w14:paraId="1C33632C" w14:textId="77777777" w:rsidR="005B2B4A" w:rsidRPr="001F2CBE" w:rsidRDefault="005B2B4A" w:rsidP="005B2B4A">
                            <w:pPr>
                              <w:shd w:val="clear" w:color="auto" w:fill="2F5496" w:themeFill="accent1" w:themeFillShade="BF"/>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C33630F" id="Zone de texte 7" o:spid="_x0000_s1031" type="#_x0000_t202" style="position:absolute;margin-left:403.3pt;margin-top:8.25pt;width:454.5pt;height:35.4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UgjOQIAAIMEAAAOAAAAZHJzL2Uyb0RvYy54bWysVE2P2yAQvVfqf0DcG8dpPlorzirNKlWl&#10;aHelbLVngiG2ihkKJHb66ztg56O7PVW94IEZHjNv3nh+19aKHIV1FeicpoMhJUJzKCq9z+n35/WH&#10;T5Q4z3TBFGiR05Nw9G7x/t28MZkYQQmqEJYgiHZZY3Jaem+yJHG8FDVzAzBCo1OCrZnHrd0nhWUN&#10;otcqGQ2H06QBWxgLXDiHp/edky4ivpSC+0cpnfBE5RRz83G1cd2FNVnMWba3zJQV79Ng/5BFzSqN&#10;j16g7pln5GCrN1B1xS04kH7AoU5AyoqLWANWkw5fVbMtmRGxFiTHmQtN7v/B8ofj1jxZ4tsv0GID&#10;AyGNcZnDw1BPK20dvpgpQT9SeLrQJlpPOB5OZrNROkEXR994Mkyn0wCTXG8b6/xXATUJRk4ttiWy&#10;xY4b57vQc0h4zIGqinWlVNwEKYiVsuTIsInKxxwR/I8opUmT0+lHTOMNQoC+3N8pxn/06d0gIJ7S&#10;mPO19mD5dteSqsASz7zsoDghXRY6JTnD1xXCb5jzT8yidJAGHAf/iItUgDlBb1FSgv31t/MQjx1F&#10;LyUNSjGn7ueBWUGJ+qax15/T8ThoN27Gk9kIN/bWs7v16EO9AiQqxcEzPJoh3quzKS3ULzg1y/Aq&#10;upjm+HZO/dlc+W5AcOq4WC5jEKrVML/RW8MDdOA40PrcvjBr+rZ6FMQDnEXLslfd7WLDTQ3LgwdZ&#10;xdYHnjtWe/pR6VE8/VSGUbrdx6jrv2PxGwAA//8DAFBLAwQUAAYACAAAACEASkZJytkAAAAGAQAA&#10;DwAAAGRycy9kb3ducmV2LnhtbEyPwU7DMBBE70j8g7VI3KgDgpKkcSpAhQunFsR5G7u21XgdxW4a&#10;/p7lBMeZWc28bdZz6MVkxuQjKbhdFCAMdVF7sgo+P15vShApI2nsIxkF3ybBur28aLDW8UxbM+2y&#10;FVxCqUYFLuehljJ1zgRMizgY4uwQx4CZ5WilHvHM5aGXd0WxlAE98YLDwbw40x13p6Bg82wr25U4&#10;uk2pvZ/mr8O7fVPq+mp+WoHIZs5/x/CLz+jQMtM+nkgn0SvgRzK7ywcQnFZFxcZeQfl4D7Jt5H/8&#10;9gcAAP//AwBQSwECLQAUAAYACAAAACEAtoM4kv4AAADhAQAAEwAAAAAAAAAAAAAAAAAAAAAAW0Nv&#10;bnRlbnRfVHlwZXNdLnhtbFBLAQItABQABgAIAAAAIQA4/SH/1gAAAJQBAAALAAAAAAAAAAAAAAAA&#10;AC8BAABfcmVscy8ucmVsc1BLAQItABQABgAIAAAAIQAWVUgjOQIAAIMEAAAOAAAAAAAAAAAAAAAA&#10;AC4CAABkcnMvZTJvRG9jLnhtbFBLAQItABQABgAIAAAAIQBKRknK2QAAAAYBAAAPAAAAAAAAAAAA&#10;AAAAAJMEAABkcnMvZG93bnJldi54bWxQSwUGAAAAAAQABADzAAAAmQUAAAAA&#10;" fillcolor="white [3201]" strokeweight=".5pt">
                <v:textbox>
                  <w:txbxContent>
                    <w:p w14:paraId="1C33632B" w14:textId="3E318A85" w:rsidR="005B2B4A" w:rsidRPr="001F2CBE" w:rsidRDefault="005B2B4A" w:rsidP="005B2B4A">
                      <w:pPr>
                        <w:pStyle w:val="Default"/>
                        <w:shd w:val="clear" w:color="auto" w:fill="2F5496" w:themeFill="accent1" w:themeFillShade="BF"/>
                        <w:jc w:val="center"/>
                        <w:rPr>
                          <w:rFonts w:asciiTheme="minorHAnsi" w:hAnsiTheme="minorHAnsi" w:cstheme="minorBidi"/>
                          <w:color w:val="FFFFFF" w:themeColor="background1"/>
                          <w:sz w:val="28"/>
                          <w:szCs w:val="28"/>
                        </w:rPr>
                      </w:pPr>
                      <w:r>
                        <w:rPr>
                          <w:rFonts w:asciiTheme="minorHAnsi" w:hAnsiTheme="minorHAnsi" w:cstheme="minorBidi"/>
                          <w:color w:val="FFFFFF" w:themeColor="background1"/>
                          <w:sz w:val="28"/>
                          <w:szCs w:val="28"/>
                        </w:rPr>
                        <w:t>Rôle du tuteur de stage</w:t>
                      </w:r>
                      <w:r w:rsidR="006D6246">
                        <w:rPr>
                          <w:rFonts w:asciiTheme="minorHAnsi" w:hAnsiTheme="minorHAnsi" w:cstheme="minorBidi"/>
                          <w:color w:val="FFFFFF" w:themeColor="background1"/>
                          <w:sz w:val="28"/>
                          <w:szCs w:val="28"/>
                        </w:rPr>
                        <w:t xml:space="preserve"> des étudiants en M1</w:t>
                      </w:r>
                      <w:r w:rsidR="00AA601D">
                        <w:rPr>
                          <w:rFonts w:asciiTheme="minorHAnsi" w:hAnsiTheme="minorHAnsi" w:cstheme="minorBidi"/>
                          <w:color w:val="FFFFFF" w:themeColor="background1"/>
                          <w:sz w:val="28"/>
                          <w:szCs w:val="28"/>
                        </w:rPr>
                        <w:t xml:space="preserve"> et M2 SOPA</w:t>
                      </w:r>
                    </w:p>
                    <w:p w14:paraId="1C33632C" w14:textId="77777777" w:rsidR="005B2B4A" w:rsidRPr="001F2CBE" w:rsidRDefault="005B2B4A" w:rsidP="005B2B4A">
                      <w:pPr>
                        <w:shd w:val="clear" w:color="auto" w:fill="2F5496" w:themeFill="accent1" w:themeFillShade="BF"/>
                        <w:jc w:val="center"/>
                        <w:rPr>
                          <w:color w:val="FFFFFF" w:themeColor="background1"/>
                          <w:sz w:val="28"/>
                          <w:szCs w:val="28"/>
                        </w:rPr>
                      </w:pPr>
                    </w:p>
                  </w:txbxContent>
                </v:textbox>
                <w10:wrap anchorx="margin"/>
              </v:shape>
            </w:pict>
          </mc:Fallback>
        </mc:AlternateContent>
      </w:r>
    </w:p>
    <w:p w14:paraId="1C336261" w14:textId="77777777" w:rsidR="00A93200" w:rsidRDefault="00A93200"/>
    <w:p w14:paraId="1C336262" w14:textId="77777777" w:rsidR="00A93200" w:rsidRDefault="00A93200"/>
    <w:p w14:paraId="71831C9C" w14:textId="77777777" w:rsidR="00633447" w:rsidRDefault="00633447" w:rsidP="005B2B4A">
      <w:pPr>
        <w:rPr>
          <w:b/>
          <w:bCs/>
          <w:color w:val="ED7D31" w:themeColor="accent2"/>
        </w:rPr>
      </w:pPr>
    </w:p>
    <w:p w14:paraId="1C336266" w14:textId="2DE3E43A" w:rsidR="00A93200" w:rsidRDefault="00A93200" w:rsidP="00B2036B">
      <w:pPr>
        <w:jc w:val="both"/>
      </w:pPr>
      <w:r w:rsidRPr="005B2B4A">
        <w:rPr>
          <w:b/>
          <w:bCs/>
          <w:color w:val="ED7D31" w:themeColor="accent2"/>
        </w:rPr>
        <w:t>Accueillir</w:t>
      </w:r>
      <w:r w:rsidRPr="005B2B4A">
        <w:rPr>
          <w:color w:val="ED7D31" w:themeColor="accent2"/>
        </w:rPr>
        <w:t> </w:t>
      </w:r>
      <w:r>
        <w:t xml:space="preserve">: </w:t>
      </w:r>
      <w:r w:rsidR="00B2036B">
        <w:t>permettre à l’étudiant de s’insérer dans l’établissement</w:t>
      </w:r>
      <w:r w:rsidR="00437B2B">
        <w:t> ;</w:t>
      </w:r>
      <w:r w:rsidR="00B2036B">
        <w:t xml:space="preserve"> le présenter notamment au chef d’établissement, aux différentes équipes, prendre le temps de s’entretenir régulièrement </w:t>
      </w:r>
      <w:r w:rsidR="00735FB0">
        <w:t xml:space="preserve">avec </w:t>
      </w:r>
      <w:r w:rsidR="00B2036B">
        <w:t xml:space="preserve">lui pour l’aider à identifier ce qui a été observé et à l’analyser. Ces temps </w:t>
      </w:r>
      <w:r w:rsidR="0085024A">
        <w:t>aideront</w:t>
      </w:r>
      <w:r w:rsidR="00B2036B">
        <w:t xml:space="preserve"> également l’étudiant </w:t>
      </w:r>
      <w:r w:rsidR="0085024A">
        <w:t>à</w:t>
      </w:r>
      <w:r w:rsidR="00B2036B">
        <w:t xml:space="preserve"> déterminer ses objectifs et ce qu’il souhaite encore découvrir.  </w:t>
      </w:r>
    </w:p>
    <w:p w14:paraId="31CDC939" w14:textId="77777777" w:rsidR="006D6246" w:rsidRDefault="006D6246" w:rsidP="004F60E5">
      <w:pPr>
        <w:shd w:val="clear" w:color="auto" w:fill="FFFFFF"/>
        <w:spacing w:before="240" w:after="240"/>
        <w:contextualSpacing/>
        <w:jc w:val="both"/>
        <w:rPr>
          <w:b/>
          <w:bCs/>
          <w:color w:val="ED7D31" w:themeColor="accent2"/>
        </w:rPr>
      </w:pPr>
    </w:p>
    <w:p w14:paraId="551FEFF3" w14:textId="07AA7817" w:rsidR="004F60E5" w:rsidRDefault="00A93200" w:rsidP="004F60E5">
      <w:pPr>
        <w:shd w:val="clear" w:color="auto" w:fill="FFFFFF"/>
        <w:spacing w:before="240" w:after="240"/>
        <w:contextualSpacing/>
        <w:jc w:val="both"/>
      </w:pPr>
      <w:r w:rsidRPr="005B2B4A">
        <w:rPr>
          <w:b/>
          <w:bCs/>
          <w:color w:val="ED7D31" w:themeColor="accent2"/>
        </w:rPr>
        <w:t>Accompagner</w:t>
      </w:r>
      <w:r w:rsidRPr="005B2B4A">
        <w:rPr>
          <w:b/>
          <w:bCs/>
          <w:color w:val="4472C4" w:themeColor="accent1"/>
        </w:rPr>
        <w:t> </w:t>
      </w:r>
      <w:r>
        <w:t xml:space="preserve">: </w:t>
      </w:r>
    </w:p>
    <w:p w14:paraId="19D121ED" w14:textId="5178696B" w:rsidR="006D6246" w:rsidRDefault="004F60E5" w:rsidP="004F60E5">
      <w:pPr>
        <w:shd w:val="clear" w:color="auto" w:fill="FFFFFF"/>
        <w:spacing w:before="240" w:after="240"/>
        <w:contextualSpacing/>
        <w:jc w:val="both"/>
      </w:pPr>
      <w:r>
        <w:t>Il s’agit d’</w:t>
      </w:r>
      <w:r w:rsidR="00732F96" w:rsidRPr="006128DF">
        <w:t>a</w:t>
      </w:r>
      <w:r w:rsidR="0085024A">
        <w:t>ccompagner</w:t>
      </w:r>
      <w:r w:rsidR="00732F96" w:rsidRPr="006128DF">
        <w:t xml:space="preserve"> un adulte en formation à construire </w:t>
      </w:r>
      <w:r w:rsidR="00732F96">
        <w:t xml:space="preserve">des connaissances et </w:t>
      </w:r>
      <w:r w:rsidR="00732F96" w:rsidRPr="006128DF">
        <w:t>son expérience.</w:t>
      </w:r>
      <w:r w:rsidR="00732F96">
        <w:t xml:space="preserve"> Il s’agit de soutenir au sens de </w:t>
      </w:r>
      <w:r w:rsidR="00437B2B">
        <w:t>« </w:t>
      </w:r>
      <w:r w:rsidR="00732F96" w:rsidRPr="005B2B4A">
        <w:t>valoriser celui qui est accompagné</w:t>
      </w:r>
      <w:r w:rsidR="00437B2B">
        <w:t> »</w:t>
      </w:r>
      <w:r w:rsidR="006D6246">
        <w:t>.</w:t>
      </w:r>
    </w:p>
    <w:p w14:paraId="5451C4C3" w14:textId="367AA322" w:rsidR="00732F96" w:rsidRDefault="00732F96" w:rsidP="004F60E5">
      <w:pPr>
        <w:shd w:val="clear" w:color="auto" w:fill="FFFFFF"/>
        <w:spacing w:before="240" w:after="240"/>
        <w:contextualSpacing/>
        <w:jc w:val="both"/>
      </w:pPr>
      <w:r>
        <w:t xml:space="preserve"> </w:t>
      </w:r>
    </w:p>
    <w:p w14:paraId="1C336267" w14:textId="489AFCBA" w:rsidR="005B2B4A" w:rsidRPr="0085024A" w:rsidRDefault="008761E5" w:rsidP="004F60E5">
      <w:pPr>
        <w:shd w:val="clear" w:color="auto" w:fill="FFFFFF"/>
        <w:spacing w:before="240" w:after="240"/>
        <w:ind w:firstLine="708"/>
        <w:contextualSpacing/>
        <w:jc w:val="both"/>
        <w:rPr>
          <w:b/>
          <w:bCs/>
          <w:strike/>
          <w:color w:val="4472C4" w:themeColor="accent1"/>
        </w:rPr>
      </w:pPr>
      <w:r w:rsidRPr="00732F96">
        <w:rPr>
          <w:b/>
          <w:bCs/>
          <w:color w:val="4472C4" w:themeColor="accent1"/>
        </w:rPr>
        <w:t>=&gt;</w:t>
      </w:r>
      <w:r w:rsidR="00732F96">
        <w:t xml:space="preserve"> </w:t>
      </w:r>
      <w:r w:rsidR="00732F96" w:rsidRPr="005B2B4A">
        <w:rPr>
          <w:b/>
          <w:bCs/>
          <w:color w:val="4472C4" w:themeColor="accent1"/>
        </w:rPr>
        <w:t>vous n’êtes pas responsable de la posture et</w:t>
      </w:r>
      <w:r w:rsidR="00732F96">
        <w:rPr>
          <w:b/>
          <w:bCs/>
          <w:color w:val="4472C4" w:themeColor="accent1"/>
        </w:rPr>
        <w:t>/ou</w:t>
      </w:r>
      <w:r w:rsidR="00732F96" w:rsidRPr="005B2B4A">
        <w:rPr>
          <w:b/>
          <w:bCs/>
          <w:color w:val="4472C4" w:themeColor="accent1"/>
        </w:rPr>
        <w:t xml:space="preserve"> d</w:t>
      </w:r>
      <w:r w:rsidR="00732F96">
        <w:rPr>
          <w:b/>
          <w:bCs/>
          <w:color w:val="4472C4" w:themeColor="accent1"/>
        </w:rPr>
        <w:t xml:space="preserve">e </w:t>
      </w:r>
      <w:r w:rsidR="00732F96" w:rsidRPr="005B2B4A">
        <w:rPr>
          <w:b/>
          <w:bCs/>
          <w:color w:val="4472C4" w:themeColor="accent1"/>
        </w:rPr>
        <w:t>l’implication de l’étudiant</w:t>
      </w:r>
      <w:r w:rsidR="006F5FE1">
        <w:rPr>
          <w:b/>
          <w:bCs/>
          <w:strike/>
          <w:color w:val="4472C4" w:themeColor="accent1"/>
        </w:rPr>
        <w:t>.</w:t>
      </w:r>
    </w:p>
    <w:p w14:paraId="6E57F1F3" w14:textId="77777777" w:rsidR="006D6246" w:rsidRDefault="006D6246" w:rsidP="004F60E5">
      <w:pPr>
        <w:shd w:val="clear" w:color="auto" w:fill="FFFFFF"/>
        <w:spacing w:before="240" w:after="240"/>
        <w:ind w:firstLine="708"/>
        <w:contextualSpacing/>
        <w:jc w:val="both"/>
      </w:pPr>
    </w:p>
    <w:p w14:paraId="5948FA2E" w14:textId="7CDE5A3C" w:rsidR="00732F96" w:rsidRPr="0085024A" w:rsidRDefault="00732F96" w:rsidP="00574E5D">
      <w:pPr>
        <w:shd w:val="clear" w:color="auto" w:fill="FFFFFF"/>
        <w:spacing w:before="240" w:after="240"/>
        <w:contextualSpacing/>
        <w:jc w:val="both"/>
        <w:rPr>
          <w:strike/>
        </w:rPr>
      </w:pPr>
      <w:r>
        <w:t xml:space="preserve">Il s’agit de construire un </w:t>
      </w:r>
      <w:r w:rsidR="005B2B4A" w:rsidRPr="005B2B4A">
        <w:t>cheminement incluant un temps d’élaboration</w:t>
      </w:r>
      <w:r w:rsidR="000B40DC">
        <w:t xml:space="preserve"> et d’analyse.</w:t>
      </w:r>
      <w:r w:rsidR="005B2B4A" w:rsidRPr="005B2B4A">
        <w:t xml:space="preserve"> </w:t>
      </w:r>
    </w:p>
    <w:p w14:paraId="2F580BFC" w14:textId="77777777" w:rsidR="006D6246" w:rsidRDefault="006D6246" w:rsidP="00574E5D">
      <w:pPr>
        <w:shd w:val="clear" w:color="auto" w:fill="FFFFFF"/>
        <w:spacing w:before="240" w:after="240"/>
        <w:contextualSpacing/>
        <w:jc w:val="both"/>
      </w:pPr>
    </w:p>
    <w:p w14:paraId="1C336269" w14:textId="176C185D" w:rsidR="005B2B4A" w:rsidRDefault="005B2B4A" w:rsidP="00574E5D">
      <w:pPr>
        <w:shd w:val="clear" w:color="auto" w:fill="FFFFFF"/>
        <w:spacing w:before="240" w:after="240"/>
        <w:ind w:firstLine="708"/>
        <w:contextualSpacing/>
        <w:jc w:val="both"/>
        <w:rPr>
          <w:b/>
          <w:bCs/>
          <w:color w:val="4472C4" w:themeColor="accent1"/>
        </w:rPr>
      </w:pPr>
      <w:r w:rsidRPr="00732F96">
        <w:rPr>
          <w:b/>
          <w:bCs/>
          <w:color w:val="4472C4" w:themeColor="accent1"/>
        </w:rPr>
        <w:t>=&gt; établir ensemble le « programme du stage </w:t>
      </w:r>
      <w:r w:rsidRPr="00732F96">
        <w:rPr>
          <w:color w:val="4472C4" w:themeColor="accent1"/>
        </w:rPr>
        <w:t xml:space="preserve">» </w:t>
      </w:r>
      <w:r w:rsidRPr="00732F96">
        <w:rPr>
          <w:b/>
          <w:bCs/>
          <w:color w:val="4472C4" w:themeColor="accent1"/>
        </w:rPr>
        <w:t xml:space="preserve">et le rediscuter au fil du stage. </w:t>
      </w:r>
    </w:p>
    <w:p w14:paraId="28EF70C4" w14:textId="77777777" w:rsidR="00735FB0" w:rsidRPr="00732F96" w:rsidRDefault="00735FB0" w:rsidP="00574E5D">
      <w:pPr>
        <w:shd w:val="clear" w:color="auto" w:fill="FFFFFF"/>
        <w:spacing w:before="240" w:after="240"/>
        <w:ind w:firstLine="708"/>
        <w:contextualSpacing/>
        <w:jc w:val="both"/>
        <w:rPr>
          <w:b/>
          <w:bCs/>
        </w:rPr>
      </w:pPr>
    </w:p>
    <w:p w14:paraId="1C33626B" w14:textId="472EFEDB" w:rsidR="00641E36" w:rsidRDefault="005B2B4A" w:rsidP="009A3317">
      <w:pPr>
        <w:shd w:val="clear" w:color="auto" w:fill="FFFFFF"/>
        <w:spacing w:before="240" w:after="240"/>
        <w:ind w:firstLine="708"/>
        <w:jc w:val="both"/>
      </w:pPr>
      <w:r w:rsidRPr="00732F96">
        <w:rPr>
          <w:b/>
          <w:bCs/>
          <w:color w:val="4472C4" w:themeColor="accent1"/>
        </w:rPr>
        <w:t>=&gt; penser en amont la temporalité du stage</w:t>
      </w:r>
      <w:r w:rsidRPr="00732F96">
        <w:rPr>
          <w:color w:val="4472C4" w:themeColor="accent1"/>
        </w:rPr>
        <w:t xml:space="preserve"> </w:t>
      </w:r>
      <w:r w:rsidR="009A3317" w:rsidRPr="00437B2B">
        <w:t>p</w:t>
      </w:r>
      <w:r w:rsidR="00732F96">
        <w:t>ar exemple en construisant ensemble un emploi du temps de chaque période (</w:t>
      </w:r>
      <w:r w:rsidR="0085024A" w:rsidRPr="0085024A">
        <w:t>cf.</w:t>
      </w:r>
      <w:r w:rsidR="00732F96">
        <w:t xml:space="preserve"> </w:t>
      </w:r>
      <w:r w:rsidR="006F5FE1">
        <w:t>proposition</w:t>
      </w:r>
      <w:r w:rsidR="00732F96">
        <w:t xml:space="preserve"> de planning ci-après)</w:t>
      </w:r>
      <w:r w:rsidR="00437B2B">
        <w:t>.</w:t>
      </w:r>
    </w:p>
    <w:p w14:paraId="1C33626C" w14:textId="2631F0E3" w:rsidR="005B2B4A" w:rsidRDefault="00732F96" w:rsidP="00732F96">
      <w:pPr>
        <w:jc w:val="both"/>
      </w:pPr>
      <w:r>
        <w:rPr>
          <w:b/>
          <w:bCs/>
          <w:color w:val="ED7D31" w:themeColor="accent2"/>
        </w:rPr>
        <w:t xml:space="preserve">Tutorer : </w:t>
      </w:r>
      <w:r w:rsidR="00574E5D">
        <w:t xml:space="preserve">Aider </w:t>
      </w:r>
      <w:r w:rsidR="005B2B4A" w:rsidRPr="005B2B4A">
        <w:t>à la construction</w:t>
      </w:r>
      <w:r w:rsidR="00BA22BD">
        <w:t xml:space="preserve"> de séquences et séances et à la prise en charge de la classe. Solliciter la </w:t>
      </w:r>
      <w:r w:rsidR="005B2B4A" w:rsidRPr="005B2B4A">
        <w:t>réflexivité</w:t>
      </w:r>
      <w:r w:rsidR="00BA22BD">
        <w:t xml:space="preserve"> du stagiaire</w:t>
      </w:r>
      <w:r w:rsidR="00C05D81">
        <w:t xml:space="preserve"> et accompagner </w:t>
      </w:r>
      <w:r w:rsidR="0085024A">
        <w:t>s</w:t>
      </w:r>
      <w:r w:rsidR="00C05D81">
        <w:t>a prise de recul, en analysant sa propre pratique</w:t>
      </w:r>
      <w:r w:rsidR="005B2B4A" w:rsidRPr="005B2B4A">
        <w:t xml:space="preserve">. </w:t>
      </w:r>
    </w:p>
    <w:p w14:paraId="58872072" w14:textId="6B3CE886" w:rsidR="00574E5D" w:rsidRPr="004F60E5" w:rsidRDefault="0085024A" w:rsidP="004F60E5">
      <w:pPr>
        <w:pStyle w:val="Default"/>
        <w:shd w:val="clear" w:color="auto" w:fill="FFFFFF" w:themeFill="background1"/>
        <w:jc w:val="both"/>
        <w:rPr>
          <w:rFonts w:asciiTheme="minorHAnsi" w:hAnsiTheme="minorHAnsi" w:cstheme="minorBidi"/>
          <w:b/>
          <w:bCs/>
          <w:color w:val="auto"/>
        </w:rPr>
      </w:pPr>
      <w:r>
        <w:rPr>
          <w:rFonts w:asciiTheme="minorHAnsi" w:hAnsiTheme="minorHAnsi" w:cstheme="minorBidi"/>
          <w:b/>
          <w:bCs/>
          <w:color w:val="auto"/>
        </w:rPr>
        <w:t>L</w:t>
      </w:r>
      <w:r w:rsidR="00620F8F" w:rsidRPr="00986589">
        <w:rPr>
          <w:rFonts w:asciiTheme="minorHAnsi" w:hAnsiTheme="minorHAnsi" w:cstheme="minorBidi"/>
          <w:b/>
          <w:bCs/>
          <w:color w:val="auto"/>
        </w:rPr>
        <w:t>’étudiant participe et</w:t>
      </w:r>
      <w:r w:rsidR="00986589" w:rsidRPr="00986589">
        <w:rPr>
          <w:rFonts w:asciiTheme="minorHAnsi" w:hAnsiTheme="minorHAnsi" w:cstheme="minorBidi"/>
          <w:b/>
          <w:bCs/>
          <w:color w:val="auto"/>
        </w:rPr>
        <w:t xml:space="preserve"> </w:t>
      </w:r>
      <w:r w:rsidR="00620F8F" w:rsidRPr="00986589">
        <w:rPr>
          <w:rFonts w:asciiTheme="minorHAnsi" w:hAnsiTheme="minorHAnsi" w:cstheme="minorBidi"/>
          <w:b/>
          <w:bCs/>
          <w:color w:val="auto"/>
        </w:rPr>
        <w:t>s’implique lors de certaines situations professionnelles (accueil d’élèves, entretien, projet, heures de vie de classe...).</w:t>
      </w:r>
    </w:p>
    <w:p w14:paraId="5A8A367D" w14:textId="77777777" w:rsidR="006D6246" w:rsidRDefault="006D6246" w:rsidP="006B2E17"/>
    <w:p w14:paraId="169D80EB" w14:textId="77777777" w:rsidR="00A607BE" w:rsidRDefault="00A607BE" w:rsidP="00A607BE"/>
    <w:p w14:paraId="25D90633" w14:textId="77777777" w:rsidR="00A607BE" w:rsidRDefault="00A607BE" w:rsidP="00A607BE"/>
    <w:p w14:paraId="627CB8B6" w14:textId="77777777" w:rsidR="00A607BE" w:rsidRDefault="00A607BE" w:rsidP="00A607BE"/>
    <w:p w14:paraId="2272E682" w14:textId="77777777" w:rsidR="00A607BE" w:rsidRDefault="00A607BE" w:rsidP="00A607BE"/>
    <w:p w14:paraId="37B6AB4B" w14:textId="77777777" w:rsidR="00A607BE" w:rsidRDefault="00A607BE" w:rsidP="00A607BE"/>
    <w:p w14:paraId="371F0D92" w14:textId="77777777" w:rsidR="00A607BE" w:rsidRDefault="00A607BE" w:rsidP="00A607BE"/>
    <w:p w14:paraId="01408002" w14:textId="77777777" w:rsidR="00A607BE" w:rsidRDefault="00A607BE" w:rsidP="00A607BE"/>
    <w:p w14:paraId="742EFC60" w14:textId="77777777" w:rsidR="00A607BE" w:rsidRDefault="00A607BE" w:rsidP="00A607BE"/>
    <w:p w14:paraId="6FFF86FE" w14:textId="77777777" w:rsidR="00A607BE" w:rsidRDefault="00A607BE" w:rsidP="00A607BE"/>
    <w:p w14:paraId="20974046" w14:textId="77777777" w:rsidR="00A607BE" w:rsidRDefault="00A607BE" w:rsidP="00A607BE"/>
    <w:p w14:paraId="6760C78F" w14:textId="77777777" w:rsidR="00A607BE" w:rsidRDefault="00A607BE" w:rsidP="00A607BE"/>
    <w:p w14:paraId="28574FC9" w14:textId="77777777" w:rsidR="00A607BE" w:rsidRDefault="00A607BE" w:rsidP="00A607BE"/>
    <w:p w14:paraId="681346CC" w14:textId="77777777" w:rsidR="00A607BE" w:rsidRDefault="00A607BE" w:rsidP="00A607BE"/>
    <w:p w14:paraId="1B71C55E" w14:textId="77777777" w:rsidR="00A607BE" w:rsidRDefault="00A607BE" w:rsidP="00A607BE"/>
    <w:p w14:paraId="7800E9AD" w14:textId="77777777" w:rsidR="00A607BE" w:rsidRDefault="00A607BE" w:rsidP="00A607BE"/>
    <w:p w14:paraId="79622262" w14:textId="6B14D63B" w:rsidR="00A607BE" w:rsidRDefault="00A607BE" w:rsidP="00A607BE"/>
    <w:p w14:paraId="196B981C" w14:textId="77777777" w:rsidR="00C05D81" w:rsidRDefault="00C05D81" w:rsidP="00A607BE"/>
    <w:p w14:paraId="2DB46885" w14:textId="70F3EE19" w:rsidR="006F5FE1" w:rsidRDefault="006F5FE1">
      <w:r>
        <w:br w:type="page"/>
      </w:r>
    </w:p>
    <w:p w14:paraId="59022D6A" w14:textId="77777777" w:rsidR="00A607BE" w:rsidRDefault="00A607BE" w:rsidP="00A607BE"/>
    <w:p w14:paraId="7DD44ED0" w14:textId="77777777" w:rsidR="00A607BE" w:rsidRDefault="00A607BE" w:rsidP="00A607BE"/>
    <w:p w14:paraId="449CC56A" w14:textId="77777777" w:rsidR="00A607BE" w:rsidRDefault="00A607BE" w:rsidP="00A607BE"/>
    <w:p w14:paraId="506FFBB3" w14:textId="28F090E8" w:rsidR="00A607BE" w:rsidRDefault="00A607BE" w:rsidP="00A607BE">
      <w:r>
        <w:rPr>
          <w:noProof/>
        </w:rPr>
        <mc:AlternateContent>
          <mc:Choice Requires="wps">
            <w:drawing>
              <wp:anchor distT="0" distB="0" distL="114300" distR="114300" simplePos="0" relativeHeight="251667456" behindDoc="0" locked="0" layoutInCell="1" allowOverlap="1" wp14:anchorId="1C336311" wp14:editId="2FF3E80D">
                <wp:simplePos x="0" y="0"/>
                <wp:positionH relativeFrom="margin">
                  <wp:align>center</wp:align>
                </wp:positionH>
                <wp:positionV relativeFrom="paragraph">
                  <wp:posOffset>-114300</wp:posOffset>
                </wp:positionV>
                <wp:extent cx="5732585" cy="337279"/>
                <wp:effectExtent l="0" t="0" r="20955" b="24765"/>
                <wp:wrapNone/>
                <wp:docPr id="9" name="Zone de texte 9"/>
                <wp:cNvGraphicFramePr/>
                <a:graphic xmlns:a="http://schemas.openxmlformats.org/drawingml/2006/main">
                  <a:graphicData uri="http://schemas.microsoft.com/office/word/2010/wordprocessingShape">
                    <wps:wsp>
                      <wps:cNvSpPr txBox="1"/>
                      <wps:spPr>
                        <a:xfrm>
                          <a:off x="0" y="0"/>
                          <a:ext cx="5732585" cy="337279"/>
                        </a:xfrm>
                        <a:prstGeom prst="rect">
                          <a:avLst/>
                        </a:prstGeom>
                        <a:solidFill>
                          <a:schemeClr val="lt1"/>
                        </a:solidFill>
                        <a:ln w="6350">
                          <a:solidFill>
                            <a:prstClr val="black"/>
                          </a:solidFill>
                        </a:ln>
                      </wps:spPr>
                      <wps:txbx>
                        <w:txbxContent>
                          <w:p w14:paraId="1C33632D" w14:textId="48FA9310" w:rsidR="007C15FA" w:rsidRPr="007C15FA" w:rsidRDefault="00C05D81" w:rsidP="007C15FA">
                            <w:pPr>
                              <w:shd w:val="clear" w:color="auto" w:fill="FFD966" w:themeFill="accent4" w:themeFillTint="99"/>
                              <w:jc w:val="center"/>
                            </w:pPr>
                            <w:r>
                              <w:t xml:space="preserve">Suggestion de </w:t>
                            </w:r>
                            <w:r w:rsidR="0085024A">
                              <w:t>planning en début de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C336311" id="Zone de texte 9" o:spid="_x0000_s1032" type="#_x0000_t202" style="position:absolute;margin-left:0;margin-top:-9pt;width:451.4pt;height:26.5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WgFPAIAAIMEAAAOAAAAZHJzL2Uyb0RvYy54bWysVE1v2zAMvQ/YfxB0X5zPpjXiFFmKDAOC&#10;tkBa9KzIcixMFjVJiZ39+lGy89Fup2EXmRKpJ/Lx0bP7plLkIKyToDM66PUpEZpDLvUuo68vqy+3&#10;lDjPdM4UaJHRo3D0fv7506w2qRhCCSoXliCIdmltMlp6b9IkcbwUFXM9MEKjswBbMY9bu0tyy2pE&#10;r1Qy7Pdvkhpsbixw4RyePrROOo/4RSG4fyoKJzxRGcXcfFxtXLdhTeYzlu4sM6XkXRrsH7KomNT4&#10;6BnqgXlG9lb+AVVJbsFB4XscqgSKQnIRa8BqBv0P1WxKZkSsBclx5kyT+3+w/PGwMc+W+OYrNNjA&#10;QEhtXOrwMNTTFLYKX8yUoB8pPJ5pE40nHA8n09FwcjuhhKNvNJoOp3cBJrncNtb5bwIqEoyMWmxL&#10;ZIsd1s63oaeQ8JgDJfOVVCpughTEUllyYNhE5WOOCP4uSmlSZ/RmNOlH4He+AH2+v1WM/+jSu4pC&#10;PKUx50vtwfLNtiEyR+ATL1vIj0iXhVZJzvCVRPg1c/6ZWZQOMoTj4J9wKRRgTtBZlJRgf/3tPMRj&#10;R9FLSY1SzKj7uWdWUKK+a+z13WA8DtqNm/FkOsSNvfZsrz16Xy0BiRrg4BkezRDv1cksLFRvODWL&#10;8Cq6mOb4dkb9yVz6dkBw6rhYLGIQqtUwv9YbwwN0aEyg9aV5Y9Z0bfUoiEc4iZalH7rbxoabGhZ7&#10;D4WMrQ88t6x29KPSo3i6qQyjdL2PUZd/x/w3AAAA//8DAFBLAwQUAAYACAAAACEALk9J2NsAAAAH&#10;AQAADwAAAGRycy9kb3ducmV2LnhtbEyPwU7DMBBE70j8g7WVuLVOikBpiFMBKlw4URDnbezaUeN1&#10;ZLtp+HuWE9xmNauZN8129oOYTEx9IAXlqgBhqAu6J6vg8+NlWYFIGUnjEMgo+DYJtu31VYO1Dhd6&#10;N9M+W8EhlGpU4HIeaylT54zHtAqjIfaOIXrMfEYrdcQLh/tBroviXnrsiRscjubZme60P3sFuye7&#10;sV2F0e0q3ffT/HV8s69K3SzmxwcQ2cz57xl+8RkdWmY6hDPpJAYFPCQrWJYVC7Y3xZqXHBTc3pUg&#10;20b+529/AAAA//8DAFBLAQItABQABgAIAAAAIQC2gziS/gAAAOEBAAATAAAAAAAAAAAAAAAAAAAA&#10;AABbQ29udGVudF9UeXBlc10ueG1sUEsBAi0AFAAGAAgAAAAhADj9If/WAAAAlAEAAAsAAAAAAAAA&#10;AAAAAAAALwEAAF9yZWxzLy5yZWxzUEsBAi0AFAAGAAgAAAAhAIM9aAU8AgAAgwQAAA4AAAAAAAAA&#10;AAAAAAAALgIAAGRycy9lMm9Eb2MueG1sUEsBAi0AFAAGAAgAAAAhAC5PSdjbAAAABwEAAA8AAAAA&#10;AAAAAAAAAAAAlgQAAGRycy9kb3ducmV2LnhtbFBLBQYAAAAABAAEAPMAAACeBQAAAAA=&#10;" fillcolor="white [3201]" strokeweight=".5pt">
                <v:textbox>
                  <w:txbxContent>
                    <w:p w14:paraId="1C33632D" w14:textId="48FA9310" w:rsidR="007C15FA" w:rsidRPr="007C15FA" w:rsidRDefault="00C05D81" w:rsidP="007C15FA">
                      <w:pPr>
                        <w:shd w:val="clear" w:color="auto" w:fill="FFD966" w:themeFill="accent4" w:themeFillTint="99"/>
                        <w:jc w:val="center"/>
                      </w:pPr>
                      <w:r>
                        <w:t xml:space="preserve">Suggestion de </w:t>
                      </w:r>
                      <w:r w:rsidR="0085024A">
                        <w:t>planning en début de stage</w:t>
                      </w:r>
                    </w:p>
                  </w:txbxContent>
                </v:textbox>
                <w10:wrap anchorx="margin"/>
              </v:shape>
            </w:pict>
          </mc:Fallback>
        </mc:AlternateContent>
      </w:r>
    </w:p>
    <w:p w14:paraId="795F8902" w14:textId="217F3A69" w:rsidR="00633447" w:rsidRDefault="00633447"/>
    <w:tbl>
      <w:tblPr>
        <w:tblStyle w:val="Grilledutableau"/>
        <w:tblW w:w="9209" w:type="dxa"/>
        <w:shd w:val="clear" w:color="auto" w:fill="DEEAF6" w:themeFill="accent5" w:themeFillTint="33"/>
        <w:tblLook w:val="04A0" w:firstRow="1" w:lastRow="0" w:firstColumn="1" w:lastColumn="0" w:noHBand="0" w:noVBand="1"/>
      </w:tblPr>
      <w:tblGrid>
        <w:gridCol w:w="1077"/>
        <w:gridCol w:w="1615"/>
        <w:gridCol w:w="1624"/>
        <w:gridCol w:w="1633"/>
        <w:gridCol w:w="1520"/>
        <w:gridCol w:w="1740"/>
      </w:tblGrid>
      <w:tr w:rsidR="00A9273C" w:rsidRPr="00A9273C" w14:paraId="1C33627A" w14:textId="77777777" w:rsidTr="00975557">
        <w:tc>
          <w:tcPr>
            <w:tcW w:w="1077" w:type="dxa"/>
            <w:shd w:val="clear" w:color="auto" w:fill="DEEAF6" w:themeFill="accent5" w:themeFillTint="33"/>
          </w:tcPr>
          <w:p w14:paraId="1C336274" w14:textId="77777777" w:rsidR="00A93200" w:rsidRPr="007B465F" w:rsidRDefault="00A93200" w:rsidP="007B465F">
            <w:pPr>
              <w:jc w:val="center"/>
              <w:rPr>
                <w:b/>
                <w:bCs/>
                <w:sz w:val="18"/>
                <w:szCs w:val="18"/>
              </w:rPr>
            </w:pPr>
          </w:p>
        </w:tc>
        <w:tc>
          <w:tcPr>
            <w:tcW w:w="1615" w:type="dxa"/>
            <w:shd w:val="clear" w:color="auto" w:fill="DEEAF6" w:themeFill="accent5" w:themeFillTint="33"/>
          </w:tcPr>
          <w:p w14:paraId="1C336275" w14:textId="77777777" w:rsidR="00A93200" w:rsidRPr="00A9273C" w:rsidRDefault="00A93200" w:rsidP="00A9273C">
            <w:pPr>
              <w:jc w:val="center"/>
              <w:rPr>
                <w:b/>
                <w:bCs/>
              </w:rPr>
            </w:pPr>
            <w:r w:rsidRPr="00A9273C">
              <w:rPr>
                <w:b/>
                <w:bCs/>
              </w:rPr>
              <w:t>Lundi</w:t>
            </w:r>
          </w:p>
        </w:tc>
        <w:tc>
          <w:tcPr>
            <w:tcW w:w="1624" w:type="dxa"/>
            <w:shd w:val="clear" w:color="auto" w:fill="DEEAF6" w:themeFill="accent5" w:themeFillTint="33"/>
          </w:tcPr>
          <w:p w14:paraId="1C336276" w14:textId="77777777" w:rsidR="00A93200" w:rsidRPr="00A9273C" w:rsidRDefault="00A93200" w:rsidP="00A9273C">
            <w:pPr>
              <w:jc w:val="center"/>
              <w:rPr>
                <w:b/>
                <w:bCs/>
              </w:rPr>
            </w:pPr>
            <w:r w:rsidRPr="00A9273C">
              <w:rPr>
                <w:b/>
                <w:bCs/>
              </w:rPr>
              <w:t>Mardi</w:t>
            </w:r>
          </w:p>
        </w:tc>
        <w:tc>
          <w:tcPr>
            <w:tcW w:w="1633" w:type="dxa"/>
            <w:shd w:val="clear" w:color="auto" w:fill="DEEAF6" w:themeFill="accent5" w:themeFillTint="33"/>
          </w:tcPr>
          <w:p w14:paraId="1C336277" w14:textId="77777777" w:rsidR="00A93200" w:rsidRPr="00A9273C" w:rsidRDefault="00A93200" w:rsidP="00A9273C">
            <w:pPr>
              <w:jc w:val="center"/>
              <w:rPr>
                <w:b/>
                <w:bCs/>
              </w:rPr>
            </w:pPr>
            <w:r w:rsidRPr="00A9273C">
              <w:rPr>
                <w:b/>
                <w:bCs/>
              </w:rPr>
              <w:t>Mercredi</w:t>
            </w:r>
          </w:p>
        </w:tc>
        <w:tc>
          <w:tcPr>
            <w:tcW w:w="1520" w:type="dxa"/>
            <w:shd w:val="clear" w:color="auto" w:fill="DEEAF6" w:themeFill="accent5" w:themeFillTint="33"/>
          </w:tcPr>
          <w:p w14:paraId="1C336278" w14:textId="77777777" w:rsidR="00A93200" w:rsidRPr="00A9273C" w:rsidRDefault="00A93200" w:rsidP="00A9273C">
            <w:pPr>
              <w:jc w:val="center"/>
              <w:rPr>
                <w:b/>
                <w:bCs/>
              </w:rPr>
            </w:pPr>
            <w:r w:rsidRPr="00A9273C">
              <w:rPr>
                <w:b/>
                <w:bCs/>
              </w:rPr>
              <w:t>Jeudi</w:t>
            </w:r>
          </w:p>
        </w:tc>
        <w:tc>
          <w:tcPr>
            <w:tcW w:w="1740" w:type="dxa"/>
            <w:shd w:val="clear" w:color="auto" w:fill="DEEAF6" w:themeFill="accent5" w:themeFillTint="33"/>
          </w:tcPr>
          <w:p w14:paraId="1C336279" w14:textId="77777777" w:rsidR="00A93200" w:rsidRPr="00A9273C" w:rsidRDefault="00A93200" w:rsidP="00A9273C">
            <w:pPr>
              <w:jc w:val="center"/>
              <w:rPr>
                <w:b/>
                <w:bCs/>
              </w:rPr>
            </w:pPr>
            <w:r w:rsidRPr="00A9273C">
              <w:rPr>
                <w:b/>
                <w:bCs/>
              </w:rPr>
              <w:t>Vendredi</w:t>
            </w:r>
          </w:p>
        </w:tc>
      </w:tr>
      <w:tr w:rsidR="00975557" w14:paraId="1C336281" w14:textId="77777777" w:rsidTr="00A22A8E">
        <w:trPr>
          <w:trHeight w:val="285"/>
        </w:trPr>
        <w:tc>
          <w:tcPr>
            <w:tcW w:w="1077" w:type="dxa"/>
            <w:vMerge w:val="restart"/>
            <w:shd w:val="clear" w:color="auto" w:fill="DEEAF6" w:themeFill="accent5" w:themeFillTint="33"/>
          </w:tcPr>
          <w:p w14:paraId="1C33627B" w14:textId="77777777" w:rsidR="00975557" w:rsidRPr="007B465F" w:rsidRDefault="00975557" w:rsidP="00975557">
            <w:pPr>
              <w:jc w:val="center"/>
              <w:rPr>
                <w:b/>
                <w:bCs/>
                <w:sz w:val="18"/>
                <w:szCs w:val="18"/>
              </w:rPr>
            </w:pPr>
            <w:r w:rsidRPr="007B465F">
              <w:rPr>
                <w:b/>
                <w:bCs/>
                <w:sz w:val="18"/>
                <w:szCs w:val="18"/>
              </w:rPr>
              <w:t>Matin</w:t>
            </w:r>
          </w:p>
        </w:tc>
        <w:tc>
          <w:tcPr>
            <w:tcW w:w="1615" w:type="dxa"/>
            <w:shd w:val="clear" w:color="auto" w:fill="DEEAF6" w:themeFill="accent5" w:themeFillTint="33"/>
            <w:vAlign w:val="center"/>
          </w:tcPr>
          <w:p w14:paraId="1C33627C" w14:textId="1411E434" w:rsidR="00975557" w:rsidRPr="00A9273C" w:rsidRDefault="00975557" w:rsidP="00A22A8E">
            <w:pPr>
              <w:jc w:val="center"/>
              <w:rPr>
                <w:sz w:val="18"/>
                <w:szCs w:val="18"/>
              </w:rPr>
            </w:pPr>
            <w:r w:rsidRPr="00A9273C">
              <w:rPr>
                <w:sz w:val="18"/>
                <w:szCs w:val="18"/>
              </w:rPr>
              <w:t>Accueil</w:t>
            </w:r>
            <w:r>
              <w:rPr>
                <w:sz w:val="18"/>
                <w:szCs w:val="18"/>
              </w:rPr>
              <w:t> : donner les informations nécessaires pour favoriser l’autonomie</w:t>
            </w:r>
          </w:p>
        </w:tc>
        <w:tc>
          <w:tcPr>
            <w:tcW w:w="1624" w:type="dxa"/>
            <w:vMerge w:val="restart"/>
            <w:shd w:val="clear" w:color="auto" w:fill="DEEAF6" w:themeFill="accent5" w:themeFillTint="33"/>
            <w:vAlign w:val="center"/>
          </w:tcPr>
          <w:p w14:paraId="1C33627D" w14:textId="733D5201" w:rsidR="00975557" w:rsidRPr="00A9273C" w:rsidRDefault="00975557" w:rsidP="00A22A8E">
            <w:pPr>
              <w:jc w:val="center"/>
              <w:rPr>
                <w:sz w:val="18"/>
                <w:szCs w:val="18"/>
              </w:rPr>
            </w:pPr>
            <w:r>
              <w:rPr>
                <w:sz w:val="18"/>
                <w:szCs w:val="18"/>
              </w:rPr>
              <w:t>Observation de cours</w:t>
            </w:r>
          </w:p>
        </w:tc>
        <w:tc>
          <w:tcPr>
            <w:tcW w:w="1633" w:type="dxa"/>
            <w:vMerge w:val="restart"/>
            <w:shd w:val="clear" w:color="auto" w:fill="DEEAF6" w:themeFill="accent5" w:themeFillTint="33"/>
            <w:vAlign w:val="center"/>
          </w:tcPr>
          <w:p w14:paraId="1C33627E" w14:textId="7C3B61F9" w:rsidR="00975557" w:rsidRPr="00A9273C" w:rsidRDefault="00975557" w:rsidP="00A22A8E">
            <w:pPr>
              <w:jc w:val="center"/>
              <w:rPr>
                <w:sz w:val="18"/>
                <w:szCs w:val="18"/>
              </w:rPr>
            </w:pPr>
            <w:r>
              <w:rPr>
                <w:sz w:val="18"/>
                <w:szCs w:val="18"/>
              </w:rPr>
              <w:t>Observation de cours</w:t>
            </w:r>
          </w:p>
        </w:tc>
        <w:tc>
          <w:tcPr>
            <w:tcW w:w="1520" w:type="dxa"/>
            <w:vMerge w:val="restart"/>
            <w:shd w:val="clear" w:color="auto" w:fill="DEEAF6" w:themeFill="accent5" w:themeFillTint="33"/>
            <w:vAlign w:val="center"/>
          </w:tcPr>
          <w:p w14:paraId="1C33627F" w14:textId="46AC1E1B" w:rsidR="00975557" w:rsidRPr="00A9273C" w:rsidRDefault="00975557" w:rsidP="00A22A8E">
            <w:pPr>
              <w:jc w:val="center"/>
              <w:rPr>
                <w:sz w:val="18"/>
                <w:szCs w:val="18"/>
              </w:rPr>
            </w:pPr>
            <w:r>
              <w:rPr>
                <w:sz w:val="18"/>
                <w:szCs w:val="18"/>
              </w:rPr>
              <w:t>Observation de cours/entretien avec des personnels de l’établissement</w:t>
            </w:r>
          </w:p>
        </w:tc>
        <w:tc>
          <w:tcPr>
            <w:tcW w:w="1740" w:type="dxa"/>
            <w:vMerge w:val="restart"/>
            <w:shd w:val="clear" w:color="auto" w:fill="DEEAF6" w:themeFill="accent5" w:themeFillTint="33"/>
            <w:vAlign w:val="center"/>
          </w:tcPr>
          <w:p w14:paraId="1C336280" w14:textId="54059778" w:rsidR="00975557" w:rsidRPr="00A9273C" w:rsidRDefault="00975557" w:rsidP="00A22A8E">
            <w:pPr>
              <w:jc w:val="center"/>
              <w:rPr>
                <w:sz w:val="18"/>
                <w:szCs w:val="18"/>
              </w:rPr>
            </w:pPr>
            <w:r>
              <w:rPr>
                <w:sz w:val="18"/>
                <w:szCs w:val="18"/>
              </w:rPr>
              <w:t>Observation de cours</w:t>
            </w:r>
          </w:p>
        </w:tc>
      </w:tr>
      <w:tr w:rsidR="00975557" w14:paraId="1C336288" w14:textId="77777777" w:rsidTr="00A22A8E">
        <w:trPr>
          <w:trHeight w:val="509"/>
        </w:trPr>
        <w:tc>
          <w:tcPr>
            <w:tcW w:w="1077" w:type="dxa"/>
            <w:vMerge/>
            <w:shd w:val="clear" w:color="auto" w:fill="DEEAF6" w:themeFill="accent5" w:themeFillTint="33"/>
          </w:tcPr>
          <w:p w14:paraId="1C336282" w14:textId="77777777" w:rsidR="00975557" w:rsidRPr="007B465F" w:rsidRDefault="00975557" w:rsidP="00975557">
            <w:pPr>
              <w:jc w:val="center"/>
              <w:rPr>
                <w:b/>
                <w:bCs/>
                <w:sz w:val="18"/>
                <w:szCs w:val="18"/>
              </w:rPr>
            </w:pPr>
          </w:p>
        </w:tc>
        <w:tc>
          <w:tcPr>
            <w:tcW w:w="1615" w:type="dxa"/>
            <w:shd w:val="clear" w:color="auto" w:fill="DEEAF6" w:themeFill="accent5" w:themeFillTint="33"/>
            <w:vAlign w:val="center"/>
          </w:tcPr>
          <w:p w14:paraId="1C336283" w14:textId="3692358A" w:rsidR="00975557" w:rsidRPr="00A9273C" w:rsidRDefault="00975557" w:rsidP="00A22A8E">
            <w:pPr>
              <w:jc w:val="center"/>
              <w:rPr>
                <w:sz w:val="18"/>
                <w:szCs w:val="18"/>
              </w:rPr>
            </w:pPr>
            <w:r>
              <w:rPr>
                <w:sz w:val="18"/>
                <w:szCs w:val="18"/>
              </w:rPr>
              <w:t xml:space="preserve">Présentation </w:t>
            </w:r>
            <w:r w:rsidR="0085024A">
              <w:rPr>
                <w:sz w:val="18"/>
                <w:szCs w:val="18"/>
              </w:rPr>
              <w:t>à l’équipe</w:t>
            </w:r>
            <w:r>
              <w:rPr>
                <w:sz w:val="18"/>
                <w:szCs w:val="18"/>
              </w:rPr>
              <w:t xml:space="preserve"> de direction</w:t>
            </w:r>
          </w:p>
        </w:tc>
        <w:tc>
          <w:tcPr>
            <w:tcW w:w="1624" w:type="dxa"/>
            <w:vMerge/>
            <w:shd w:val="clear" w:color="auto" w:fill="DEEAF6" w:themeFill="accent5" w:themeFillTint="33"/>
            <w:vAlign w:val="center"/>
          </w:tcPr>
          <w:p w14:paraId="1C336284" w14:textId="77777777" w:rsidR="00975557" w:rsidRPr="00A9273C" w:rsidRDefault="00975557" w:rsidP="00A22A8E">
            <w:pPr>
              <w:jc w:val="center"/>
              <w:rPr>
                <w:sz w:val="18"/>
                <w:szCs w:val="18"/>
              </w:rPr>
            </w:pPr>
          </w:p>
        </w:tc>
        <w:tc>
          <w:tcPr>
            <w:tcW w:w="1633" w:type="dxa"/>
            <w:vMerge/>
            <w:shd w:val="clear" w:color="auto" w:fill="DEEAF6" w:themeFill="accent5" w:themeFillTint="33"/>
            <w:vAlign w:val="center"/>
          </w:tcPr>
          <w:p w14:paraId="1C336285" w14:textId="77777777" w:rsidR="00975557" w:rsidRPr="00A9273C" w:rsidRDefault="00975557" w:rsidP="00A22A8E">
            <w:pPr>
              <w:jc w:val="center"/>
              <w:rPr>
                <w:sz w:val="18"/>
                <w:szCs w:val="18"/>
              </w:rPr>
            </w:pPr>
          </w:p>
        </w:tc>
        <w:tc>
          <w:tcPr>
            <w:tcW w:w="1520" w:type="dxa"/>
            <w:vMerge/>
            <w:shd w:val="clear" w:color="auto" w:fill="DEEAF6" w:themeFill="accent5" w:themeFillTint="33"/>
            <w:vAlign w:val="center"/>
          </w:tcPr>
          <w:p w14:paraId="1C336286" w14:textId="77777777" w:rsidR="00975557" w:rsidRPr="00A9273C" w:rsidRDefault="00975557" w:rsidP="00A22A8E">
            <w:pPr>
              <w:jc w:val="center"/>
              <w:rPr>
                <w:sz w:val="18"/>
                <w:szCs w:val="18"/>
              </w:rPr>
            </w:pPr>
          </w:p>
        </w:tc>
        <w:tc>
          <w:tcPr>
            <w:tcW w:w="1740" w:type="dxa"/>
            <w:vMerge/>
            <w:shd w:val="clear" w:color="auto" w:fill="DEEAF6" w:themeFill="accent5" w:themeFillTint="33"/>
            <w:vAlign w:val="center"/>
          </w:tcPr>
          <w:p w14:paraId="1C336287" w14:textId="77777777" w:rsidR="00975557" w:rsidRPr="00A9273C" w:rsidRDefault="00975557" w:rsidP="00A22A8E">
            <w:pPr>
              <w:jc w:val="center"/>
              <w:rPr>
                <w:sz w:val="18"/>
                <w:szCs w:val="18"/>
              </w:rPr>
            </w:pPr>
          </w:p>
        </w:tc>
      </w:tr>
      <w:tr w:rsidR="00975557" w14:paraId="1C336296" w14:textId="77777777" w:rsidTr="00A22A8E">
        <w:trPr>
          <w:trHeight w:val="221"/>
        </w:trPr>
        <w:tc>
          <w:tcPr>
            <w:tcW w:w="1077" w:type="dxa"/>
            <w:vMerge/>
            <w:shd w:val="clear" w:color="auto" w:fill="DEEAF6" w:themeFill="accent5" w:themeFillTint="33"/>
          </w:tcPr>
          <w:p w14:paraId="1C336290" w14:textId="77777777" w:rsidR="00975557" w:rsidRPr="007B465F" w:rsidRDefault="00975557" w:rsidP="00975557">
            <w:pPr>
              <w:jc w:val="center"/>
              <w:rPr>
                <w:b/>
                <w:bCs/>
                <w:sz w:val="18"/>
                <w:szCs w:val="18"/>
              </w:rPr>
            </w:pPr>
          </w:p>
        </w:tc>
        <w:tc>
          <w:tcPr>
            <w:tcW w:w="1615" w:type="dxa"/>
            <w:shd w:val="clear" w:color="auto" w:fill="DEEAF6" w:themeFill="accent5" w:themeFillTint="33"/>
            <w:vAlign w:val="center"/>
          </w:tcPr>
          <w:p w14:paraId="1C336291" w14:textId="77777777" w:rsidR="00975557" w:rsidRDefault="00975557" w:rsidP="00A22A8E">
            <w:pPr>
              <w:jc w:val="center"/>
              <w:rPr>
                <w:sz w:val="18"/>
                <w:szCs w:val="18"/>
              </w:rPr>
            </w:pPr>
            <w:r w:rsidRPr="00A9273C">
              <w:rPr>
                <w:sz w:val="18"/>
                <w:szCs w:val="18"/>
              </w:rPr>
              <w:t>Présentation et fonctionnement de la vie scolaire</w:t>
            </w:r>
          </w:p>
        </w:tc>
        <w:tc>
          <w:tcPr>
            <w:tcW w:w="1624" w:type="dxa"/>
            <w:vMerge/>
            <w:shd w:val="clear" w:color="auto" w:fill="DEEAF6" w:themeFill="accent5" w:themeFillTint="33"/>
            <w:vAlign w:val="center"/>
          </w:tcPr>
          <w:p w14:paraId="1C336292" w14:textId="77777777" w:rsidR="00975557" w:rsidRPr="00A9273C" w:rsidRDefault="00975557" w:rsidP="00A22A8E">
            <w:pPr>
              <w:jc w:val="center"/>
              <w:rPr>
                <w:sz w:val="18"/>
                <w:szCs w:val="18"/>
              </w:rPr>
            </w:pPr>
          </w:p>
        </w:tc>
        <w:tc>
          <w:tcPr>
            <w:tcW w:w="1633" w:type="dxa"/>
            <w:vMerge/>
            <w:shd w:val="clear" w:color="auto" w:fill="DEEAF6" w:themeFill="accent5" w:themeFillTint="33"/>
            <w:vAlign w:val="center"/>
          </w:tcPr>
          <w:p w14:paraId="1C336293" w14:textId="77777777" w:rsidR="00975557" w:rsidRPr="00A9273C" w:rsidRDefault="00975557" w:rsidP="00A22A8E">
            <w:pPr>
              <w:jc w:val="center"/>
              <w:rPr>
                <w:sz w:val="18"/>
                <w:szCs w:val="18"/>
              </w:rPr>
            </w:pPr>
          </w:p>
        </w:tc>
        <w:tc>
          <w:tcPr>
            <w:tcW w:w="1520" w:type="dxa"/>
            <w:vMerge/>
            <w:shd w:val="clear" w:color="auto" w:fill="DEEAF6" w:themeFill="accent5" w:themeFillTint="33"/>
            <w:vAlign w:val="center"/>
          </w:tcPr>
          <w:p w14:paraId="1C336294" w14:textId="77777777" w:rsidR="00975557" w:rsidRPr="00A9273C" w:rsidRDefault="00975557" w:rsidP="00A22A8E">
            <w:pPr>
              <w:jc w:val="center"/>
              <w:rPr>
                <w:sz w:val="18"/>
                <w:szCs w:val="18"/>
              </w:rPr>
            </w:pPr>
          </w:p>
        </w:tc>
        <w:tc>
          <w:tcPr>
            <w:tcW w:w="1740" w:type="dxa"/>
            <w:shd w:val="clear" w:color="auto" w:fill="DEEAF6" w:themeFill="accent5" w:themeFillTint="33"/>
            <w:vAlign w:val="center"/>
          </w:tcPr>
          <w:p w14:paraId="1C336295" w14:textId="77777777" w:rsidR="00975557" w:rsidRPr="00A9273C" w:rsidRDefault="00975557" w:rsidP="00A22A8E">
            <w:pPr>
              <w:jc w:val="center"/>
              <w:rPr>
                <w:sz w:val="18"/>
                <w:szCs w:val="18"/>
              </w:rPr>
            </w:pPr>
            <w:r w:rsidRPr="00A9273C">
              <w:rPr>
                <w:sz w:val="18"/>
                <w:szCs w:val="18"/>
              </w:rPr>
              <w:t xml:space="preserve">Entretien avec </w:t>
            </w:r>
            <w:r>
              <w:rPr>
                <w:sz w:val="18"/>
                <w:szCs w:val="18"/>
              </w:rPr>
              <w:t>Psy EN</w:t>
            </w:r>
          </w:p>
        </w:tc>
      </w:tr>
      <w:tr w:rsidR="00975557" w14:paraId="1C33629D" w14:textId="77777777" w:rsidTr="00A22A8E">
        <w:tc>
          <w:tcPr>
            <w:tcW w:w="1077" w:type="dxa"/>
            <w:shd w:val="clear" w:color="auto" w:fill="DEEAF6" w:themeFill="accent5" w:themeFillTint="33"/>
          </w:tcPr>
          <w:p w14:paraId="1C336297" w14:textId="77777777" w:rsidR="00975557" w:rsidRPr="007B465F" w:rsidRDefault="00975557" w:rsidP="00975557">
            <w:pPr>
              <w:jc w:val="center"/>
              <w:rPr>
                <w:b/>
                <w:bCs/>
                <w:sz w:val="18"/>
                <w:szCs w:val="18"/>
              </w:rPr>
            </w:pPr>
            <w:r w:rsidRPr="007B465F">
              <w:rPr>
                <w:b/>
                <w:bCs/>
                <w:sz w:val="18"/>
                <w:szCs w:val="18"/>
              </w:rPr>
              <w:t>Récré et/ou pause méridienne</w:t>
            </w:r>
          </w:p>
        </w:tc>
        <w:tc>
          <w:tcPr>
            <w:tcW w:w="1615" w:type="dxa"/>
            <w:shd w:val="clear" w:color="auto" w:fill="DEEAF6" w:themeFill="accent5" w:themeFillTint="33"/>
            <w:vAlign w:val="center"/>
          </w:tcPr>
          <w:p w14:paraId="3B512F96" w14:textId="4CD0691E" w:rsidR="00975557" w:rsidRDefault="00975557" w:rsidP="00A22A8E">
            <w:pPr>
              <w:jc w:val="center"/>
              <w:rPr>
                <w:sz w:val="18"/>
                <w:szCs w:val="18"/>
              </w:rPr>
            </w:pPr>
            <w:r>
              <w:rPr>
                <w:sz w:val="18"/>
                <w:szCs w:val="18"/>
              </w:rPr>
              <w:t xml:space="preserve">Présentation </w:t>
            </w:r>
            <w:r w:rsidR="00A22A8E">
              <w:rPr>
                <w:sz w:val="18"/>
                <w:szCs w:val="18"/>
              </w:rPr>
              <w:t>s</w:t>
            </w:r>
            <w:r>
              <w:rPr>
                <w:sz w:val="18"/>
                <w:szCs w:val="18"/>
              </w:rPr>
              <w:t>alle des profs</w:t>
            </w:r>
          </w:p>
          <w:p w14:paraId="0A98EBB6" w14:textId="77777777" w:rsidR="00A22A8E" w:rsidRDefault="00A22A8E" w:rsidP="00A22A8E">
            <w:pPr>
              <w:jc w:val="center"/>
              <w:rPr>
                <w:sz w:val="18"/>
                <w:szCs w:val="18"/>
              </w:rPr>
            </w:pPr>
          </w:p>
          <w:p w14:paraId="1C336298" w14:textId="0CDFEF16" w:rsidR="00975557" w:rsidRPr="00A9273C" w:rsidRDefault="00975557" w:rsidP="00A22A8E">
            <w:pPr>
              <w:jc w:val="center"/>
              <w:rPr>
                <w:sz w:val="18"/>
                <w:szCs w:val="18"/>
              </w:rPr>
            </w:pPr>
            <w:r>
              <w:rPr>
                <w:sz w:val="18"/>
                <w:szCs w:val="18"/>
              </w:rPr>
              <w:t>Cantine</w:t>
            </w:r>
          </w:p>
        </w:tc>
        <w:tc>
          <w:tcPr>
            <w:tcW w:w="1624" w:type="dxa"/>
            <w:shd w:val="clear" w:color="auto" w:fill="DEEAF6" w:themeFill="accent5" w:themeFillTint="33"/>
            <w:vAlign w:val="center"/>
          </w:tcPr>
          <w:p w14:paraId="1C336299" w14:textId="11F3F19F" w:rsidR="00975557" w:rsidRPr="00A9273C" w:rsidRDefault="00975557" w:rsidP="00A22A8E">
            <w:pPr>
              <w:jc w:val="center"/>
              <w:rPr>
                <w:sz w:val="18"/>
                <w:szCs w:val="18"/>
              </w:rPr>
            </w:pPr>
          </w:p>
        </w:tc>
        <w:tc>
          <w:tcPr>
            <w:tcW w:w="1633" w:type="dxa"/>
            <w:shd w:val="clear" w:color="auto" w:fill="DEEAF6" w:themeFill="accent5" w:themeFillTint="33"/>
            <w:vAlign w:val="center"/>
          </w:tcPr>
          <w:p w14:paraId="1C33629A" w14:textId="77777777" w:rsidR="00975557" w:rsidRPr="00A9273C" w:rsidRDefault="00975557" w:rsidP="00A22A8E">
            <w:pPr>
              <w:jc w:val="center"/>
              <w:rPr>
                <w:sz w:val="18"/>
                <w:szCs w:val="18"/>
              </w:rPr>
            </w:pPr>
          </w:p>
        </w:tc>
        <w:tc>
          <w:tcPr>
            <w:tcW w:w="1520" w:type="dxa"/>
            <w:shd w:val="clear" w:color="auto" w:fill="DEEAF6" w:themeFill="accent5" w:themeFillTint="33"/>
            <w:vAlign w:val="center"/>
          </w:tcPr>
          <w:p w14:paraId="1C33629B" w14:textId="314203E8" w:rsidR="00975557" w:rsidRPr="00A9273C" w:rsidRDefault="00975557" w:rsidP="00A22A8E">
            <w:pPr>
              <w:jc w:val="center"/>
              <w:rPr>
                <w:sz w:val="18"/>
                <w:szCs w:val="18"/>
              </w:rPr>
            </w:pPr>
          </w:p>
        </w:tc>
        <w:tc>
          <w:tcPr>
            <w:tcW w:w="1740" w:type="dxa"/>
            <w:shd w:val="clear" w:color="auto" w:fill="DEEAF6" w:themeFill="accent5" w:themeFillTint="33"/>
            <w:vAlign w:val="center"/>
          </w:tcPr>
          <w:p w14:paraId="1C33629C" w14:textId="77777777" w:rsidR="00975557" w:rsidRPr="00A9273C" w:rsidRDefault="00975557" w:rsidP="00A22A8E">
            <w:pPr>
              <w:jc w:val="center"/>
              <w:rPr>
                <w:sz w:val="18"/>
                <w:szCs w:val="18"/>
              </w:rPr>
            </w:pPr>
          </w:p>
        </w:tc>
      </w:tr>
      <w:tr w:rsidR="00975557" w14:paraId="1C3362A5" w14:textId="77777777" w:rsidTr="00A22A8E">
        <w:trPr>
          <w:trHeight w:val="1034"/>
        </w:trPr>
        <w:tc>
          <w:tcPr>
            <w:tcW w:w="1077" w:type="dxa"/>
            <w:shd w:val="clear" w:color="auto" w:fill="DEEAF6" w:themeFill="accent5" w:themeFillTint="33"/>
          </w:tcPr>
          <w:p w14:paraId="1C33629E" w14:textId="77777777" w:rsidR="00975557" w:rsidRPr="007B465F" w:rsidRDefault="00975557" w:rsidP="00975557">
            <w:pPr>
              <w:jc w:val="center"/>
              <w:rPr>
                <w:b/>
                <w:bCs/>
                <w:sz w:val="18"/>
                <w:szCs w:val="18"/>
              </w:rPr>
            </w:pPr>
            <w:r w:rsidRPr="007B465F">
              <w:rPr>
                <w:b/>
                <w:bCs/>
                <w:sz w:val="18"/>
                <w:szCs w:val="18"/>
              </w:rPr>
              <w:t>Après</w:t>
            </w:r>
          </w:p>
          <w:p w14:paraId="1C33629F" w14:textId="77777777" w:rsidR="00975557" w:rsidRPr="007B465F" w:rsidRDefault="00975557" w:rsidP="00975557">
            <w:pPr>
              <w:jc w:val="center"/>
              <w:rPr>
                <w:b/>
                <w:bCs/>
                <w:sz w:val="18"/>
                <w:szCs w:val="18"/>
              </w:rPr>
            </w:pPr>
            <w:r w:rsidRPr="007B465F">
              <w:rPr>
                <w:b/>
                <w:bCs/>
                <w:sz w:val="18"/>
                <w:szCs w:val="18"/>
              </w:rPr>
              <w:t>Midi</w:t>
            </w:r>
          </w:p>
        </w:tc>
        <w:tc>
          <w:tcPr>
            <w:tcW w:w="1615" w:type="dxa"/>
            <w:shd w:val="clear" w:color="auto" w:fill="DEEAF6" w:themeFill="accent5" w:themeFillTint="33"/>
            <w:vAlign w:val="center"/>
          </w:tcPr>
          <w:p w14:paraId="1C3362A0" w14:textId="708651BE" w:rsidR="00975557" w:rsidRPr="00A9273C" w:rsidRDefault="00437B2B" w:rsidP="00A22A8E">
            <w:pPr>
              <w:jc w:val="center"/>
              <w:rPr>
                <w:sz w:val="18"/>
                <w:szCs w:val="18"/>
              </w:rPr>
            </w:pPr>
            <w:r>
              <w:rPr>
                <w:sz w:val="18"/>
                <w:szCs w:val="18"/>
              </w:rPr>
              <w:t>C</w:t>
            </w:r>
            <w:r w:rsidR="00975557">
              <w:rPr>
                <w:sz w:val="18"/>
                <w:szCs w:val="18"/>
              </w:rPr>
              <w:t>ours</w:t>
            </w:r>
          </w:p>
        </w:tc>
        <w:tc>
          <w:tcPr>
            <w:tcW w:w="1624" w:type="dxa"/>
            <w:shd w:val="clear" w:color="auto" w:fill="DEEAF6" w:themeFill="accent5" w:themeFillTint="33"/>
            <w:vAlign w:val="center"/>
          </w:tcPr>
          <w:p w14:paraId="1C3362A1" w14:textId="748A8CC0" w:rsidR="00975557" w:rsidRPr="00A9273C" w:rsidRDefault="00975557" w:rsidP="00A22A8E">
            <w:pPr>
              <w:jc w:val="center"/>
              <w:rPr>
                <w:sz w:val="18"/>
                <w:szCs w:val="18"/>
              </w:rPr>
            </w:pPr>
            <w:r>
              <w:rPr>
                <w:sz w:val="18"/>
                <w:szCs w:val="18"/>
              </w:rPr>
              <w:t xml:space="preserve">Accueil en vie scolaire : quels objectifs ? </w:t>
            </w:r>
            <w:r w:rsidR="00A22A8E">
              <w:rPr>
                <w:sz w:val="18"/>
                <w:szCs w:val="18"/>
              </w:rPr>
              <w:t>r</w:t>
            </w:r>
            <w:r>
              <w:rPr>
                <w:sz w:val="18"/>
                <w:szCs w:val="18"/>
              </w:rPr>
              <w:t>ôle et posture des AED ?</w:t>
            </w:r>
          </w:p>
        </w:tc>
        <w:tc>
          <w:tcPr>
            <w:tcW w:w="1633" w:type="dxa"/>
            <w:shd w:val="clear" w:color="auto" w:fill="DEEAF6" w:themeFill="accent5" w:themeFillTint="33"/>
            <w:vAlign w:val="center"/>
          </w:tcPr>
          <w:p w14:paraId="1C3362A2" w14:textId="74B9C2FB" w:rsidR="00975557" w:rsidRPr="00A9273C" w:rsidRDefault="00975557" w:rsidP="00A22A8E">
            <w:pPr>
              <w:jc w:val="center"/>
              <w:rPr>
                <w:sz w:val="18"/>
                <w:szCs w:val="18"/>
              </w:rPr>
            </w:pPr>
          </w:p>
        </w:tc>
        <w:tc>
          <w:tcPr>
            <w:tcW w:w="1520" w:type="dxa"/>
            <w:shd w:val="clear" w:color="auto" w:fill="DEEAF6" w:themeFill="accent5" w:themeFillTint="33"/>
            <w:vAlign w:val="center"/>
          </w:tcPr>
          <w:p w14:paraId="1C3362A3" w14:textId="586507FF" w:rsidR="00975557" w:rsidRPr="00A9273C" w:rsidRDefault="00975557" w:rsidP="00A22A8E">
            <w:pPr>
              <w:jc w:val="center"/>
              <w:rPr>
                <w:sz w:val="18"/>
                <w:szCs w:val="18"/>
              </w:rPr>
            </w:pPr>
            <w:r>
              <w:rPr>
                <w:sz w:val="18"/>
                <w:szCs w:val="18"/>
              </w:rPr>
              <w:t>Observation de cours</w:t>
            </w:r>
          </w:p>
        </w:tc>
        <w:tc>
          <w:tcPr>
            <w:tcW w:w="1740" w:type="dxa"/>
            <w:shd w:val="clear" w:color="auto" w:fill="DEEAF6" w:themeFill="accent5" w:themeFillTint="33"/>
            <w:vAlign w:val="center"/>
          </w:tcPr>
          <w:p w14:paraId="1C3362A4" w14:textId="4A96B9D9" w:rsidR="00975557" w:rsidRPr="00A9273C" w:rsidRDefault="00975557" w:rsidP="00A22A8E">
            <w:pPr>
              <w:jc w:val="center"/>
              <w:rPr>
                <w:sz w:val="18"/>
                <w:szCs w:val="18"/>
              </w:rPr>
            </w:pPr>
            <w:r>
              <w:rPr>
                <w:sz w:val="18"/>
                <w:szCs w:val="18"/>
              </w:rPr>
              <w:t>Aide à l’élaboration d’une ou plusieurs séances</w:t>
            </w:r>
          </w:p>
        </w:tc>
      </w:tr>
      <w:tr w:rsidR="00975557" w14:paraId="1C3362B3" w14:textId="77777777" w:rsidTr="00A22A8E">
        <w:tc>
          <w:tcPr>
            <w:tcW w:w="1077" w:type="dxa"/>
            <w:shd w:val="clear" w:color="auto" w:fill="DEEAF6" w:themeFill="accent5" w:themeFillTint="33"/>
          </w:tcPr>
          <w:p w14:paraId="1C3362AD" w14:textId="46C985A5" w:rsidR="00975557" w:rsidRPr="007B465F" w:rsidRDefault="00975557" w:rsidP="00975557">
            <w:pPr>
              <w:jc w:val="center"/>
              <w:rPr>
                <w:b/>
                <w:bCs/>
                <w:sz w:val="18"/>
                <w:szCs w:val="18"/>
              </w:rPr>
            </w:pPr>
            <w:r>
              <w:rPr>
                <w:b/>
                <w:bCs/>
                <w:sz w:val="18"/>
                <w:szCs w:val="18"/>
              </w:rPr>
              <w:t>Entretien à un moment de la journée</w:t>
            </w:r>
          </w:p>
        </w:tc>
        <w:tc>
          <w:tcPr>
            <w:tcW w:w="1615" w:type="dxa"/>
            <w:shd w:val="clear" w:color="auto" w:fill="DEEAF6" w:themeFill="accent5" w:themeFillTint="33"/>
            <w:vAlign w:val="center"/>
          </w:tcPr>
          <w:p w14:paraId="1C3362AE" w14:textId="459E4DC4" w:rsidR="00975557" w:rsidRPr="00A9273C" w:rsidRDefault="00437B2B" w:rsidP="00A22A8E">
            <w:pPr>
              <w:jc w:val="center"/>
              <w:rPr>
                <w:sz w:val="18"/>
                <w:szCs w:val="18"/>
              </w:rPr>
            </w:pPr>
            <w:r>
              <w:rPr>
                <w:sz w:val="18"/>
                <w:szCs w:val="18"/>
              </w:rPr>
              <w:t>P</w:t>
            </w:r>
            <w:r w:rsidR="00975557">
              <w:rPr>
                <w:sz w:val="18"/>
                <w:szCs w:val="18"/>
              </w:rPr>
              <w:t>résentation de l’établissement</w:t>
            </w:r>
          </w:p>
        </w:tc>
        <w:tc>
          <w:tcPr>
            <w:tcW w:w="1624" w:type="dxa"/>
            <w:shd w:val="clear" w:color="auto" w:fill="DEEAF6" w:themeFill="accent5" w:themeFillTint="33"/>
            <w:vAlign w:val="center"/>
          </w:tcPr>
          <w:p w14:paraId="1C3362AF" w14:textId="6563079B" w:rsidR="00975557" w:rsidRPr="00A9273C" w:rsidRDefault="00437B2B" w:rsidP="00A22A8E">
            <w:pPr>
              <w:jc w:val="center"/>
              <w:rPr>
                <w:sz w:val="18"/>
                <w:szCs w:val="18"/>
              </w:rPr>
            </w:pPr>
            <w:r>
              <w:rPr>
                <w:sz w:val="18"/>
                <w:szCs w:val="18"/>
              </w:rPr>
              <w:t>P</w:t>
            </w:r>
            <w:r w:rsidR="00975557">
              <w:rPr>
                <w:sz w:val="18"/>
                <w:szCs w:val="18"/>
              </w:rPr>
              <w:t>résentation du public ou de ses spécificités</w:t>
            </w:r>
          </w:p>
        </w:tc>
        <w:tc>
          <w:tcPr>
            <w:tcW w:w="1633" w:type="dxa"/>
            <w:shd w:val="clear" w:color="auto" w:fill="DEEAF6" w:themeFill="accent5" w:themeFillTint="33"/>
            <w:vAlign w:val="center"/>
          </w:tcPr>
          <w:p w14:paraId="1C3362B0" w14:textId="0021511D" w:rsidR="00975557" w:rsidRPr="00A9273C" w:rsidRDefault="00975557" w:rsidP="00A22A8E">
            <w:pPr>
              <w:jc w:val="center"/>
              <w:rPr>
                <w:sz w:val="18"/>
                <w:szCs w:val="18"/>
              </w:rPr>
            </w:pPr>
            <w:r>
              <w:rPr>
                <w:sz w:val="18"/>
                <w:szCs w:val="18"/>
              </w:rPr>
              <w:t>Une analyse de choix réalisés pour une séance sur le plan didactique et pédagogique</w:t>
            </w:r>
          </w:p>
        </w:tc>
        <w:tc>
          <w:tcPr>
            <w:tcW w:w="1520" w:type="dxa"/>
            <w:shd w:val="clear" w:color="auto" w:fill="DEEAF6" w:themeFill="accent5" w:themeFillTint="33"/>
            <w:vAlign w:val="center"/>
          </w:tcPr>
          <w:p w14:paraId="1C3362B1" w14:textId="60F3CD50" w:rsidR="00975557" w:rsidRPr="00A9273C" w:rsidRDefault="00975557" w:rsidP="00A22A8E">
            <w:pPr>
              <w:jc w:val="center"/>
              <w:rPr>
                <w:sz w:val="18"/>
                <w:szCs w:val="18"/>
              </w:rPr>
            </w:pPr>
            <w:r>
              <w:rPr>
                <w:sz w:val="18"/>
                <w:szCs w:val="18"/>
              </w:rPr>
              <w:t>Une analyse d’une difficulté rencontrée</w:t>
            </w:r>
          </w:p>
        </w:tc>
        <w:tc>
          <w:tcPr>
            <w:tcW w:w="1740" w:type="dxa"/>
            <w:shd w:val="clear" w:color="auto" w:fill="DEEAF6" w:themeFill="accent5" w:themeFillTint="33"/>
            <w:vAlign w:val="center"/>
          </w:tcPr>
          <w:p w14:paraId="1C3362B2" w14:textId="136490C0" w:rsidR="00975557" w:rsidRPr="00A9273C" w:rsidRDefault="00975557" w:rsidP="00A22A8E">
            <w:pPr>
              <w:jc w:val="center"/>
              <w:rPr>
                <w:sz w:val="18"/>
                <w:szCs w:val="18"/>
              </w:rPr>
            </w:pPr>
            <w:r>
              <w:rPr>
                <w:sz w:val="18"/>
                <w:szCs w:val="18"/>
              </w:rPr>
              <w:t>Retour réflexif sur la semaine</w:t>
            </w:r>
          </w:p>
        </w:tc>
      </w:tr>
    </w:tbl>
    <w:p w14:paraId="1C3362B4" w14:textId="77777777" w:rsidR="00A93200" w:rsidRDefault="00A93200"/>
    <w:p w14:paraId="33C269C5" w14:textId="77777777" w:rsidR="00986589" w:rsidRDefault="00986589"/>
    <w:p w14:paraId="0DD7C67D" w14:textId="77777777" w:rsidR="00986589" w:rsidRPr="009947B1" w:rsidRDefault="00986589" w:rsidP="00A607BE">
      <w:pPr>
        <w:jc w:val="both"/>
        <w:rPr>
          <w:b/>
          <w:bCs/>
        </w:rPr>
      </w:pPr>
      <w:r w:rsidRPr="009947B1">
        <w:rPr>
          <w:b/>
          <w:bCs/>
        </w:rPr>
        <w:t>N’hésitez pas :</w:t>
      </w:r>
    </w:p>
    <w:p w14:paraId="044450A0" w14:textId="77777777" w:rsidR="00986589" w:rsidRDefault="00986589" w:rsidP="00A607BE">
      <w:pPr>
        <w:jc w:val="both"/>
      </w:pPr>
    </w:p>
    <w:p w14:paraId="7D2B9E18" w14:textId="045BC694" w:rsidR="00986589" w:rsidRPr="00A21257" w:rsidRDefault="00986589" w:rsidP="00A607BE">
      <w:pPr>
        <w:pStyle w:val="Paragraphedeliste"/>
        <w:numPr>
          <w:ilvl w:val="0"/>
          <w:numId w:val="11"/>
        </w:numPr>
        <w:jc w:val="both"/>
      </w:pPr>
      <w:proofErr w:type="gramStart"/>
      <w:r w:rsidRPr="00A21257">
        <w:t>à</w:t>
      </w:r>
      <w:proofErr w:type="gramEnd"/>
      <w:r w:rsidRPr="00A21257">
        <w:t xml:space="preserve"> inviter</w:t>
      </w:r>
      <w:r w:rsidR="00437B2B" w:rsidRPr="00A21257">
        <w:t xml:space="preserve"> les étudiants</w:t>
      </w:r>
      <w:r w:rsidRPr="00A21257">
        <w:t xml:space="preserve"> à aller à la rencontre des élèves, des personnels vie scolaire, des</w:t>
      </w:r>
      <w:r w:rsidR="00A22A8E" w:rsidRPr="00A21257">
        <w:t xml:space="preserve"> autres</w:t>
      </w:r>
      <w:r w:rsidRPr="00A21257">
        <w:t xml:space="preserve"> enseignants, de l’équipe de direction, de l’équipe médico-sociale, du professeur documentaliste, d’un professeur principal, des divers référents (numérique, harcèlement…)</w:t>
      </w:r>
      <w:r w:rsidR="00E06F95" w:rsidRPr="00A21257">
        <w:t> ;</w:t>
      </w:r>
      <w:r w:rsidRPr="00A21257">
        <w:t xml:space="preserve"> </w:t>
      </w:r>
    </w:p>
    <w:p w14:paraId="1C3362B7" w14:textId="3FB0C52A" w:rsidR="00A9273C" w:rsidRPr="00A21257" w:rsidRDefault="00986589" w:rsidP="00A607BE">
      <w:pPr>
        <w:pStyle w:val="Paragraphedeliste"/>
        <w:numPr>
          <w:ilvl w:val="0"/>
          <w:numId w:val="11"/>
        </w:numPr>
        <w:jc w:val="both"/>
      </w:pPr>
      <w:proofErr w:type="gramStart"/>
      <w:r w:rsidRPr="00A21257">
        <w:t>à</w:t>
      </w:r>
      <w:proofErr w:type="gramEnd"/>
      <w:r w:rsidRPr="00A21257">
        <w:t xml:space="preserve"> </w:t>
      </w:r>
      <w:r w:rsidR="00437B2B" w:rsidRPr="00A21257">
        <w:t xml:space="preserve">leur proposer de </w:t>
      </w:r>
      <w:r w:rsidRPr="00A21257">
        <w:t xml:space="preserve">s’intéresser aux différents dispositifs existants :  </w:t>
      </w:r>
      <w:r w:rsidR="00A9273C" w:rsidRPr="00A21257">
        <w:t>U</w:t>
      </w:r>
      <w:r w:rsidRPr="00A21257">
        <w:t>LIS</w:t>
      </w:r>
      <w:r w:rsidR="00A9273C" w:rsidRPr="00A21257">
        <w:t xml:space="preserve">, SEGPA, </w:t>
      </w:r>
      <w:r w:rsidRPr="00A21257">
        <w:t xml:space="preserve">devoirs faits, </w:t>
      </w:r>
      <w:r w:rsidR="00A9273C" w:rsidRPr="00A21257">
        <w:t>internat</w:t>
      </w:r>
      <w:r w:rsidRPr="00A21257">
        <w:t>, conseil coopératif</w:t>
      </w:r>
      <w:r w:rsidR="0085024A">
        <w:t xml:space="preserve">, </w:t>
      </w:r>
      <w:proofErr w:type="spellStart"/>
      <w:r w:rsidR="0085024A">
        <w:t>etc</w:t>
      </w:r>
      <w:proofErr w:type="spellEnd"/>
      <w:r w:rsidR="0085024A">
        <w:t xml:space="preserve"> … </w:t>
      </w:r>
      <w:r w:rsidR="00E06F95" w:rsidRPr="00A21257">
        <w:t>;</w:t>
      </w:r>
    </w:p>
    <w:p w14:paraId="4B14134A" w14:textId="208121D5" w:rsidR="00986589" w:rsidRPr="00A21257" w:rsidRDefault="00986589" w:rsidP="00A607BE">
      <w:pPr>
        <w:pStyle w:val="Paragraphedeliste"/>
        <w:numPr>
          <w:ilvl w:val="0"/>
          <w:numId w:val="11"/>
        </w:numPr>
        <w:jc w:val="both"/>
      </w:pPr>
      <w:proofErr w:type="gramStart"/>
      <w:r w:rsidRPr="00A21257">
        <w:t>à</w:t>
      </w:r>
      <w:proofErr w:type="gramEnd"/>
      <w:r w:rsidRPr="00A21257">
        <w:t xml:space="preserve"> </w:t>
      </w:r>
      <w:r w:rsidR="00437B2B" w:rsidRPr="00A21257">
        <w:t xml:space="preserve">leur faire </w:t>
      </w:r>
      <w:r w:rsidRPr="00A21257">
        <w:t>découvrir le fonctionnement des instances</w:t>
      </w:r>
      <w:r w:rsidR="00437B2B" w:rsidRPr="00A21257">
        <w:t>,</w:t>
      </w:r>
      <w:r w:rsidRPr="00A21257">
        <w:t xml:space="preserve"> notamment celles liées à la représentation des élèves</w:t>
      </w:r>
      <w:r w:rsidR="00E06F95" w:rsidRPr="00A21257">
        <w:t> ;</w:t>
      </w:r>
      <w:r w:rsidRPr="00A21257">
        <w:t xml:space="preserve"> </w:t>
      </w:r>
    </w:p>
    <w:p w14:paraId="587FA145" w14:textId="77777777" w:rsidR="00E06F95" w:rsidRPr="00A21257" w:rsidRDefault="00986589" w:rsidP="00A607BE">
      <w:pPr>
        <w:pStyle w:val="Paragraphedeliste"/>
        <w:numPr>
          <w:ilvl w:val="0"/>
          <w:numId w:val="11"/>
        </w:numPr>
        <w:jc w:val="both"/>
      </w:pPr>
      <w:proofErr w:type="gramStart"/>
      <w:r w:rsidRPr="00A21257">
        <w:t>à</w:t>
      </w:r>
      <w:proofErr w:type="gramEnd"/>
      <w:r w:rsidRPr="00A21257">
        <w:t xml:space="preserve"> leur demander de prendre des notes et de conserver les documents recueillis</w:t>
      </w:r>
      <w:r w:rsidR="00E06F95" w:rsidRPr="00A21257">
        <w:t> ;</w:t>
      </w:r>
    </w:p>
    <w:p w14:paraId="1C3362BC" w14:textId="02DA3063" w:rsidR="00A93200" w:rsidRPr="00A21257" w:rsidRDefault="00E06F95" w:rsidP="00A607BE">
      <w:pPr>
        <w:pStyle w:val="Paragraphedeliste"/>
        <w:numPr>
          <w:ilvl w:val="0"/>
          <w:numId w:val="11"/>
        </w:numPr>
        <w:jc w:val="both"/>
      </w:pPr>
      <w:proofErr w:type="gramStart"/>
      <w:r w:rsidRPr="00A21257">
        <w:t>à</w:t>
      </w:r>
      <w:proofErr w:type="gramEnd"/>
      <w:r w:rsidRPr="00A21257">
        <w:t xml:space="preserve"> solliciter un (des) </w:t>
      </w:r>
      <w:r w:rsidR="00507579" w:rsidRPr="00A21257">
        <w:t xml:space="preserve">autre(s) </w:t>
      </w:r>
      <w:r w:rsidRPr="00A21257">
        <w:t>enseignant(s) pour que l’étudiant puisse assister, observer, participer à d</w:t>
      </w:r>
      <w:r w:rsidR="00507579" w:rsidRPr="00A21257">
        <w:t>’autres</w:t>
      </w:r>
      <w:r w:rsidRPr="00A21257">
        <w:t xml:space="preserve"> cours</w:t>
      </w:r>
      <w:r w:rsidR="00507579" w:rsidRPr="00A21257">
        <w:t xml:space="preserve"> que les vôtres.</w:t>
      </w:r>
      <w:r w:rsidRPr="00A21257">
        <w:t xml:space="preserve"> </w:t>
      </w:r>
      <w:r w:rsidR="00986589" w:rsidRPr="00A21257">
        <w:t xml:space="preserve"> </w:t>
      </w:r>
    </w:p>
    <w:p w14:paraId="2E0D1B8F" w14:textId="77777777" w:rsidR="006D6246" w:rsidRDefault="006D6246" w:rsidP="008761E5"/>
    <w:p w14:paraId="622345A4" w14:textId="77777777" w:rsidR="006D6246" w:rsidRDefault="006D6246" w:rsidP="008761E5"/>
    <w:p w14:paraId="3395AAB0" w14:textId="77777777" w:rsidR="006D6246" w:rsidRDefault="006D6246" w:rsidP="008761E5"/>
    <w:p w14:paraId="1D21B2C8" w14:textId="77777777" w:rsidR="006D6246" w:rsidRDefault="006D6246" w:rsidP="008761E5"/>
    <w:p w14:paraId="5F5A8C9B" w14:textId="3B1A1769" w:rsidR="006D6246" w:rsidRDefault="006D6246" w:rsidP="008761E5"/>
    <w:p w14:paraId="7300E511" w14:textId="0460B9C9" w:rsidR="00A607BE" w:rsidRDefault="00A607BE" w:rsidP="008761E5"/>
    <w:p w14:paraId="0DC40A32" w14:textId="34C7E027" w:rsidR="00A607BE" w:rsidRDefault="00A607BE" w:rsidP="008761E5"/>
    <w:p w14:paraId="72EF16A6" w14:textId="77777777" w:rsidR="00A607BE" w:rsidRDefault="00A607BE" w:rsidP="008761E5"/>
    <w:p w14:paraId="65FB6539" w14:textId="77777777" w:rsidR="006D6246" w:rsidRDefault="006D6246" w:rsidP="008761E5"/>
    <w:p w14:paraId="27CED538" w14:textId="77777777" w:rsidR="006D6246" w:rsidRDefault="006D6246" w:rsidP="008761E5"/>
    <w:p w14:paraId="30E871D3" w14:textId="5D1BBFB8" w:rsidR="008761E5" w:rsidRDefault="008761E5" w:rsidP="008761E5"/>
    <w:p w14:paraId="0C96D7C7" w14:textId="2CCED7EB" w:rsidR="00975557" w:rsidRDefault="00975557" w:rsidP="008761E5"/>
    <w:p w14:paraId="163E216C" w14:textId="6894F7E9" w:rsidR="00975557" w:rsidRDefault="00975557" w:rsidP="008761E5"/>
    <w:p w14:paraId="35F79105" w14:textId="2690E88C" w:rsidR="00975557" w:rsidRDefault="00975557" w:rsidP="008761E5">
      <w:r>
        <w:rPr>
          <w:noProof/>
        </w:rPr>
        <mc:AlternateContent>
          <mc:Choice Requires="wps">
            <w:drawing>
              <wp:anchor distT="0" distB="0" distL="114300" distR="114300" simplePos="0" relativeHeight="251681792" behindDoc="0" locked="0" layoutInCell="1" allowOverlap="1" wp14:anchorId="20360326" wp14:editId="53239CCC">
                <wp:simplePos x="0" y="0"/>
                <wp:positionH relativeFrom="column">
                  <wp:posOffset>0</wp:posOffset>
                </wp:positionH>
                <wp:positionV relativeFrom="paragraph">
                  <wp:posOffset>-635</wp:posOffset>
                </wp:positionV>
                <wp:extent cx="5648178" cy="450166"/>
                <wp:effectExtent l="0" t="0" r="16510" b="7620"/>
                <wp:wrapNone/>
                <wp:docPr id="11" name="Zone de texte 11"/>
                <wp:cNvGraphicFramePr/>
                <a:graphic xmlns:a="http://schemas.openxmlformats.org/drawingml/2006/main">
                  <a:graphicData uri="http://schemas.microsoft.com/office/word/2010/wordprocessingShape">
                    <wps:wsp>
                      <wps:cNvSpPr txBox="1"/>
                      <wps:spPr>
                        <a:xfrm>
                          <a:off x="0" y="0"/>
                          <a:ext cx="5648178" cy="450166"/>
                        </a:xfrm>
                        <a:prstGeom prst="rect">
                          <a:avLst/>
                        </a:prstGeom>
                        <a:solidFill>
                          <a:schemeClr val="lt1"/>
                        </a:solidFill>
                        <a:ln w="6350">
                          <a:solidFill>
                            <a:prstClr val="black"/>
                          </a:solidFill>
                        </a:ln>
                      </wps:spPr>
                      <wps:txbx>
                        <w:txbxContent>
                          <w:p w14:paraId="4426FBA6" w14:textId="3C3B07D0" w:rsidR="00975557" w:rsidRPr="001F2CBE" w:rsidRDefault="0085024A" w:rsidP="00975557">
                            <w:pPr>
                              <w:shd w:val="clear" w:color="auto" w:fill="2F5496" w:themeFill="accent1" w:themeFillShade="BF"/>
                              <w:jc w:val="center"/>
                              <w:rPr>
                                <w:color w:val="FFFFFF" w:themeColor="background1"/>
                                <w:sz w:val="28"/>
                                <w:szCs w:val="28"/>
                              </w:rPr>
                            </w:pPr>
                            <w:r>
                              <w:rPr>
                                <w:color w:val="FFFFFF" w:themeColor="background1"/>
                                <w:sz w:val="28"/>
                                <w:szCs w:val="28"/>
                              </w:rPr>
                              <w:t>Des difficultés lors de la mise en stage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0360326" id="Zone de texte 11" o:spid="_x0000_s1033" type="#_x0000_t202" style="position:absolute;margin-left:0;margin-top:-.05pt;width:444.75pt;height:35.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0TPQIAAIM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FwPBndZjfYaI6+0TjNJpMAk1xuG+v8VwE1CUZOLbYl&#10;ssUOa+e70FNIeMyBqopVpVTcBCmIpbLkwLCJysccEfxNlNKkyenk8ziNwG98Afp8f6sY/9GndxWF&#10;eEpjzpfag+XbbUuqIqc3J162UByRLgudkpzhqwrh18z5Z2ZROsgQjoN/wkUqwJygtygpwf7623mI&#10;x46il5IGpZhT93PPrKBEfdPY67tsNArajZvR+GaIG3vt2V579L5eAhKV4eAZHs0Q79XJlBbqV5ya&#10;RXgVXUxzfDun/mQufTcgOHVcLBYxCNVqmF/rjeEBOjQm0PrSvjJr+rZ6FMQjnETLpu+628WGmxoW&#10;ew+yiq0PPHes9vSj0qN4+qkMo3S9j1GXf8f8NwAAAP//AwBQSwMEFAAGAAgAAAAhAMBX71DZAAAA&#10;BQEAAA8AAABkcnMvZG93bnJldi54bWxMj8FOwzAQRO9I/IO1SNxap0iAG+JUgAoXTrSI8zbe2hbx&#10;OordNPw95gTH0Yxm3jSbOfRiojH5yBpWywoEcReNZ6vhY/+yUCBSRjbYRyYN35Rg015eNFibeOZ3&#10;mnbZilLCqUYNLuehljJ1jgKmZRyIi3eMY8Bc5GilGfFcykMvb6rqTgb0XBYcDvTsqPvanYKG7ZNd&#10;207h6LbKeD/Nn8c3+6r19dX8+AAi05z/wvCLX9ChLUyHeGKTRK+hHMkaFisQxVRqfQvioOG+UiDb&#10;Rv6nb38AAAD//wMAUEsBAi0AFAAGAAgAAAAhALaDOJL+AAAA4QEAABMAAAAAAAAAAAAAAAAAAAAA&#10;AFtDb250ZW50X1R5cGVzXS54bWxQSwECLQAUAAYACAAAACEAOP0h/9YAAACUAQAACwAAAAAAAAAA&#10;AAAAAAAvAQAAX3JlbHMvLnJlbHNQSwECLQAUAAYACAAAACEAHCX9Ez0CAACDBAAADgAAAAAAAAAA&#10;AAAAAAAuAgAAZHJzL2Uyb0RvYy54bWxQSwECLQAUAAYACAAAACEAwFfvUNkAAAAFAQAADwAAAAAA&#10;AAAAAAAAAACXBAAAZHJzL2Rvd25yZXYueG1sUEsFBgAAAAAEAAQA8wAAAJ0FAAAAAA==&#10;" fillcolor="white [3201]" strokeweight=".5pt">
                <v:textbox>
                  <w:txbxContent>
                    <w:p w14:paraId="4426FBA6" w14:textId="3C3B07D0" w:rsidR="00975557" w:rsidRPr="001F2CBE" w:rsidRDefault="0085024A" w:rsidP="00975557">
                      <w:pPr>
                        <w:shd w:val="clear" w:color="auto" w:fill="2F5496" w:themeFill="accent1" w:themeFillShade="BF"/>
                        <w:jc w:val="center"/>
                        <w:rPr>
                          <w:color w:val="FFFFFF" w:themeColor="background1"/>
                          <w:sz w:val="28"/>
                          <w:szCs w:val="28"/>
                        </w:rPr>
                      </w:pPr>
                      <w:r>
                        <w:rPr>
                          <w:color w:val="FFFFFF" w:themeColor="background1"/>
                          <w:sz w:val="28"/>
                          <w:szCs w:val="28"/>
                        </w:rPr>
                        <w:t>Des difficultés lors de la mise en stage ?</w:t>
                      </w:r>
                    </w:p>
                  </w:txbxContent>
                </v:textbox>
              </v:shape>
            </w:pict>
          </mc:Fallback>
        </mc:AlternateContent>
      </w:r>
    </w:p>
    <w:p w14:paraId="1C3362BF" w14:textId="3CA87756" w:rsidR="00513626" w:rsidRDefault="00513626"/>
    <w:p w14:paraId="0EF6F672" w14:textId="77777777" w:rsidR="00574E5D" w:rsidRDefault="00574E5D" w:rsidP="00A079E4"/>
    <w:p w14:paraId="0190E978" w14:textId="4AF7A367" w:rsidR="00574E5D" w:rsidRDefault="00574E5D" w:rsidP="00A079E4"/>
    <w:p w14:paraId="2B2448EF" w14:textId="25F6FB1E" w:rsidR="006D6246" w:rsidRDefault="00975557" w:rsidP="00A079E4">
      <w:r>
        <w:rPr>
          <w:noProof/>
        </w:rPr>
        <mc:AlternateContent>
          <mc:Choice Requires="wps">
            <w:drawing>
              <wp:anchor distT="0" distB="0" distL="114300" distR="114300" simplePos="0" relativeHeight="251673600" behindDoc="0" locked="0" layoutInCell="1" allowOverlap="1" wp14:anchorId="1C336317" wp14:editId="2F2DFD36">
                <wp:simplePos x="0" y="0"/>
                <wp:positionH relativeFrom="column">
                  <wp:posOffset>5158105</wp:posOffset>
                </wp:positionH>
                <wp:positionV relativeFrom="paragraph">
                  <wp:posOffset>713105</wp:posOffset>
                </wp:positionV>
                <wp:extent cx="196948" cy="344659"/>
                <wp:effectExtent l="12700" t="0" r="31750" b="24130"/>
                <wp:wrapNone/>
                <wp:docPr id="6" name="Flèche vers le bas 6"/>
                <wp:cNvGraphicFramePr/>
                <a:graphic xmlns:a="http://schemas.openxmlformats.org/drawingml/2006/main">
                  <a:graphicData uri="http://schemas.microsoft.com/office/word/2010/wordprocessingShape">
                    <wps:wsp>
                      <wps:cNvSpPr/>
                      <wps:spPr>
                        <a:xfrm>
                          <a:off x="0" y="0"/>
                          <a:ext cx="196948" cy="34465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D7216C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6" o:spid="_x0000_s1026" type="#_x0000_t67" style="position:absolute;margin-left:406.15pt;margin-top:56.15pt;width:15.5pt;height:27.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WEDXwIAABcFAAAOAAAAZHJzL2Uyb0RvYy54bWysVFFv2jAQfp+0/2D5fQQYsIEaKkTVaRJq&#10;0dqpz65jk0iOzzsbAvv1OzshVG21h2k8mLPv7rvzl+98dX2sDTso9BXYnI8GQ86UlVBUdpfzn4+3&#10;n75y5oOwhTBgVc5PyvPr5ccPV41bqDGUYAqFjECsXzQu52UIbpFlXpaqFn4ATllyasBaBNriLitQ&#10;NIRem2w8HM6yBrBwCFJ5T6c3rZMvE77WSoZ7rb0KzOScegtpxbQ+xzVbXonFDoUrK9m1If6hi1pU&#10;lor2UDciCLbH6g1UXUkEDzoMJNQZaF1Jle5AtxkNX93moRROpbsQOd71NPn/ByvvDg9ui0RD4/zC&#10;kxlvcdRYx3/qjx0TWaeeLHUMTNLhaD6bT+jrSnJ9nkxm03kkM7skO/Thm4KaRSPnBTR2hQhN4kkc&#10;Nj608ec4Sr70kKxwMiq2YewPpVlVUNVxyk7yUGuD7CDowwoplQ2j1lWKQrXH0yH9uqb6jNRiAozI&#10;ujKmx+4AovTeYre9dvExVSV19cnDvzXWJvcZqTLY0CfXlQV8D8DQrbrKbfyZpJaayNIzFKctMoRW&#10;297J24oI3wgftgJJzCR7GtBwT4s20OQcOouzEvD3e+cxnjRGXs4aGo6c+197gYoz892S+uajySRO&#10;U9pMpl/GtMGXnueXHruv10CfaURPgZPJjPHBnE2NUD/RHK9iVXIJK6l2zmXA82Yd2qGll0Cq1SqF&#10;0QQ5ETb2wckIHlmNWno8Pgl0neoCyfUOzoMkFq9018bGTAurfQBdJVFeeO34pulLwuleijjeL/cp&#10;6vKeLf8AAAD//wMAUEsDBBQABgAIAAAAIQAFpOmY3wAAAAsBAAAPAAAAZHJzL2Rvd25yZXYueG1s&#10;TI9BS8NAEIXvgv9hGcGb3aSVEGI2RYSIBwvaFvS4zU6T4O5syG6b+O8dvdTbzHuPN9+U69lZccYx&#10;9J4UpIsEBFLjTU+tgv2uvstBhKjJaOsJFXxjgHV1fVXqwviJ3vG8ja3gEgqFVtDFOBRShqZDp8PC&#10;D0jsHf3odOR1bKUZ9cTlzsplkmTS6Z74QqcHfOqw+dqenAL5evxM63nzVre76dnvXzb2ozZK3d7M&#10;jw8gIs7xEoZffEaHipkO/kQmCKsgT5crjrLxN3Aiv1+xcmAlyzKQVSn//1D9AAAA//8DAFBLAQIt&#10;ABQABgAIAAAAIQC2gziS/gAAAOEBAAATAAAAAAAAAAAAAAAAAAAAAABbQ29udGVudF9UeXBlc10u&#10;eG1sUEsBAi0AFAAGAAgAAAAhADj9If/WAAAAlAEAAAsAAAAAAAAAAAAAAAAALwEAAF9yZWxzLy5y&#10;ZWxzUEsBAi0AFAAGAAgAAAAhAOERYQNfAgAAFwUAAA4AAAAAAAAAAAAAAAAALgIAAGRycy9lMm9E&#10;b2MueG1sUEsBAi0AFAAGAAgAAAAhAAWk6ZjfAAAACwEAAA8AAAAAAAAAAAAAAAAAuQQAAGRycy9k&#10;b3ducmV2LnhtbFBLBQYAAAAABAAEAPMAAADFBQAAAAA=&#10;" adj="15429" fillcolor="#4472c4 [3204]" strokecolor="#1f3763 [1604]" strokeweight="1pt"/>
            </w:pict>
          </mc:Fallback>
        </mc:AlternateContent>
      </w:r>
      <w:r>
        <w:rPr>
          <w:noProof/>
        </w:rPr>
        <mc:AlternateContent>
          <mc:Choice Requires="wps">
            <w:drawing>
              <wp:anchor distT="0" distB="0" distL="114300" distR="114300" simplePos="0" relativeHeight="251672576" behindDoc="0" locked="0" layoutInCell="1" allowOverlap="1" wp14:anchorId="1C336315" wp14:editId="4F56120B">
                <wp:simplePos x="0" y="0"/>
                <wp:positionH relativeFrom="column">
                  <wp:posOffset>4138295</wp:posOffset>
                </wp:positionH>
                <wp:positionV relativeFrom="paragraph">
                  <wp:posOffset>125095</wp:posOffset>
                </wp:positionV>
                <wp:extent cx="2192655" cy="3124200"/>
                <wp:effectExtent l="0" t="0" r="17145" b="19050"/>
                <wp:wrapNone/>
                <wp:docPr id="13" name="Zone de texte 13"/>
                <wp:cNvGraphicFramePr/>
                <a:graphic xmlns:a="http://schemas.openxmlformats.org/drawingml/2006/main">
                  <a:graphicData uri="http://schemas.microsoft.com/office/word/2010/wordprocessingShape">
                    <wps:wsp>
                      <wps:cNvSpPr txBox="1"/>
                      <wps:spPr>
                        <a:xfrm>
                          <a:off x="0" y="0"/>
                          <a:ext cx="2192655" cy="3124200"/>
                        </a:xfrm>
                        <a:prstGeom prst="rect">
                          <a:avLst/>
                        </a:prstGeom>
                        <a:solidFill>
                          <a:schemeClr val="lt1"/>
                        </a:solidFill>
                        <a:ln w="6350">
                          <a:solidFill>
                            <a:prstClr val="black"/>
                          </a:solidFill>
                        </a:ln>
                      </wps:spPr>
                      <wps:txbx>
                        <w:txbxContent>
                          <w:p w14:paraId="1C33632E" w14:textId="05549F3A" w:rsidR="00513626" w:rsidRPr="003704E1" w:rsidRDefault="0058038E" w:rsidP="00513626">
                            <w:pPr>
                              <w:jc w:val="center"/>
                              <w:rPr>
                                <w:b/>
                                <w:bCs/>
                                <w:color w:val="FF0000"/>
                                <w:sz w:val="26"/>
                                <w:szCs w:val="26"/>
                              </w:rPr>
                            </w:pPr>
                            <w:r w:rsidRPr="00574E5D">
                              <w:rPr>
                                <w:b/>
                                <w:bCs/>
                                <w:color w:val="4472C4" w:themeColor="accent1"/>
                                <w:sz w:val="26"/>
                                <w:szCs w:val="26"/>
                              </w:rPr>
                              <w:t xml:space="preserve">Ne restez pas </w:t>
                            </w:r>
                            <w:proofErr w:type="spellStart"/>
                            <w:proofErr w:type="gramStart"/>
                            <w:r w:rsidRPr="00574E5D">
                              <w:rPr>
                                <w:b/>
                                <w:bCs/>
                                <w:color w:val="4472C4" w:themeColor="accent1"/>
                                <w:sz w:val="26"/>
                                <w:szCs w:val="26"/>
                              </w:rPr>
                              <w:t>seul.e</w:t>
                            </w:r>
                            <w:proofErr w:type="spellEnd"/>
                            <w:proofErr w:type="gramEnd"/>
                            <w:r w:rsidRPr="00574E5D">
                              <w:rPr>
                                <w:b/>
                                <w:bCs/>
                                <w:color w:val="4472C4" w:themeColor="accent1"/>
                                <w:sz w:val="26"/>
                                <w:szCs w:val="26"/>
                              </w:rPr>
                              <w:t xml:space="preserve"> avec vos interrogations</w:t>
                            </w:r>
                            <w:r w:rsidR="00513626" w:rsidRPr="00574E5D">
                              <w:rPr>
                                <w:b/>
                                <w:bCs/>
                                <w:color w:val="4472C4" w:themeColor="accent1"/>
                                <w:sz w:val="26"/>
                                <w:szCs w:val="26"/>
                              </w:rPr>
                              <w:t xml:space="preserve"> </w:t>
                            </w:r>
                          </w:p>
                          <w:p w14:paraId="1C336330" w14:textId="77777777" w:rsidR="00CB09A6" w:rsidRPr="00574E5D" w:rsidRDefault="00CB09A6" w:rsidP="00792264">
                            <w:pPr>
                              <w:rPr>
                                <w:b/>
                                <w:bCs/>
                                <w:color w:val="70AD47" w:themeColor="accent6"/>
                                <w:sz w:val="26"/>
                                <w:szCs w:val="26"/>
                              </w:rPr>
                            </w:pPr>
                          </w:p>
                          <w:p w14:paraId="5534E09C" w14:textId="77777777" w:rsidR="00792264" w:rsidRPr="00574E5D" w:rsidRDefault="00792264" w:rsidP="00792264">
                            <w:pPr>
                              <w:jc w:val="center"/>
                              <w:rPr>
                                <w:b/>
                                <w:bCs/>
                                <w:color w:val="70AD47" w:themeColor="accent6"/>
                                <w:sz w:val="26"/>
                                <w:szCs w:val="26"/>
                              </w:rPr>
                            </w:pPr>
                          </w:p>
                          <w:p w14:paraId="4ADB8957" w14:textId="77777777" w:rsidR="00792264" w:rsidRPr="00574E5D" w:rsidRDefault="00792264" w:rsidP="00792264">
                            <w:pPr>
                              <w:jc w:val="center"/>
                              <w:rPr>
                                <w:b/>
                                <w:bCs/>
                                <w:color w:val="70AD47" w:themeColor="accent6"/>
                                <w:sz w:val="26"/>
                                <w:szCs w:val="26"/>
                              </w:rPr>
                            </w:pPr>
                          </w:p>
                          <w:p w14:paraId="1C336331" w14:textId="3DB7AFAE" w:rsidR="00513626" w:rsidRPr="00574E5D" w:rsidRDefault="00513626" w:rsidP="00792264">
                            <w:pPr>
                              <w:jc w:val="center"/>
                              <w:rPr>
                                <w:b/>
                                <w:bCs/>
                                <w:color w:val="70AD47" w:themeColor="accent6"/>
                                <w:sz w:val="26"/>
                                <w:szCs w:val="26"/>
                              </w:rPr>
                            </w:pPr>
                            <w:r w:rsidRPr="00574E5D">
                              <w:rPr>
                                <w:b/>
                                <w:bCs/>
                                <w:color w:val="70AD47" w:themeColor="accent6"/>
                                <w:sz w:val="26"/>
                                <w:szCs w:val="26"/>
                              </w:rPr>
                              <w:t>Contactez-nous :</w:t>
                            </w:r>
                          </w:p>
                          <w:p w14:paraId="1C336332" w14:textId="77777777" w:rsidR="00513626" w:rsidRPr="00574E5D" w:rsidRDefault="00513626" w:rsidP="00792264">
                            <w:pPr>
                              <w:jc w:val="center"/>
                              <w:rPr>
                                <w:b/>
                                <w:bCs/>
                                <w:color w:val="70AD47" w:themeColor="accent6"/>
                              </w:rPr>
                            </w:pPr>
                          </w:p>
                          <w:p w14:paraId="7B0775E7" w14:textId="68431A9F" w:rsidR="00A607BE" w:rsidRDefault="00A607BE" w:rsidP="00792264">
                            <w:pPr>
                              <w:jc w:val="center"/>
                              <w:rPr>
                                <w:color w:val="767171" w:themeColor="background2" w:themeShade="80"/>
                                <w:sz w:val="22"/>
                                <w:szCs w:val="22"/>
                              </w:rPr>
                            </w:pPr>
                          </w:p>
                          <w:p w14:paraId="716141C4" w14:textId="662CA29F" w:rsidR="00A607BE" w:rsidRPr="0085024A" w:rsidRDefault="0085024A" w:rsidP="00C05D81">
                            <w:pPr>
                              <w:jc w:val="both"/>
                              <w:rPr>
                                <w:color w:val="767171" w:themeColor="background2" w:themeShade="80"/>
                                <w:sz w:val="22"/>
                                <w:szCs w:val="22"/>
                              </w:rPr>
                            </w:pPr>
                            <w:r w:rsidRPr="0085024A">
                              <w:rPr>
                                <w:color w:val="767171" w:themeColor="background2" w:themeShade="80"/>
                                <w:sz w:val="22"/>
                                <w:szCs w:val="22"/>
                              </w:rPr>
                              <w:t>Le c</w:t>
                            </w:r>
                            <w:r w:rsidR="00A607BE" w:rsidRPr="0085024A">
                              <w:rPr>
                                <w:color w:val="767171" w:themeColor="background2" w:themeShade="80"/>
                                <w:sz w:val="22"/>
                                <w:szCs w:val="22"/>
                              </w:rPr>
                              <w:t>orrespondant disciplinaire</w:t>
                            </w:r>
                            <w:r w:rsidR="00C05D81" w:rsidRPr="0085024A">
                              <w:rPr>
                                <w:color w:val="767171" w:themeColor="background2" w:themeShade="80"/>
                                <w:sz w:val="22"/>
                                <w:szCs w:val="22"/>
                              </w:rPr>
                              <w:t xml:space="preserve"> pour les aspects didactiques et de posture</w:t>
                            </w:r>
                            <w:r w:rsidRPr="0085024A">
                              <w:rPr>
                                <w:color w:val="767171" w:themeColor="background2" w:themeShade="80"/>
                                <w:sz w:val="22"/>
                                <w:szCs w:val="22"/>
                              </w:rPr>
                              <w:t>.</w:t>
                            </w:r>
                          </w:p>
                          <w:p w14:paraId="1C336338" w14:textId="77777777" w:rsidR="00513626" w:rsidRPr="0085024A" w:rsidRDefault="00513626" w:rsidP="00C05D81">
                            <w:pPr>
                              <w:jc w:val="both"/>
                              <w:rPr>
                                <w:color w:val="767171" w:themeColor="background2" w:themeShade="80"/>
                              </w:rPr>
                            </w:pPr>
                          </w:p>
                          <w:p w14:paraId="7160982A" w14:textId="0CC33AF1" w:rsidR="00C05D81" w:rsidRPr="0085024A" w:rsidRDefault="0085024A" w:rsidP="00C05D81">
                            <w:pPr>
                              <w:jc w:val="both"/>
                              <w:rPr>
                                <w:color w:val="767171" w:themeColor="background2" w:themeShade="80"/>
                                <w:sz w:val="22"/>
                                <w:szCs w:val="22"/>
                              </w:rPr>
                            </w:pPr>
                            <w:r w:rsidRPr="0085024A">
                              <w:rPr>
                                <w:color w:val="767171" w:themeColor="background2" w:themeShade="80"/>
                              </w:rPr>
                              <w:t>Le b</w:t>
                            </w:r>
                            <w:r w:rsidR="00C05D81" w:rsidRPr="0085024A">
                              <w:rPr>
                                <w:color w:val="767171" w:themeColor="background2" w:themeShade="80"/>
                                <w:sz w:val="22"/>
                                <w:szCs w:val="22"/>
                              </w:rPr>
                              <w:t>ureau des stages pour les difficultés administratives</w:t>
                            </w:r>
                            <w:r w:rsidRPr="0085024A">
                              <w:rPr>
                                <w:color w:val="767171" w:themeColor="background2" w:themeShade="80"/>
                                <w:sz w:val="22"/>
                                <w:szCs w:val="22"/>
                              </w:rPr>
                              <w:t>.</w:t>
                            </w:r>
                          </w:p>
                          <w:p w14:paraId="1C336339" w14:textId="21BA7646" w:rsidR="0058038E" w:rsidRDefault="00580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C336315" id="Zone de texte 13" o:spid="_x0000_s1034" type="#_x0000_t202" style="position:absolute;margin-left:325.85pt;margin-top:9.85pt;width:172.65pt;height:24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6NuPQIAAIQEAAAOAAAAZHJzL2Uyb0RvYy54bWysVE1v2zAMvQ/YfxB0Xxy7SdYGcYosRYYB&#10;QVsgHXpWZCk2JouapMTOfv0o2flot9Owi0yJ1BP5+OjZfVsrchDWVaBzmg6GlAjNoaj0LqffX1af&#10;bilxnumCKdAip0fh6P3844dZY6YigxJUISxBEO2mjclp6b2ZJonjpaiZG4ARGp0SbM08bu0uKSxr&#10;EL1WSTYcTpIGbGEscOEcnj50TjqP+FIK7p+kdMITlVPMzcfVxnUb1mQ+Y9OdZaaseJ8G+4csalZp&#10;fPQM9cA8I3tb/QFVV9yCA+kHHOoEpKy4iDVgNenwXTWbkhkRa0FynDnT5P4fLH88bMyzJb79Ai02&#10;MBDSGDd1eBjqaaWtwxczJehHCo9n2kTrCcfDLL3LJuMxJRx9N2k2wsYEnORy3VjnvwqoSTByarEv&#10;kS52WDvfhZ5CwmsOVFWsKqXiJmhBLJUlB4ZdVD4mieBvopQmTU4nN+NhBH7jC9Dn+1vF+I8+vaso&#10;xFMac74UHyzfbltSFTm9PRGzheKIfFnopOQMX1UIv2bOPzOL2kGKcB78Ey5SAeYEvUVJCfbX385D&#10;PLYUvZQ0qMWcup97ZgUl6pvGZt+lo1EQb9yMxp8z3Nhrz/bao/f1EpCoFCfP8GiGeK9OprRQv+LY&#10;LMKr6GKa49s59Sdz6bsJwbHjYrGIQShXw/xabwwP0KExgdaX9pVZ07fVoyIe4aRaNn3X3S423NSw&#10;2HuQVWx94LljtacfpR7F049lmKXrfYy6/DzmvwEAAP//AwBQSwMEFAAGAAgAAAAhAHUyuKfdAAAA&#10;CgEAAA8AAABkcnMvZG93bnJldi54bWxMj8FOwzAQRO9I/IO1SNyoE6S2SYhTASpcONEizm68tS1i&#10;O7LdNP37Lic4rUYzmn3TbmY3sAljssELKBcFMPR9UNZrAV/7t4cKWMrSKzkEjwIumGDT3d60slHh&#10;7D9x2mXNqMSnRgowOY8N56k36GRahBE9eccQncwko+YqyjOVu4E/FsWKO2k9fTByxFeD/c/u5ARs&#10;X3St+0pGs62UtdP8ffzQ70Lc383PT8AyzvkvDL/4hA4dMR3CyavEBgGrZbmmKBk1XQrU9ZrGHQQs&#10;S3J41/L/E7orAAAA//8DAFBLAQItABQABgAIAAAAIQC2gziS/gAAAOEBAAATAAAAAAAAAAAAAAAA&#10;AAAAAABbQ29udGVudF9UeXBlc10ueG1sUEsBAi0AFAAGAAgAAAAhADj9If/WAAAAlAEAAAsAAAAA&#10;AAAAAAAAAAAALwEAAF9yZWxzLy5yZWxzUEsBAi0AFAAGAAgAAAAhAG6jo249AgAAhAQAAA4AAAAA&#10;AAAAAAAAAAAALgIAAGRycy9lMm9Eb2MueG1sUEsBAi0AFAAGAAgAAAAhAHUyuKfdAAAACgEAAA8A&#10;AAAAAAAAAAAAAAAAlwQAAGRycy9kb3ducmV2LnhtbFBLBQYAAAAABAAEAPMAAAChBQAAAAA=&#10;" fillcolor="white [3201]" strokeweight=".5pt">
                <v:textbox>
                  <w:txbxContent>
                    <w:p w14:paraId="1C33632E" w14:textId="05549F3A" w:rsidR="00513626" w:rsidRPr="003704E1" w:rsidRDefault="0058038E" w:rsidP="00513626">
                      <w:pPr>
                        <w:jc w:val="center"/>
                        <w:rPr>
                          <w:b/>
                          <w:bCs/>
                          <w:color w:val="FF0000"/>
                          <w:sz w:val="26"/>
                          <w:szCs w:val="26"/>
                        </w:rPr>
                      </w:pPr>
                      <w:r w:rsidRPr="00574E5D">
                        <w:rPr>
                          <w:b/>
                          <w:bCs/>
                          <w:color w:val="4472C4" w:themeColor="accent1"/>
                          <w:sz w:val="26"/>
                          <w:szCs w:val="26"/>
                        </w:rPr>
                        <w:t>Ne restez pas seul.e avec vos interrogations</w:t>
                      </w:r>
                      <w:r w:rsidR="00513626" w:rsidRPr="00574E5D">
                        <w:rPr>
                          <w:b/>
                          <w:bCs/>
                          <w:color w:val="4472C4" w:themeColor="accent1"/>
                          <w:sz w:val="26"/>
                          <w:szCs w:val="26"/>
                        </w:rPr>
                        <w:t xml:space="preserve"> </w:t>
                      </w:r>
                    </w:p>
                    <w:p w14:paraId="1C336330" w14:textId="77777777" w:rsidR="00CB09A6" w:rsidRPr="00574E5D" w:rsidRDefault="00CB09A6" w:rsidP="00792264">
                      <w:pPr>
                        <w:rPr>
                          <w:b/>
                          <w:bCs/>
                          <w:color w:val="70AD47" w:themeColor="accent6"/>
                          <w:sz w:val="26"/>
                          <w:szCs w:val="26"/>
                        </w:rPr>
                      </w:pPr>
                    </w:p>
                    <w:p w14:paraId="5534E09C" w14:textId="77777777" w:rsidR="00792264" w:rsidRPr="00574E5D" w:rsidRDefault="00792264" w:rsidP="00792264">
                      <w:pPr>
                        <w:jc w:val="center"/>
                        <w:rPr>
                          <w:b/>
                          <w:bCs/>
                          <w:color w:val="70AD47" w:themeColor="accent6"/>
                          <w:sz w:val="26"/>
                          <w:szCs w:val="26"/>
                        </w:rPr>
                      </w:pPr>
                    </w:p>
                    <w:p w14:paraId="4ADB8957" w14:textId="77777777" w:rsidR="00792264" w:rsidRPr="00574E5D" w:rsidRDefault="00792264" w:rsidP="00792264">
                      <w:pPr>
                        <w:jc w:val="center"/>
                        <w:rPr>
                          <w:b/>
                          <w:bCs/>
                          <w:color w:val="70AD47" w:themeColor="accent6"/>
                          <w:sz w:val="26"/>
                          <w:szCs w:val="26"/>
                        </w:rPr>
                      </w:pPr>
                    </w:p>
                    <w:p w14:paraId="1C336331" w14:textId="3DB7AFAE" w:rsidR="00513626" w:rsidRPr="00574E5D" w:rsidRDefault="00513626" w:rsidP="00792264">
                      <w:pPr>
                        <w:jc w:val="center"/>
                        <w:rPr>
                          <w:b/>
                          <w:bCs/>
                          <w:color w:val="70AD47" w:themeColor="accent6"/>
                          <w:sz w:val="26"/>
                          <w:szCs w:val="26"/>
                        </w:rPr>
                      </w:pPr>
                      <w:r w:rsidRPr="00574E5D">
                        <w:rPr>
                          <w:b/>
                          <w:bCs/>
                          <w:color w:val="70AD47" w:themeColor="accent6"/>
                          <w:sz w:val="26"/>
                          <w:szCs w:val="26"/>
                        </w:rPr>
                        <w:t>Contactez-nous :</w:t>
                      </w:r>
                    </w:p>
                    <w:p w14:paraId="1C336332" w14:textId="77777777" w:rsidR="00513626" w:rsidRPr="00574E5D" w:rsidRDefault="00513626" w:rsidP="00792264">
                      <w:pPr>
                        <w:jc w:val="center"/>
                        <w:rPr>
                          <w:b/>
                          <w:bCs/>
                          <w:color w:val="70AD47" w:themeColor="accent6"/>
                        </w:rPr>
                      </w:pPr>
                    </w:p>
                    <w:p w14:paraId="7B0775E7" w14:textId="68431A9F" w:rsidR="00A607BE" w:rsidRDefault="00A607BE" w:rsidP="00792264">
                      <w:pPr>
                        <w:jc w:val="center"/>
                        <w:rPr>
                          <w:color w:val="767171" w:themeColor="background2" w:themeShade="80"/>
                          <w:sz w:val="22"/>
                          <w:szCs w:val="22"/>
                        </w:rPr>
                      </w:pPr>
                    </w:p>
                    <w:p w14:paraId="716141C4" w14:textId="662CA29F" w:rsidR="00A607BE" w:rsidRPr="0085024A" w:rsidRDefault="0085024A" w:rsidP="00C05D81">
                      <w:pPr>
                        <w:jc w:val="both"/>
                        <w:rPr>
                          <w:color w:val="767171" w:themeColor="background2" w:themeShade="80"/>
                          <w:sz w:val="22"/>
                          <w:szCs w:val="22"/>
                        </w:rPr>
                      </w:pPr>
                      <w:r w:rsidRPr="0085024A">
                        <w:rPr>
                          <w:color w:val="767171" w:themeColor="background2" w:themeShade="80"/>
                          <w:sz w:val="22"/>
                          <w:szCs w:val="22"/>
                        </w:rPr>
                        <w:t>Le c</w:t>
                      </w:r>
                      <w:r w:rsidR="00A607BE" w:rsidRPr="0085024A">
                        <w:rPr>
                          <w:color w:val="767171" w:themeColor="background2" w:themeShade="80"/>
                          <w:sz w:val="22"/>
                          <w:szCs w:val="22"/>
                        </w:rPr>
                        <w:t>orrespondant disciplinaire</w:t>
                      </w:r>
                      <w:r w:rsidR="00C05D81" w:rsidRPr="0085024A">
                        <w:rPr>
                          <w:color w:val="767171" w:themeColor="background2" w:themeShade="80"/>
                          <w:sz w:val="22"/>
                          <w:szCs w:val="22"/>
                        </w:rPr>
                        <w:t xml:space="preserve"> pour les aspects didactiques et de posture</w:t>
                      </w:r>
                      <w:r w:rsidRPr="0085024A">
                        <w:rPr>
                          <w:color w:val="767171" w:themeColor="background2" w:themeShade="80"/>
                          <w:sz w:val="22"/>
                          <w:szCs w:val="22"/>
                        </w:rPr>
                        <w:t>.</w:t>
                      </w:r>
                    </w:p>
                    <w:p w14:paraId="1C336338" w14:textId="77777777" w:rsidR="00513626" w:rsidRPr="0085024A" w:rsidRDefault="00513626" w:rsidP="00C05D81">
                      <w:pPr>
                        <w:jc w:val="both"/>
                        <w:rPr>
                          <w:color w:val="767171" w:themeColor="background2" w:themeShade="80"/>
                        </w:rPr>
                      </w:pPr>
                    </w:p>
                    <w:p w14:paraId="7160982A" w14:textId="0CC33AF1" w:rsidR="00C05D81" w:rsidRPr="0085024A" w:rsidRDefault="0085024A" w:rsidP="00C05D81">
                      <w:pPr>
                        <w:jc w:val="both"/>
                        <w:rPr>
                          <w:color w:val="767171" w:themeColor="background2" w:themeShade="80"/>
                          <w:sz w:val="22"/>
                          <w:szCs w:val="22"/>
                        </w:rPr>
                      </w:pPr>
                      <w:r w:rsidRPr="0085024A">
                        <w:rPr>
                          <w:color w:val="767171" w:themeColor="background2" w:themeShade="80"/>
                        </w:rPr>
                        <w:t>Le b</w:t>
                      </w:r>
                      <w:r w:rsidR="00C05D81" w:rsidRPr="0085024A">
                        <w:rPr>
                          <w:color w:val="767171" w:themeColor="background2" w:themeShade="80"/>
                          <w:sz w:val="22"/>
                          <w:szCs w:val="22"/>
                        </w:rPr>
                        <w:t>ureau des stages pour les difficultés administratives</w:t>
                      </w:r>
                      <w:r w:rsidRPr="0085024A">
                        <w:rPr>
                          <w:color w:val="767171" w:themeColor="background2" w:themeShade="80"/>
                          <w:sz w:val="22"/>
                          <w:szCs w:val="22"/>
                        </w:rPr>
                        <w:t>.</w:t>
                      </w:r>
                    </w:p>
                    <w:p w14:paraId="1C336339" w14:textId="21BA7646" w:rsidR="0058038E" w:rsidRDefault="0058038E"/>
                  </w:txbxContent>
                </v:textbox>
              </v:shape>
            </w:pict>
          </mc:Fallback>
        </mc:AlternateContent>
      </w:r>
      <w:r>
        <w:rPr>
          <w:noProof/>
        </w:rPr>
        <w:drawing>
          <wp:inline distT="0" distB="0" distL="0" distR="0" wp14:anchorId="324E853E" wp14:editId="463CEF8D">
            <wp:extent cx="4076700" cy="3648075"/>
            <wp:effectExtent l="0" t="0" r="19050" b="9525"/>
            <wp:docPr id="5" name="Diagramme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1C3362C2" w14:textId="10F51930" w:rsidR="00DF49B3" w:rsidRDefault="00DF49B3" w:rsidP="00A175FC">
      <w:pPr>
        <w:pStyle w:val="Default"/>
        <w:jc w:val="both"/>
        <w:rPr>
          <w:rFonts w:asciiTheme="minorHAnsi" w:hAnsiTheme="minorHAnsi" w:cstheme="minorBidi"/>
          <w:color w:val="auto"/>
        </w:rPr>
      </w:pPr>
    </w:p>
    <w:p w14:paraId="745A4A78" w14:textId="16FC90AC" w:rsidR="006D6246" w:rsidRDefault="006D6246" w:rsidP="00A175FC">
      <w:pPr>
        <w:pStyle w:val="Default"/>
        <w:jc w:val="both"/>
        <w:rPr>
          <w:rFonts w:asciiTheme="minorHAnsi" w:hAnsiTheme="minorHAnsi" w:cstheme="minorBidi"/>
          <w:color w:val="auto"/>
        </w:rPr>
      </w:pPr>
    </w:p>
    <w:p w14:paraId="7246D5CC" w14:textId="2284DF9C" w:rsidR="00BE2650" w:rsidRDefault="00BE2650" w:rsidP="00A175FC">
      <w:pPr>
        <w:pStyle w:val="Default"/>
        <w:jc w:val="both"/>
        <w:rPr>
          <w:rFonts w:asciiTheme="minorHAnsi" w:hAnsiTheme="minorHAnsi" w:cstheme="minorBidi"/>
          <w:color w:val="auto"/>
        </w:rPr>
      </w:pPr>
    </w:p>
    <w:p w14:paraId="5E8317BF" w14:textId="77777777" w:rsidR="00BE2650" w:rsidRDefault="00BE2650" w:rsidP="00A175FC">
      <w:pPr>
        <w:pStyle w:val="Default"/>
        <w:jc w:val="both"/>
        <w:rPr>
          <w:rFonts w:asciiTheme="minorHAnsi" w:hAnsiTheme="minorHAnsi" w:cstheme="minorBidi"/>
          <w:color w:val="auto"/>
        </w:rPr>
      </w:pPr>
    </w:p>
    <w:p w14:paraId="4BBB61A1" w14:textId="6CBD4D8B" w:rsidR="000B0C0D" w:rsidRDefault="000B0C0D" w:rsidP="00A175FC">
      <w:pPr>
        <w:pStyle w:val="Default"/>
        <w:jc w:val="both"/>
        <w:rPr>
          <w:rFonts w:asciiTheme="minorHAnsi" w:hAnsiTheme="minorHAnsi" w:cstheme="minorBidi"/>
          <w:color w:val="auto"/>
        </w:rPr>
      </w:pPr>
      <w:r>
        <w:rPr>
          <w:rFonts w:asciiTheme="minorHAnsi" w:hAnsiTheme="minorHAnsi" w:cstheme="minorBidi"/>
          <w:noProof/>
          <w:color w:val="auto"/>
        </w:rPr>
        <mc:AlternateContent>
          <mc:Choice Requires="wps">
            <w:drawing>
              <wp:anchor distT="0" distB="0" distL="114300" distR="114300" simplePos="0" relativeHeight="251679744" behindDoc="0" locked="0" layoutInCell="1" allowOverlap="1" wp14:anchorId="3554B7E5" wp14:editId="0E1FA356">
                <wp:simplePos x="0" y="0"/>
                <wp:positionH relativeFrom="column">
                  <wp:posOffset>0</wp:posOffset>
                </wp:positionH>
                <wp:positionV relativeFrom="paragraph">
                  <wp:posOffset>-635</wp:posOffset>
                </wp:positionV>
                <wp:extent cx="5648178" cy="450166"/>
                <wp:effectExtent l="0" t="0" r="16510" b="7620"/>
                <wp:wrapNone/>
                <wp:docPr id="657978190" name="Zone de texte 657978190"/>
                <wp:cNvGraphicFramePr/>
                <a:graphic xmlns:a="http://schemas.openxmlformats.org/drawingml/2006/main">
                  <a:graphicData uri="http://schemas.microsoft.com/office/word/2010/wordprocessingShape">
                    <wps:wsp>
                      <wps:cNvSpPr txBox="1"/>
                      <wps:spPr>
                        <a:xfrm>
                          <a:off x="0" y="0"/>
                          <a:ext cx="5648178" cy="450166"/>
                        </a:xfrm>
                        <a:prstGeom prst="rect">
                          <a:avLst/>
                        </a:prstGeom>
                        <a:solidFill>
                          <a:schemeClr val="lt1"/>
                        </a:solidFill>
                        <a:ln w="6350">
                          <a:solidFill>
                            <a:prstClr val="black"/>
                          </a:solidFill>
                        </a:ln>
                      </wps:spPr>
                      <wps:txbx>
                        <w:txbxContent>
                          <w:p w14:paraId="36367A7C" w14:textId="7908FD91" w:rsidR="000B0C0D" w:rsidRPr="001F2CBE" w:rsidRDefault="000B0C0D" w:rsidP="000B0C0D">
                            <w:pPr>
                              <w:shd w:val="clear" w:color="auto" w:fill="2F5496" w:themeFill="accent1" w:themeFillShade="BF"/>
                              <w:jc w:val="center"/>
                              <w:rPr>
                                <w:color w:val="FFFFFF" w:themeColor="background1"/>
                                <w:sz w:val="28"/>
                                <w:szCs w:val="28"/>
                              </w:rPr>
                            </w:pPr>
                            <w:r>
                              <w:rPr>
                                <w:color w:val="FFFFFF" w:themeColor="background1"/>
                                <w:sz w:val="28"/>
                                <w:szCs w:val="28"/>
                              </w:rPr>
                              <w:t>Accompagnement des tuteurs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554B7E5" id="Zone de texte 657978190" o:spid="_x0000_s1035" type="#_x0000_t202" style="position:absolute;left:0;text-align:left;margin-left:0;margin-top:-.05pt;width:444.75pt;height:35.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gedPQIAAIMEAAAOAAAAZHJzL2Uyb0RvYy54bWysVE1v2zAMvQ/YfxB0X2xnSdoGcYosRYYB&#10;QVsgHXpWZDkWJouapMTOfv0o2flot9Owi0yJ1BP5+OjZfVsrchDWSdA5zQYpJUJzKKTe5fT7y+rT&#10;LSXOM10wBVrk9CgcvZ9//DBrzFQMoQJVCEsQRLtpY3JaeW+mSeJ4JWrmBmCERmcJtmYet3aXFJY1&#10;iF6rZJimk6QBWxgLXDiHpw+dk84jflkK7p/K0glPVE4xNx9XG9dtWJP5jE13lplK8j4N9g9Z1Exq&#10;fPQM9cA8I3sr/4CqJbfgoPQDDnUCZSm5iDVgNVn6rppNxYyItSA5zpxpcv8Plj8eNubZEt9+gRYb&#10;GAhpjJs6PAz1tKWtwxczJehHCo9n2kTrCcfD8WR0m91gozn6RuM0m0wCTHK5bazzXwXUJBg5tdiW&#10;yBY7rJ3vQk8h4TEHShYrqVTcBCmIpbLkwLCJysccEfxNlNKkyenk8ziNwG98Afp8f6sY/9GndxWF&#10;eEpjzpfag+XbbUtkkdO7Ey9bKI5Il4VOSc7wlUT4NXP+mVmUDjKE4+CfcCkVYE7QW5RUYH/97TzE&#10;Y0fRS0mDUsyp+7lnVlCivmns9V02GgXtxs1ofDPEjb32bK89el8vAYnKcPAMj2aI9+pklhbqV5ya&#10;RXgVXUxzfDun/mQufTcgOHVcLBYxCNVqmF/rjeEBOjQm0PrSvjJr+rZ6FMQjnETLpu+628WGmxoW&#10;ew+ljK0PPHes9vSj0qN4+qkMo3S9j1GXf8f8NwAAAP//AwBQSwMEFAAGAAgAAAAhAMBX71DZAAAA&#10;BQEAAA8AAABkcnMvZG93bnJldi54bWxMj8FOwzAQRO9I/IO1SNxap0iAG+JUgAoXTrSI8zbe2hbx&#10;OordNPw95gTH0Yxm3jSbOfRiojH5yBpWywoEcReNZ6vhY/+yUCBSRjbYRyYN35Rg015eNFibeOZ3&#10;mnbZilLCqUYNLuehljJ1jgKmZRyIi3eMY8Bc5GilGfFcykMvb6rqTgb0XBYcDvTsqPvanYKG7ZNd&#10;207h6LbKeD/Nn8c3+6r19dX8+AAi05z/wvCLX9ChLUyHeGKTRK+hHMkaFisQxVRqfQvioOG+UiDb&#10;Rv6nb38AAAD//wMAUEsBAi0AFAAGAAgAAAAhALaDOJL+AAAA4QEAABMAAAAAAAAAAAAAAAAAAAAA&#10;AFtDb250ZW50X1R5cGVzXS54bWxQSwECLQAUAAYACAAAACEAOP0h/9YAAACUAQAACwAAAAAAAAAA&#10;AAAAAAAvAQAAX3JlbHMvLnJlbHNQSwECLQAUAAYACAAAACEAYA4HnT0CAACDBAAADgAAAAAAAAAA&#10;AAAAAAAuAgAAZHJzL2Uyb0RvYy54bWxQSwECLQAUAAYACAAAACEAwFfvUNkAAAAFAQAADwAAAAAA&#10;AAAAAAAAAACXBAAAZHJzL2Rvd25yZXYueG1sUEsFBgAAAAAEAAQA8wAAAJ0FAAAAAA==&#10;" fillcolor="white [3201]" strokeweight=".5pt">
                <v:textbox>
                  <w:txbxContent>
                    <w:p w14:paraId="36367A7C" w14:textId="7908FD91" w:rsidR="000B0C0D" w:rsidRPr="001F2CBE" w:rsidRDefault="000B0C0D" w:rsidP="000B0C0D">
                      <w:pPr>
                        <w:shd w:val="clear" w:color="auto" w:fill="2F5496" w:themeFill="accent1" w:themeFillShade="BF"/>
                        <w:jc w:val="center"/>
                        <w:rPr>
                          <w:color w:val="FFFFFF" w:themeColor="background1"/>
                          <w:sz w:val="28"/>
                          <w:szCs w:val="28"/>
                        </w:rPr>
                      </w:pPr>
                      <w:r>
                        <w:rPr>
                          <w:color w:val="FFFFFF" w:themeColor="background1"/>
                          <w:sz w:val="28"/>
                          <w:szCs w:val="28"/>
                        </w:rPr>
                        <w:t>Accompagnement des tuteurs</w:t>
                      </w:r>
                    </w:p>
                  </w:txbxContent>
                </v:textbox>
              </v:shape>
            </w:pict>
          </mc:Fallback>
        </mc:AlternateContent>
      </w:r>
    </w:p>
    <w:p w14:paraId="205AA373" w14:textId="294A3B01" w:rsidR="000B0C0D" w:rsidRDefault="000B0C0D" w:rsidP="00A175FC">
      <w:pPr>
        <w:pStyle w:val="Default"/>
        <w:jc w:val="both"/>
        <w:rPr>
          <w:rFonts w:asciiTheme="minorHAnsi" w:hAnsiTheme="minorHAnsi" w:cstheme="minorBidi"/>
          <w:color w:val="auto"/>
        </w:rPr>
      </w:pPr>
    </w:p>
    <w:p w14:paraId="17D557F6" w14:textId="284DA498" w:rsidR="000B0C0D" w:rsidRDefault="000B0C0D" w:rsidP="00A175FC">
      <w:pPr>
        <w:pStyle w:val="Default"/>
        <w:jc w:val="both"/>
        <w:rPr>
          <w:rFonts w:asciiTheme="minorHAnsi" w:hAnsiTheme="minorHAnsi" w:cstheme="minorBidi"/>
          <w:color w:val="auto"/>
        </w:rPr>
      </w:pPr>
    </w:p>
    <w:p w14:paraId="5BC70885" w14:textId="77777777" w:rsidR="006B2E17" w:rsidRDefault="006B2E17" w:rsidP="00A175FC">
      <w:pPr>
        <w:pStyle w:val="Default"/>
        <w:jc w:val="both"/>
        <w:rPr>
          <w:rFonts w:asciiTheme="minorHAnsi" w:hAnsiTheme="minorHAnsi" w:cstheme="minorBidi"/>
          <w:color w:val="auto"/>
        </w:rPr>
      </w:pPr>
    </w:p>
    <w:p w14:paraId="36878AE8" w14:textId="77777777" w:rsidR="006F5FE1" w:rsidRDefault="000B0C0D" w:rsidP="00BA22BD">
      <w:pPr>
        <w:pStyle w:val="Default"/>
        <w:jc w:val="both"/>
        <w:rPr>
          <w:rFonts w:asciiTheme="minorHAnsi" w:hAnsiTheme="minorHAnsi" w:cstheme="minorBidi"/>
          <w:color w:val="auto"/>
        </w:rPr>
      </w:pPr>
      <w:bookmarkStart w:id="3" w:name="_GoBack"/>
      <w:r w:rsidRPr="00A21257">
        <w:rPr>
          <w:rFonts w:asciiTheme="minorHAnsi" w:hAnsiTheme="minorHAnsi" w:cstheme="minorBidi"/>
          <w:color w:val="auto"/>
        </w:rPr>
        <w:t>Des temps de rassemblement et d’échanges seront proposés par les formateurs de l’INSP</w:t>
      </w:r>
      <w:r w:rsidR="003704E1" w:rsidRPr="00A21257">
        <w:rPr>
          <w:rFonts w:asciiTheme="minorHAnsi" w:hAnsiTheme="minorHAnsi" w:cstheme="minorHAnsi"/>
          <w:color w:val="auto"/>
        </w:rPr>
        <w:t>É</w:t>
      </w:r>
      <w:r w:rsidRPr="00A21257">
        <w:rPr>
          <w:rFonts w:asciiTheme="minorHAnsi" w:hAnsiTheme="minorHAnsi" w:cstheme="minorBidi"/>
          <w:color w:val="auto"/>
        </w:rPr>
        <w:t xml:space="preserve"> </w:t>
      </w:r>
    </w:p>
    <w:bookmarkEnd w:id="3"/>
    <w:p w14:paraId="3E36AD7A" w14:textId="77777777" w:rsidR="006F5FE1" w:rsidRDefault="006F5FE1" w:rsidP="00BA22BD">
      <w:pPr>
        <w:pStyle w:val="Default"/>
        <w:jc w:val="both"/>
        <w:rPr>
          <w:rFonts w:asciiTheme="minorHAnsi" w:hAnsiTheme="minorHAnsi" w:cstheme="minorBidi"/>
          <w:color w:val="auto"/>
        </w:rPr>
      </w:pPr>
      <w:r>
        <w:rPr>
          <w:rFonts w:asciiTheme="minorHAnsi" w:hAnsiTheme="minorHAnsi" w:cstheme="minorBidi"/>
          <w:color w:val="auto"/>
        </w:rPr>
        <w:t xml:space="preserve">-  tuteurs M1 : </w:t>
      </w:r>
      <w:r w:rsidR="000B0C0D" w:rsidRPr="00A21257">
        <w:rPr>
          <w:rFonts w:asciiTheme="minorHAnsi" w:hAnsiTheme="minorHAnsi" w:cstheme="minorBidi"/>
          <w:color w:val="auto"/>
        </w:rPr>
        <w:t>deux jours dans l’année</w:t>
      </w:r>
      <w:r w:rsidR="0085024A">
        <w:rPr>
          <w:rFonts w:asciiTheme="minorHAnsi" w:hAnsiTheme="minorHAnsi" w:cstheme="minorBidi"/>
          <w:color w:val="auto"/>
        </w:rPr>
        <w:t xml:space="preserve"> : </w:t>
      </w:r>
      <w:r w:rsidR="00DB4106" w:rsidRPr="0085024A">
        <w:rPr>
          <w:rFonts w:asciiTheme="minorHAnsi" w:hAnsiTheme="minorHAnsi" w:cstheme="minorBidi"/>
          <w:color w:val="auto"/>
        </w:rPr>
        <w:t>en</w:t>
      </w:r>
      <w:r w:rsidR="00975557" w:rsidRPr="00DB4106">
        <w:rPr>
          <w:rFonts w:asciiTheme="minorHAnsi" w:hAnsiTheme="minorHAnsi" w:cstheme="minorBidi"/>
          <w:color w:val="FF0000"/>
        </w:rPr>
        <w:t xml:space="preserve"> </w:t>
      </w:r>
      <w:r w:rsidR="00975557" w:rsidRPr="00A21257">
        <w:rPr>
          <w:rFonts w:asciiTheme="minorHAnsi" w:hAnsiTheme="minorHAnsi" w:cstheme="minorBidi"/>
          <w:color w:val="auto"/>
        </w:rPr>
        <w:t xml:space="preserve">novembre, puis un temps d’échange entre les deux </w:t>
      </w:r>
      <w:r w:rsidR="00894DE6" w:rsidRPr="00A21257">
        <w:rPr>
          <w:rFonts w:asciiTheme="minorHAnsi" w:hAnsiTheme="minorHAnsi" w:cstheme="minorBidi"/>
          <w:color w:val="auto"/>
        </w:rPr>
        <w:t xml:space="preserve">dernières </w:t>
      </w:r>
      <w:r w:rsidR="00975557" w:rsidRPr="00A21257">
        <w:rPr>
          <w:rFonts w:asciiTheme="minorHAnsi" w:hAnsiTheme="minorHAnsi" w:cstheme="minorBidi"/>
          <w:color w:val="auto"/>
        </w:rPr>
        <w:t>périodes de stage</w:t>
      </w:r>
      <w:r w:rsidR="000B0C0D" w:rsidRPr="00A21257">
        <w:rPr>
          <w:rFonts w:asciiTheme="minorHAnsi" w:hAnsiTheme="minorHAnsi" w:cstheme="minorBidi"/>
          <w:color w:val="auto"/>
        </w:rPr>
        <w:t>. Ils permettront d</w:t>
      </w:r>
      <w:r w:rsidR="009D5A57" w:rsidRPr="00A21257">
        <w:rPr>
          <w:rFonts w:asciiTheme="minorHAnsi" w:hAnsiTheme="minorHAnsi" w:cstheme="minorBidi"/>
          <w:color w:val="auto"/>
        </w:rPr>
        <w:t>’échanger sur les expériences de chacun, de répondre aux questions et de continuer à construire les liens entre les différents lieux de formation en établissement et à l’INSP</w:t>
      </w:r>
      <w:r w:rsidR="003704E1" w:rsidRPr="00A21257">
        <w:rPr>
          <w:rFonts w:asciiTheme="minorHAnsi" w:hAnsiTheme="minorHAnsi" w:cstheme="minorHAnsi"/>
          <w:color w:val="auto"/>
        </w:rPr>
        <w:t>É</w:t>
      </w:r>
      <w:r w:rsidR="009D5A57" w:rsidRPr="00A21257">
        <w:rPr>
          <w:rFonts w:asciiTheme="minorHAnsi" w:hAnsiTheme="minorHAnsi" w:cstheme="minorBidi"/>
          <w:color w:val="auto"/>
        </w:rPr>
        <w:t xml:space="preserve">. </w:t>
      </w:r>
    </w:p>
    <w:p w14:paraId="4B9B9192" w14:textId="1D5AAED2" w:rsidR="00186789" w:rsidRDefault="006F5FE1" w:rsidP="00BA22BD">
      <w:pPr>
        <w:pStyle w:val="Default"/>
        <w:jc w:val="both"/>
      </w:pPr>
      <w:r>
        <w:rPr>
          <w:rFonts w:asciiTheme="minorHAnsi" w:hAnsiTheme="minorHAnsi" w:cstheme="minorBidi"/>
          <w:color w:val="auto"/>
        </w:rPr>
        <w:t xml:space="preserve">- tuteurs M2 : lors des visites du tuteur </w:t>
      </w:r>
      <w:r w:rsidRPr="00A21257">
        <w:rPr>
          <w:rFonts w:asciiTheme="minorHAnsi" w:hAnsiTheme="minorHAnsi" w:cstheme="minorBidi"/>
          <w:color w:val="auto"/>
        </w:rPr>
        <w:t>INSP</w:t>
      </w:r>
      <w:r w:rsidRPr="00A21257">
        <w:rPr>
          <w:rFonts w:asciiTheme="minorHAnsi" w:hAnsiTheme="minorHAnsi" w:cstheme="minorHAnsi"/>
          <w:color w:val="auto"/>
        </w:rPr>
        <w:t>É</w:t>
      </w:r>
      <w:r>
        <w:rPr>
          <w:rFonts w:asciiTheme="minorHAnsi" w:hAnsiTheme="minorHAnsi" w:cstheme="minorBidi"/>
          <w:color w:val="auto"/>
        </w:rPr>
        <w:t xml:space="preserve">. </w:t>
      </w:r>
      <w:r w:rsidR="00186789">
        <w:rPr>
          <w:rFonts w:asciiTheme="minorHAnsi" w:hAnsiTheme="minorHAnsi" w:cstheme="minorBidi"/>
          <w:color w:val="auto"/>
        </w:rPr>
        <w:br w:type="page"/>
      </w:r>
    </w:p>
    <w:p w14:paraId="313786D4" w14:textId="77777777" w:rsidR="00186789" w:rsidRDefault="00186789" w:rsidP="00A175FC">
      <w:pPr>
        <w:pStyle w:val="Default"/>
        <w:jc w:val="both"/>
        <w:rPr>
          <w:rFonts w:asciiTheme="minorHAnsi" w:hAnsiTheme="minorHAnsi" w:cstheme="minorBidi"/>
          <w:color w:val="auto"/>
        </w:rPr>
        <w:sectPr w:rsidR="00186789" w:rsidSect="005B2B4A">
          <w:footerReference w:type="default" r:id="rId27"/>
          <w:pgSz w:w="11900" w:h="16840"/>
          <w:pgMar w:top="843" w:right="1417" w:bottom="833" w:left="1417" w:header="708" w:footer="708" w:gutter="0"/>
          <w:cols w:space="708"/>
          <w:docGrid w:linePitch="360"/>
        </w:sectPr>
      </w:pPr>
    </w:p>
    <w:p w14:paraId="346915BC" w14:textId="40504AA4" w:rsidR="00186789" w:rsidRPr="00BA22BD" w:rsidRDefault="00186789" w:rsidP="00186789">
      <w:pPr>
        <w:ind w:left="579"/>
        <w:rPr>
          <w:rFonts w:ascii="Times New Roman" w:hAnsi="Times New Roman" w:cs="Times New Roman"/>
          <w:sz w:val="22"/>
          <w:szCs w:val="22"/>
        </w:rPr>
      </w:pPr>
      <w:r w:rsidRPr="00BA22BD">
        <w:rPr>
          <w:rFonts w:ascii="Times New Roman" w:hAnsi="Times New Roman" w:cs="Times New Roman"/>
          <w:b/>
          <w:bCs/>
          <w:sz w:val="22"/>
          <w:szCs w:val="22"/>
        </w:rPr>
        <w:t>Ce continuum de la formation 2nd degré</w:t>
      </w:r>
      <w:r w:rsidR="006F5FE1">
        <w:rPr>
          <w:rFonts w:ascii="Times New Roman" w:hAnsi="Times New Roman" w:cs="Times New Roman"/>
          <w:b/>
          <w:bCs/>
          <w:sz w:val="22"/>
          <w:szCs w:val="22"/>
        </w:rPr>
        <w:t xml:space="preserve"> </w:t>
      </w:r>
      <w:r w:rsidRPr="00BA22BD">
        <w:rPr>
          <w:rFonts w:ascii="Times New Roman" w:hAnsi="Times New Roman" w:cs="Times New Roman"/>
          <w:b/>
          <w:bCs/>
          <w:sz w:val="22"/>
          <w:szCs w:val="22"/>
        </w:rPr>
        <w:t>est un outil au service des étudiants et des différents acteurs</w:t>
      </w:r>
      <w:r w:rsidRPr="00BA22BD">
        <w:rPr>
          <w:rFonts w:ascii="Times New Roman" w:hAnsi="Times New Roman" w:cs="Times New Roman"/>
          <w:sz w:val="22"/>
          <w:szCs w:val="22"/>
        </w:rPr>
        <w:t xml:space="preserve">. </w:t>
      </w:r>
    </w:p>
    <w:p w14:paraId="3E739AD9" w14:textId="77777777" w:rsidR="00186789" w:rsidRPr="00BA22BD" w:rsidRDefault="00186789" w:rsidP="00186789">
      <w:pPr>
        <w:ind w:left="579"/>
        <w:rPr>
          <w:rFonts w:ascii="Times New Roman" w:hAnsi="Times New Roman" w:cs="Times New Roman"/>
          <w:sz w:val="22"/>
          <w:szCs w:val="22"/>
        </w:rPr>
      </w:pPr>
      <w:r w:rsidRPr="00BA22BD">
        <w:rPr>
          <w:rFonts w:ascii="Times New Roman" w:hAnsi="Times New Roman" w:cs="Times New Roman"/>
          <w:sz w:val="22"/>
          <w:szCs w:val="22"/>
        </w:rPr>
        <w:t xml:space="preserve">Cet outil propose un descriptif synthétique des principaux rôles et missions des acteurs durant les stages en milieu professionnel et propose une progressivité dans le développement professionnel de l’étudiant. </w:t>
      </w:r>
    </w:p>
    <w:p w14:paraId="74085098" w14:textId="77777777" w:rsidR="00186789" w:rsidRPr="00BA22BD" w:rsidRDefault="00186789" w:rsidP="00186789">
      <w:pPr>
        <w:ind w:left="579"/>
        <w:rPr>
          <w:rFonts w:ascii="Times New Roman" w:hAnsi="Times New Roman" w:cs="Times New Roman"/>
          <w:sz w:val="22"/>
          <w:szCs w:val="22"/>
        </w:rPr>
      </w:pPr>
      <w:r w:rsidRPr="00BA22BD">
        <w:rPr>
          <w:rFonts w:ascii="Times New Roman" w:hAnsi="Times New Roman" w:cs="Times New Roman"/>
          <w:sz w:val="22"/>
          <w:szCs w:val="22"/>
        </w:rPr>
        <w:t xml:space="preserve"> </w:t>
      </w:r>
    </w:p>
    <w:tbl>
      <w:tblPr>
        <w:tblStyle w:val="TableGrid"/>
        <w:tblW w:w="15762" w:type="dxa"/>
        <w:tblInd w:w="4" w:type="dxa"/>
        <w:tblCellMar>
          <w:top w:w="24" w:type="dxa"/>
          <w:bottom w:w="4" w:type="dxa"/>
          <w:right w:w="6" w:type="dxa"/>
        </w:tblCellMar>
        <w:tblLook w:val="04A0" w:firstRow="1" w:lastRow="0" w:firstColumn="1" w:lastColumn="0" w:noHBand="0" w:noVBand="1"/>
      </w:tblPr>
      <w:tblGrid>
        <w:gridCol w:w="2023"/>
        <w:gridCol w:w="4112"/>
        <w:gridCol w:w="4534"/>
        <w:gridCol w:w="5068"/>
        <w:gridCol w:w="25"/>
      </w:tblGrid>
      <w:tr w:rsidR="00186789" w:rsidRPr="00BA22BD" w14:paraId="23D7BEB4" w14:textId="77777777" w:rsidTr="00B42591">
        <w:trPr>
          <w:trHeight w:val="272"/>
        </w:trPr>
        <w:tc>
          <w:tcPr>
            <w:tcW w:w="15737" w:type="dxa"/>
            <w:gridSpan w:val="4"/>
            <w:tcBorders>
              <w:top w:val="single" w:sz="4" w:space="0" w:color="000000"/>
              <w:left w:val="single" w:sz="4" w:space="0" w:color="000000"/>
              <w:bottom w:val="single" w:sz="4" w:space="0" w:color="000000"/>
              <w:right w:val="nil"/>
            </w:tcBorders>
            <w:shd w:val="clear" w:color="auto" w:fill="FFFF00"/>
          </w:tcPr>
          <w:p w14:paraId="7E08C848" w14:textId="77777777" w:rsidR="00186789" w:rsidRPr="00BA22BD" w:rsidRDefault="00186789" w:rsidP="006308C3">
            <w:pPr>
              <w:spacing w:line="259" w:lineRule="auto"/>
              <w:ind w:left="4"/>
              <w:jc w:val="both"/>
              <w:rPr>
                <w:rFonts w:ascii="Times New Roman" w:hAnsi="Times New Roman" w:cs="Times New Roman"/>
              </w:rPr>
            </w:pPr>
            <w:r w:rsidRPr="00BA22BD">
              <w:rPr>
                <w:rFonts w:ascii="Times New Roman" w:hAnsi="Times New Roman" w:cs="Times New Roman"/>
                <w:b/>
              </w:rPr>
              <w:t>Master 1 Découverte et intégration progressive en milieu professionnel (3 périodes de 15 jours = 162 h de stage)</w:t>
            </w:r>
          </w:p>
        </w:tc>
        <w:tc>
          <w:tcPr>
            <w:tcW w:w="25" w:type="dxa"/>
            <w:tcBorders>
              <w:top w:val="single" w:sz="4" w:space="0" w:color="000000"/>
              <w:left w:val="nil"/>
              <w:bottom w:val="single" w:sz="4" w:space="0" w:color="000000"/>
              <w:right w:val="single" w:sz="4" w:space="0" w:color="000000"/>
            </w:tcBorders>
          </w:tcPr>
          <w:p w14:paraId="31F8761B" w14:textId="77777777" w:rsidR="00186789" w:rsidRPr="00BA22BD" w:rsidRDefault="00186789" w:rsidP="006308C3">
            <w:pPr>
              <w:spacing w:line="259" w:lineRule="auto"/>
              <w:rPr>
                <w:rFonts w:ascii="Times New Roman" w:hAnsi="Times New Roman" w:cs="Times New Roman"/>
              </w:rPr>
            </w:pPr>
            <w:r w:rsidRPr="00BA22BD">
              <w:rPr>
                <w:rFonts w:ascii="Times New Roman" w:hAnsi="Times New Roman" w:cs="Times New Roman"/>
                <w:b/>
              </w:rPr>
              <w:t xml:space="preserve"> </w:t>
            </w:r>
          </w:p>
        </w:tc>
      </w:tr>
      <w:tr w:rsidR="00186789" w:rsidRPr="00BA22BD" w14:paraId="7640BDDB" w14:textId="77777777" w:rsidTr="00B42591">
        <w:trPr>
          <w:gridAfter w:val="1"/>
          <w:wAfter w:w="25" w:type="dxa"/>
          <w:trHeight w:val="305"/>
        </w:trPr>
        <w:tc>
          <w:tcPr>
            <w:tcW w:w="2023" w:type="dxa"/>
            <w:vMerge w:val="restart"/>
            <w:tcBorders>
              <w:top w:val="single" w:sz="4" w:space="0" w:color="000000"/>
              <w:left w:val="single" w:sz="4" w:space="0" w:color="000000"/>
              <w:bottom w:val="single" w:sz="4" w:space="0" w:color="000000"/>
              <w:right w:val="single" w:sz="4" w:space="0" w:color="000000"/>
            </w:tcBorders>
            <w:vAlign w:val="bottom"/>
          </w:tcPr>
          <w:p w14:paraId="26BBD184" w14:textId="77777777" w:rsidR="00186789" w:rsidRPr="00BA22BD" w:rsidRDefault="00186789" w:rsidP="006308C3">
            <w:pPr>
              <w:spacing w:line="259" w:lineRule="auto"/>
              <w:ind w:left="3"/>
              <w:jc w:val="center"/>
              <w:rPr>
                <w:rFonts w:ascii="Times New Roman" w:hAnsi="Times New Roman" w:cs="Times New Roman"/>
              </w:rPr>
            </w:pPr>
            <w:r w:rsidRPr="00BA22BD">
              <w:rPr>
                <w:rFonts w:ascii="Times New Roman" w:hAnsi="Times New Roman" w:cs="Times New Roman"/>
                <w:b/>
              </w:rPr>
              <w:t xml:space="preserve">Périodes </w:t>
            </w:r>
          </w:p>
        </w:tc>
        <w:tc>
          <w:tcPr>
            <w:tcW w:w="4112" w:type="dxa"/>
            <w:tcBorders>
              <w:top w:val="single" w:sz="4" w:space="0" w:color="000000"/>
              <w:left w:val="single" w:sz="4" w:space="0" w:color="000000"/>
              <w:bottom w:val="single" w:sz="4" w:space="0" w:color="000000"/>
              <w:right w:val="single" w:sz="4" w:space="0" w:color="000000"/>
            </w:tcBorders>
            <w:shd w:val="clear" w:color="auto" w:fill="D9D9D9"/>
          </w:tcPr>
          <w:p w14:paraId="0E616B6E" w14:textId="77777777" w:rsidR="00186789" w:rsidRPr="00BA22BD" w:rsidRDefault="00186789" w:rsidP="006308C3">
            <w:pPr>
              <w:spacing w:line="259" w:lineRule="auto"/>
              <w:ind w:left="144"/>
              <w:jc w:val="center"/>
              <w:rPr>
                <w:rFonts w:ascii="Times New Roman" w:hAnsi="Times New Roman" w:cs="Times New Roman"/>
              </w:rPr>
            </w:pPr>
            <w:r w:rsidRPr="00BA22BD">
              <w:rPr>
                <w:rFonts w:ascii="Times New Roman" w:hAnsi="Times New Roman" w:cs="Times New Roman"/>
                <w:b/>
              </w:rPr>
              <w:t xml:space="preserve">Période 1 (novembre /décembre) </w:t>
            </w:r>
          </w:p>
        </w:tc>
        <w:tc>
          <w:tcPr>
            <w:tcW w:w="4534" w:type="dxa"/>
            <w:tcBorders>
              <w:top w:val="single" w:sz="4" w:space="0" w:color="000000"/>
              <w:left w:val="single" w:sz="4" w:space="0" w:color="000000"/>
              <w:bottom w:val="single" w:sz="4" w:space="0" w:color="000000"/>
              <w:right w:val="single" w:sz="4" w:space="0" w:color="000000"/>
            </w:tcBorders>
            <w:shd w:val="clear" w:color="auto" w:fill="D9D9D9"/>
          </w:tcPr>
          <w:p w14:paraId="4A631076" w14:textId="77777777" w:rsidR="00186789" w:rsidRPr="00BA22BD" w:rsidRDefault="00186789" w:rsidP="006308C3">
            <w:pPr>
              <w:spacing w:line="259" w:lineRule="auto"/>
              <w:ind w:left="364"/>
              <w:jc w:val="center"/>
              <w:rPr>
                <w:rFonts w:ascii="Times New Roman" w:hAnsi="Times New Roman" w:cs="Times New Roman"/>
              </w:rPr>
            </w:pPr>
            <w:r w:rsidRPr="00BA22BD">
              <w:rPr>
                <w:rFonts w:ascii="Times New Roman" w:hAnsi="Times New Roman" w:cs="Times New Roman"/>
                <w:b/>
              </w:rPr>
              <w:t xml:space="preserve">Période 2 (février) </w:t>
            </w:r>
          </w:p>
        </w:tc>
        <w:tc>
          <w:tcPr>
            <w:tcW w:w="5068" w:type="dxa"/>
            <w:tcBorders>
              <w:top w:val="single" w:sz="4" w:space="0" w:color="000000"/>
              <w:left w:val="single" w:sz="4" w:space="0" w:color="000000"/>
              <w:bottom w:val="single" w:sz="4" w:space="0" w:color="000000"/>
              <w:right w:val="single" w:sz="4" w:space="0" w:color="000000"/>
            </w:tcBorders>
            <w:shd w:val="clear" w:color="auto" w:fill="D9D9D9"/>
          </w:tcPr>
          <w:p w14:paraId="557B4CDE" w14:textId="77777777" w:rsidR="00186789" w:rsidRPr="00BA22BD" w:rsidRDefault="00186789" w:rsidP="006308C3">
            <w:pPr>
              <w:spacing w:line="259" w:lineRule="auto"/>
              <w:ind w:left="350"/>
              <w:jc w:val="center"/>
              <w:rPr>
                <w:rFonts w:ascii="Times New Roman" w:hAnsi="Times New Roman" w:cs="Times New Roman"/>
              </w:rPr>
            </w:pPr>
            <w:r w:rsidRPr="00BA22BD">
              <w:rPr>
                <w:rFonts w:ascii="Times New Roman" w:hAnsi="Times New Roman" w:cs="Times New Roman"/>
                <w:b/>
              </w:rPr>
              <w:t xml:space="preserve">Période 3 (mars-avril) </w:t>
            </w:r>
          </w:p>
        </w:tc>
      </w:tr>
      <w:tr w:rsidR="00186789" w:rsidRPr="00BA22BD" w14:paraId="1B7E3977" w14:textId="77777777" w:rsidTr="00B42591">
        <w:trPr>
          <w:gridAfter w:val="1"/>
          <w:wAfter w:w="25" w:type="dxa"/>
          <w:trHeight w:val="586"/>
        </w:trPr>
        <w:tc>
          <w:tcPr>
            <w:tcW w:w="0" w:type="auto"/>
            <w:vMerge/>
            <w:tcBorders>
              <w:top w:val="nil"/>
              <w:left w:val="single" w:sz="4" w:space="0" w:color="000000"/>
              <w:bottom w:val="single" w:sz="4" w:space="0" w:color="000000"/>
              <w:right w:val="single" w:sz="4" w:space="0" w:color="000000"/>
            </w:tcBorders>
          </w:tcPr>
          <w:p w14:paraId="2CC07944" w14:textId="77777777" w:rsidR="00186789" w:rsidRPr="00BA22BD" w:rsidRDefault="00186789" w:rsidP="006308C3">
            <w:pPr>
              <w:spacing w:after="160" w:line="259" w:lineRule="auto"/>
              <w:rPr>
                <w:rFonts w:ascii="Times New Roman" w:hAnsi="Times New Roman" w:cs="Times New Roman"/>
              </w:rPr>
            </w:pPr>
          </w:p>
        </w:tc>
        <w:tc>
          <w:tcPr>
            <w:tcW w:w="411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F8DF2C" w14:textId="2C8ACF4B" w:rsidR="00186789" w:rsidRPr="00BA22BD" w:rsidRDefault="00186789" w:rsidP="006308C3">
            <w:pPr>
              <w:spacing w:line="259" w:lineRule="auto"/>
              <w:ind w:left="93"/>
              <w:jc w:val="center"/>
              <w:rPr>
                <w:rFonts w:ascii="Times New Roman" w:hAnsi="Times New Roman" w:cs="Times New Roman"/>
              </w:rPr>
            </w:pPr>
            <w:r w:rsidRPr="00BA22BD">
              <w:rPr>
                <w:rFonts w:ascii="Times New Roman" w:hAnsi="Times New Roman" w:cs="Times New Roman"/>
                <w:b/>
              </w:rPr>
              <w:t xml:space="preserve">Période n°1 : découvrir son environnement professionnel </w:t>
            </w:r>
          </w:p>
        </w:tc>
        <w:tc>
          <w:tcPr>
            <w:tcW w:w="4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968109" w14:textId="77777777" w:rsidR="00186789" w:rsidRPr="00BA22BD" w:rsidRDefault="00186789" w:rsidP="006308C3">
            <w:pPr>
              <w:spacing w:line="259" w:lineRule="auto"/>
              <w:ind w:left="696"/>
              <w:rPr>
                <w:rFonts w:ascii="Times New Roman" w:hAnsi="Times New Roman" w:cs="Times New Roman"/>
              </w:rPr>
            </w:pPr>
            <w:r w:rsidRPr="00BA22BD">
              <w:rPr>
                <w:rFonts w:ascii="Times New Roman" w:hAnsi="Times New Roman" w:cs="Times New Roman"/>
                <w:b/>
              </w:rPr>
              <w:t>Période n°2 : connaitre son environnement professionnel et les différentes missions de l’enseignant</w:t>
            </w:r>
          </w:p>
        </w:tc>
        <w:tc>
          <w:tcPr>
            <w:tcW w:w="50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E11F66" w14:textId="77777777" w:rsidR="00186789" w:rsidRPr="00BA22BD" w:rsidRDefault="00186789" w:rsidP="006308C3">
            <w:pPr>
              <w:spacing w:line="259" w:lineRule="auto"/>
              <w:ind w:right="167"/>
              <w:jc w:val="center"/>
              <w:rPr>
                <w:rFonts w:ascii="Times New Roman" w:hAnsi="Times New Roman" w:cs="Times New Roman"/>
              </w:rPr>
            </w:pPr>
            <w:r w:rsidRPr="00BA22BD">
              <w:rPr>
                <w:rFonts w:ascii="Times New Roman" w:hAnsi="Times New Roman" w:cs="Times New Roman"/>
                <w:b/>
              </w:rPr>
              <w:t>Période n°3 : vers un développement professionnel progressif et conscientisé</w:t>
            </w:r>
          </w:p>
        </w:tc>
      </w:tr>
      <w:tr w:rsidR="00186789" w:rsidRPr="00BA22BD" w14:paraId="7B9604BC" w14:textId="77777777" w:rsidTr="00B42591">
        <w:trPr>
          <w:gridAfter w:val="1"/>
          <w:wAfter w:w="25" w:type="dxa"/>
          <w:trHeight w:val="2571"/>
        </w:trPr>
        <w:tc>
          <w:tcPr>
            <w:tcW w:w="202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F408D" w14:textId="77777777" w:rsidR="00186789" w:rsidRPr="00BA22BD" w:rsidRDefault="00186789" w:rsidP="006308C3">
            <w:pPr>
              <w:spacing w:line="259" w:lineRule="auto"/>
              <w:ind w:right="1"/>
              <w:jc w:val="center"/>
              <w:rPr>
                <w:rFonts w:ascii="Times New Roman" w:hAnsi="Times New Roman" w:cs="Times New Roman"/>
                <w:b/>
              </w:rPr>
            </w:pPr>
            <w:r w:rsidRPr="00BA22BD">
              <w:rPr>
                <w:rFonts w:ascii="Times New Roman" w:hAnsi="Times New Roman" w:cs="Times New Roman"/>
                <w:b/>
              </w:rPr>
              <w:t xml:space="preserve">Objectifs </w:t>
            </w:r>
          </w:p>
          <w:p w14:paraId="4B0C5583" w14:textId="77777777" w:rsidR="00186789" w:rsidRPr="00BA22BD" w:rsidRDefault="00186789" w:rsidP="006308C3">
            <w:pPr>
              <w:spacing w:line="259" w:lineRule="auto"/>
              <w:ind w:right="1"/>
              <w:jc w:val="center"/>
              <w:rPr>
                <w:rFonts w:ascii="Times New Roman" w:hAnsi="Times New Roman" w:cs="Times New Roman"/>
                <w:b/>
              </w:rPr>
            </w:pPr>
            <w:r w:rsidRPr="00BA22BD">
              <w:rPr>
                <w:rFonts w:ascii="Times New Roman" w:hAnsi="Times New Roman" w:cs="Times New Roman"/>
                <w:b/>
              </w:rPr>
              <w:t>(</w:t>
            </w:r>
            <w:proofErr w:type="gramStart"/>
            <w:r w:rsidRPr="00BA22BD">
              <w:rPr>
                <w:rFonts w:ascii="Times New Roman" w:hAnsi="Times New Roman" w:cs="Times New Roman"/>
                <w:b/>
              </w:rPr>
              <w:t>pour</w:t>
            </w:r>
            <w:proofErr w:type="gramEnd"/>
            <w:r w:rsidRPr="00BA22BD">
              <w:rPr>
                <w:rFonts w:ascii="Times New Roman" w:hAnsi="Times New Roman" w:cs="Times New Roman"/>
                <w:b/>
              </w:rPr>
              <w:t xml:space="preserve"> l’étudiant)</w:t>
            </w:r>
          </w:p>
        </w:tc>
        <w:tc>
          <w:tcPr>
            <w:tcW w:w="4112" w:type="dxa"/>
            <w:tcBorders>
              <w:top w:val="single" w:sz="4" w:space="0" w:color="000000"/>
              <w:left w:val="single" w:sz="4" w:space="0" w:color="000000"/>
              <w:bottom w:val="single" w:sz="4" w:space="0" w:color="000000"/>
              <w:right w:val="single" w:sz="4" w:space="0" w:color="000000"/>
            </w:tcBorders>
          </w:tcPr>
          <w:p w14:paraId="333958D5" w14:textId="77777777" w:rsidR="00186789" w:rsidRPr="00BA22BD" w:rsidRDefault="00186789" w:rsidP="00186789">
            <w:pPr>
              <w:numPr>
                <w:ilvl w:val="0"/>
                <w:numId w:val="12"/>
              </w:numPr>
              <w:spacing w:after="12" w:line="239" w:lineRule="auto"/>
              <w:jc w:val="both"/>
              <w:rPr>
                <w:rFonts w:ascii="Times New Roman" w:hAnsi="Times New Roman" w:cs="Times New Roman"/>
              </w:rPr>
            </w:pPr>
            <w:r w:rsidRPr="00BA22BD">
              <w:rPr>
                <w:rFonts w:ascii="Times New Roman" w:hAnsi="Times New Roman" w:cs="Times New Roman"/>
              </w:rPr>
              <w:t>Découvrir le contexte scolaire et ses acteurs et observer la réalité du milieu scolaire.</w:t>
            </w:r>
            <w:r w:rsidRPr="00BA22BD">
              <w:rPr>
                <w:rFonts w:ascii="Times New Roman" w:hAnsi="Times New Roman" w:cs="Times New Roman"/>
                <w:b/>
              </w:rPr>
              <w:t xml:space="preserve"> </w:t>
            </w:r>
          </w:p>
          <w:p w14:paraId="3A11BFD7" w14:textId="77777777" w:rsidR="00186789" w:rsidRPr="00BA22BD" w:rsidRDefault="00186789" w:rsidP="00186789">
            <w:pPr>
              <w:numPr>
                <w:ilvl w:val="0"/>
                <w:numId w:val="12"/>
              </w:numPr>
              <w:spacing w:line="250" w:lineRule="auto"/>
              <w:jc w:val="both"/>
              <w:rPr>
                <w:rFonts w:ascii="Times New Roman" w:hAnsi="Times New Roman" w:cs="Times New Roman"/>
              </w:rPr>
            </w:pPr>
            <w:r w:rsidRPr="00BA22BD">
              <w:rPr>
                <w:rFonts w:ascii="Times New Roman" w:hAnsi="Times New Roman" w:cs="Times New Roman"/>
              </w:rPr>
              <w:t>Se familiariser avec la profession d’enseignant dans le second degré ; observer, commencer à analyser les pratiques professionnelles observées et éventuellement prendre en charge certaines activités au sein de la classe.</w:t>
            </w:r>
          </w:p>
          <w:p w14:paraId="55F97A7D" w14:textId="77777777" w:rsidR="00186789" w:rsidRPr="00BA22BD" w:rsidRDefault="00186789" w:rsidP="00186789">
            <w:pPr>
              <w:numPr>
                <w:ilvl w:val="0"/>
                <w:numId w:val="12"/>
              </w:numPr>
              <w:spacing w:line="259" w:lineRule="auto"/>
              <w:jc w:val="both"/>
              <w:rPr>
                <w:rFonts w:ascii="Times New Roman" w:hAnsi="Times New Roman" w:cs="Times New Roman"/>
              </w:rPr>
            </w:pPr>
            <w:r w:rsidRPr="00BA22BD">
              <w:rPr>
                <w:rFonts w:ascii="Times New Roman" w:hAnsi="Times New Roman" w:cs="Times New Roman"/>
              </w:rPr>
              <w:t>Développer une éthique professionnelle (droits et devoirs du fonctionnaire).</w:t>
            </w:r>
          </w:p>
        </w:tc>
        <w:tc>
          <w:tcPr>
            <w:tcW w:w="4534" w:type="dxa"/>
            <w:tcBorders>
              <w:top w:val="single" w:sz="4" w:space="0" w:color="000000"/>
              <w:left w:val="single" w:sz="4" w:space="0" w:color="000000"/>
              <w:bottom w:val="single" w:sz="4" w:space="0" w:color="000000"/>
              <w:right w:val="single" w:sz="4" w:space="0" w:color="000000"/>
            </w:tcBorders>
          </w:tcPr>
          <w:p w14:paraId="5EDCF004" w14:textId="77777777" w:rsidR="00186789" w:rsidRPr="00BA22BD" w:rsidRDefault="00186789" w:rsidP="00186789">
            <w:pPr>
              <w:numPr>
                <w:ilvl w:val="0"/>
                <w:numId w:val="13"/>
              </w:numPr>
              <w:spacing w:after="18" w:line="238" w:lineRule="auto"/>
              <w:ind w:right="119"/>
              <w:jc w:val="both"/>
              <w:rPr>
                <w:rFonts w:ascii="Times New Roman" w:hAnsi="Times New Roman" w:cs="Times New Roman"/>
              </w:rPr>
            </w:pPr>
            <w:r w:rsidRPr="00BA22BD">
              <w:rPr>
                <w:rFonts w:ascii="Times New Roman" w:hAnsi="Times New Roman" w:cs="Times New Roman"/>
              </w:rPr>
              <w:t>S’initier progressivement à l’intervention pédagogique ; observer et effectuer les tâches relatives à la pratique de l'enseignement.</w:t>
            </w:r>
          </w:p>
          <w:p w14:paraId="5CF0A4CA" w14:textId="275B8AE6" w:rsidR="00186789" w:rsidRPr="00C05D81" w:rsidRDefault="00186789" w:rsidP="00186789">
            <w:pPr>
              <w:numPr>
                <w:ilvl w:val="0"/>
                <w:numId w:val="13"/>
              </w:numPr>
              <w:spacing w:after="17" w:line="239" w:lineRule="auto"/>
              <w:ind w:right="119"/>
              <w:jc w:val="both"/>
              <w:rPr>
                <w:rFonts w:ascii="Times New Roman" w:hAnsi="Times New Roman" w:cs="Times New Roman"/>
              </w:rPr>
            </w:pPr>
            <w:r w:rsidRPr="00BA22BD">
              <w:rPr>
                <w:rFonts w:ascii="Times New Roman" w:hAnsi="Times New Roman" w:cs="Times New Roman"/>
              </w:rPr>
              <w:t>Faire des liens entre les théories et les pratiques de l’enseignement et analyser ses pratiques.</w:t>
            </w:r>
            <w:r w:rsidRPr="00BA22BD">
              <w:rPr>
                <w:rFonts w:ascii="Times New Roman" w:hAnsi="Times New Roman" w:cs="Times New Roman"/>
                <w:b/>
              </w:rPr>
              <w:t xml:space="preserve"> </w:t>
            </w:r>
          </w:p>
          <w:p w14:paraId="7DEC6454" w14:textId="0B2CBA4E" w:rsidR="00C05D81" w:rsidRPr="00C05D81" w:rsidRDefault="00C05D81" w:rsidP="00186789">
            <w:pPr>
              <w:numPr>
                <w:ilvl w:val="0"/>
                <w:numId w:val="13"/>
              </w:numPr>
              <w:spacing w:after="17" w:line="239" w:lineRule="auto"/>
              <w:ind w:right="119"/>
              <w:jc w:val="both"/>
              <w:rPr>
                <w:rFonts w:ascii="Times New Roman" w:hAnsi="Times New Roman" w:cs="Times New Roman"/>
                <w:bCs/>
              </w:rPr>
            </w:pPr>
            <w:r w:rsidRPr="00C05D81">
              <w:rPr>
                <w:rFonts w:ascii="Times New Roman" w:hAnsi="Times New Roman" w:cs="Times New Roman"/>
                <w:bCs/>
              </w:rPr>
              <w:t>Questionner le métier d’enseignant</w:t>
            </w:r>
            <w:r w:rsidR="0085024A">
              <w:rPr>
                <w:rFonts w:ascii="Times New Roman" w:hAnsi="Times New Roman" w:cs="Times New Roman"/>
                <w:bCs/>
              </w:rPr>
              <w:t>.</w:t>
            </w:r>
          </w:p>
          <w:p w14:paraId="16EEC356" w14:textId="6AA70458" w:rsidR="00186789" w:rsidRPr="00BA22BD" w:rsidRDefault="00186789" w:rsidP="00C05D81">
            <w:pPr>
              <w:spacing w:after="18" w:line="238" w:lineRule="auto"/>
              <w:ind w:left="144" w:right="119"/>
              <w:jc w:val="both"/>
              <w:rPr>
                <w:rFonts w:ascii="Times New Roman" w:hAnsi="Times New Roman" w:cs="Times New Roman"/>
                <w:strike/>
              </w:rPr>
            </w:pPr>
          </w:p>
        </w:tc>
        <w:tc>
          <w:tcPr>
            <w:tcW w:w="5068" w:type="dxa"/>
            <w:tcBorders>
              <w:top w:val="single" w:sz="4" w:space="0" w:color="000000"/>
              <w:left w:val="single" w:sz="4" w:space="0" w:color="000000"/>
              <w:bottom w:val="single" w:sz="4" w:space="0" w:color="000000"/>
              <w:right w:val="single" w:sz="4" w:space="0" w:color="000000"/>
            </w:tcBorders>
          </w:tcPr>
          <w:p w14:paraId="598D8C6A" w14:textId="2104F6F0" w:rsidR="00186789" w:rsidRPr="00BA22BD" w:rsidRDefault="00186789" w:rsidP="00186789">
            <w:pPr>
              <w:numPr>
                <w:ilvl w:val="0"/>
                <w:numId w:val="14"/>
              </w:numPr>
              <w:spacing w:line="248" w:lineRule="auto"/>
              <w:jc w:val="both"/>
              <w:rPr>
                <w:rFonts w:ascii="Times New Roman" w:hAnsi="Times New Roman" w:cs="Times New Roman"/>
              </w:rPr>
            </w:pPr>
            <w:r w:rsidRPr="00BA22BD">
              <w:rPr>
                <w:rFonts w:ascii="Times New Roman" w:hAnsi="Times New Roman" w:cs="Times New Roman"/>
              </w:rPr>
              <w:t>Observer et analyser les pratiques du tuteur et d’autres collègues dans d’autres disciplines</w:t>
            </w:r>
            <w:r w:rsidR="0085024A">
              <w:rPr>
                <w:rFonts w:ascii="Times New Roman" w:hAnsi="Times New Roman" w:cs="Times New Roman"/>
              </w:rPr>
              <w:t>.</w:t>
            </w:r>
          </w:p>
          <w:p w14:paraId="60C86792" w14:textId="5A3ACC45" w:rsidR="00186789" w:rsidRPr="00BA22BD" w:rsidRDefault="00186789" w:rsidP="00186789">
            <w:pPr>
              <w:numPr>
                <w:ilvl w:val="0"/>
                <w:numId w:val="14"/>
              </w:numPr>
              <w:spacing w:line="248" w:lineRule="auto"/>
              <w:jc w:val="both"/>
              <w:rPr>
                <w:rFonts w:ascii="Times New Roman" w:hAnsi="Times New Roman" w:cs="Times New Roman"/>
              </w:rPr>
            </w:pPr>
            <w:r w:rsidRPr="00BA22BD">
              <w:rPr>
                <w:rFonts w:ascii="Times New Roman" w:hAnsi="Times New Roman" w:cs="Times New Roman"/>
              </w:rPr>
              <w:t>Conception d’une courte séquence et de séances (conception, intervention,</w:t>
            </w:r>
            <w:r w:rsidR="0085024A">
              <w:rPr>
                <w:rFonts w:ascii="Times New Roman" w:hAnsi="Times New Roman" w:cs="Times New Roman"/>
              </w:rPr>
              <w:t xml:space="preserve"> </w:t>
            </w:r>
            <w:r w:rsidRPr="00BA22BD">
              <w:rPr>
                <w:rFonts w:ascii="Times New Roman" w:hAnsi="Times New Roman" w:cs="Times New Roman"/>
              </w:rPr>
              <w:t>mise en œuvre en classe, bilan).</w:t>
            </w:r>
          </w:p>
          <w:p w14:paraId="6DED9F4E" w14:textId="77777777" w:rsidR="00186789" w:rsidRPr="00BA22BD" w:rsidRDefault="00186789" w:rsidP="00186789">
            <w:pPr>
              <w:numPr>
                <w:ilvl w:val="0"/>
                <w:numId w:val="14"/>
              </w:numPr>
              <w:spacing w:line="245" w:lineRule="auto"/>
              <w:jc w:val="both"/>
              <w:rPr>
                <w:rFonts w:ascii="Times New Roman" w:hAnsi="Times New Roman" w:cs="Times New Roman"/>
              </w:rPr>
            </w:pPr>
            <w:r w:rsidRPr="00BA22BD">
              <w:rPr>
                <w:rFonts w:ascii="Times New Roman" w:hAnsi="Times New Roman" w:cs="Times New Roman"/>
              </w:rPr>
              <w:t>Faire des liens entre les théories et les pratiques de l'enseignement.</w:t>
            </w:r>
          </w:p>
          <w:p w14:paraId="50056F92" w14:textId="74E95F6B" w:rsidR="00186789" w:rsidRPr="00BA22BD" w:rsidRDefault="00186789" w:rsidP="00186789">
            <w:pPr>
              <w:numPr>
                <w:ilvl w:val="0"/>
                <w:numId w:val="14"/>
              </w:numPr>
              <w:spacing w:line="248" w:lineRule="auto"/>
              <w:jc w:val="both"/>
              <w:rPr>
                <w:rFonts w:ascii="Times New Roman" w:hAnsi="Times New Roman" w:cs="Times New Roman"/>
              </w:rPr>
            </w:pPr>
            <w:r w:rsidRPr="00BA22BD">
              <w:rPr>
                <w:rFonts w:ascii="Times New Roman" w:hAnsi="Times New Roman" w:cs="Times New Roman"/>
              </w:rPr>
              <w:t>Cibler son attention sur le climat scolaire.</w:t>
            </w:r>
          </w:p>
        </w:tc>
      </w:tr>
      <w:tr w:rsidR="00186789" w:rsidRPr="00BA22BD" w14:paraId="02B08DBD" w14:textId="77777777" w:rsidTr="00B42591">
        <w:trPr>
          <w:gridAfter w:val="1"/>
          <w:wAfter w:w="25" w:type="dxa"/>
          <w:trHeight w:val="2571"/>
        </w:trPr>
        <w:tc>
          <w:tcPr>
            <w:tcW w:w="202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409230" w14:textId="508EBCCF" w:rsidR="00186789" w:rsidRPr="00BA22BD" w:rsidRDefault="00186789" w:rsidP="006308C3">
            <w:pPr>
              <w:spacing w:line="259" w:lineRule="auto"/>
              <w:ind w:right="1"/>
              <w:jc w:val="center"/>
              <w:rPr>
                <w:rFonts w:ascii="Times New Roman" w:hAnsi="Times New Roman" w:cs="Times New Roman"/>
                <w:b/>
                <w:bCs/>
              </w:rPr>
            </w:pPr>
            <w:r w:rsidRPr="00BA22BD">
              <w:rPr>
                <w:rFonts w:ascii="Times New Roman" w:hAnsi="Times New Roman" w:cs="Times New Roman"/>
                <w:b/>
                <w:bCs/>
              </w:rPr>
              <w:t>Outil</w:t>
            </w:r>
            <w:r w:rsidR="00B42591" w:rsidRPr="00BA22BD">
              <w:rPr>
                <w:rFonts w:ascii="Times New Roman" w:hAnsi="Times New Roman" w:cs="Times New Roman"/>
                <w:b/>
                <w:bCs/>
              </w:rPr>
              <w:t>s</w:t>
            </w:r>
            <w:r w:rsidRPr="00BA22BD">
              <w:rPr>
                <w:rFonts w:ascii="Times New Roman" w:hAnsi="Times New Roman" w:cs="Times New Roman"/>
                <w:b/>
                <w:bCs/>
              </w:rPr>
              <w:t xml:space="preserve"> de suivi</w:t>
            </w:r>
          </w:p>
          <w:p w14:paraId="593518DF" w14:textId="77777777" w:rsidR="00186789" w:rsidRPr="00BA22BD" w:rsidRDefault="00186789" w:rsidP="006308C3">
            <w:pPr>
              <w:spacing w:line="259" w:lineRule="auto"/>
              <w:ind w:right="1"/>
              <w:jc w:val="center"/>
              <w:rPr>
                <w:rFonts w:ascii="Times New Roman" w:hAnsi="Times New Roman" w:cs="Times New Roman"/>
              </w:rPr>
            </w:pPr>
          </w:p>
        </w:tc>
        <w:tc>
          <w:tcPr>
            <w:tcW w:w="4112" w:type="dxa"/>
            <w:tcBorders>
              <w:top w:val="single" w:sz="4" w:space="0" w:color="000000"/>
              <w:left w:val="single" w:sz="4" w:space="0" w:color="000000"/>
              <w:bottom w:val="single" w:sz="4" w:space="0" w:color="000000"/>
              <w:right w:val="single" w:sz="4" w:space="0" w:color="000000"/>
            </w:tcBorders>
          </w:tcPr>
          <w:p w14:paraId="65081041" w14:textId="20F3AC0F" w:rsidR="00186789" w:rsidRPr="00BA22BD" w:rsidRDefault="00186789" w:rsidP="00186789">
            <w:pPr>
              <w:pStyle w:val="Paragraphedeliste"/>
              <w:numPr>
                <w:ilvl w:val="0"/>
                <w:numId w:val="31"/>
              </w:numPr>
              <w:spacing w:after="54"/>
              <w:jc w:val="both"/>
              <w:rPr>
                <w:rFonts w:ascii="Times New Roman" w:hAnsi="Times New Roman" w:cs="Times New Roman"/>
              </w:rPr>
            </w:pPr>
            <w:r w:rsidRPr="00BA22BD">
              <w:rPr>
                <w:rFonts w:ascii="Times New Roman" w:hAnsi="Times New Roman" w:cs="Times New Roman"/>
              </w:rPr>
              <w:t xml:space="preserve">[Tuteur-terrain] </w:t>
            </w:r>
            <w:r w:rsidR="005E6B20" w:rsidRPr="0085024A">
              <w:rPr>
                <w:rFonts w:ascii="Times New Roman" w:hAnsi="Times New Roman" w:cs="Times New Roman"/>
              </w:rPr>
              <w:t xml:space="preserve">Fiche </w:t>
            </w:r>
            <w:r w:rsidR="0085024A">
              <w:rPr>
                <w:rFonts w:ascii="Times New Roman" w:hAnsi="Times New Roman" w:cs="Times New Roman"/>
              </w:rPr>
              <w:t>b</w:t>
            </w:r>
            <w:r w:rsidRPr="0085024A">
              <w:rPr>
                <w:rFonts w:ascii="Times New Roman" w:hAnsi="Times New Roman" w:cs="Times New Roman"/>
              </w:rPr>
              <w:t xml:space="preserve">ilan </w:t>
            </w:r>
            <w:r w:rsidR="0085024A" w:rsidRPr="00BA22BD">
              <w:rPr>
                <w:rFonts w:ascii="Times New Roman" w:hAnsi="Times New Roman" w:cs="Times New Roman"/>
              </w:rPr>
              <w:t>corédigé</w:t>
            </w:r>
            <w:r w:rsidR="0085024A">
              <w:rPr>
                <w:rFonts w:ascii="Times New Roman" w:hAnsi="Times New Roman" w:cs="Times New Roman"/>
              </w:rPr>
              <w:t>e</w:t>
            </w:r>
            <w:r w:rsidRPr="00BA22BD">
              <w:rPr>
                <w:rFonts w:ascii="Times New Roman" w:hAnsi="Times New Roman" w:cs="Times New Roman"/>
              </w:rPr>
              <w:t xml:space="preserve"> par le tuteur et le stagiaire</w:t>
            </w:r>
            <w:r w:rsidR="0085024A">
              <w:rPr>
                <w:rFonts w:ascii="Times New Roman" w:hAnsi="Times New Roman" w:cs="Times New Roman"/>
              </w:rPr>
              <w:t>.</w:t>
            </w:r>
          </w:p>
          <w:p w14:paraId="01648760" w14:textId="43E068DA" w:rsidR="00186789" w:rsidRPr="00BA22BD" w:rsidRDefault="00186789" w:rsidP="00186789">
            <w:pPr>
              <w:pStyle w:val="Paragraphedeliste"/>
              <w:numPr>
                <w:ilvl w:val="0"/>
                <w:numId w:val="31"/>
              </w:numPr>
              <w:spacing w:after="54"/>
              <w:jc w:val="both"/>
              <w:rPr>
                <w:rFonts w:ascii="Times New Roman" w:hAnsi="Times New Roman" w:cs="Times New Roman"/>
              </w:rPr>
            </w:pPr>
            <w:r w:rsidRPr="00BA22BD">
              <w:rPr>
                <w:rFonts w:ascii="Times New Roman" w:hAnsi="Times New Roman" w:cs="Times New Roman"/>
              </w:rPr>
              <w:t>[INSPÉ] Dossier de culture commune relatif à la connaissance du public adolescent</w:t>
            </w:r>
            <w:r w:rsidR="0085024A">
              <w:rPr>
                <w:rFonts w:ascii="Times New Roman" w:hAnsi="Times New Roman" w:cs="Times New Roman"/>
              </w:rPr>
              <w:t>.</w:t>
            </w:r>
          </w:p>
          <w:p w14:paraId="08AA27B9" w14:textId="13234C70" w:rsidR="00186789" w:rsidRPr="00BA22BD" w:rsidRDefault="00186789" w:rsidP="00186789">
            <w:pPr>
              <w:pStyle w:val="Paragraphedeliste"/>
              <w:numPr>
                <w:ilvl w:val="0"/>
                <w:numId w:val="31"/>
              </w:numPr>
              <w:spacing w:after="54"/>
              <w:jc w:val="both"/>
              <w:rPr>
                <w:rFonts w:ascii="Times New Roman" w:hAnsi="Times New Roman" w:cs="Times New Roman"/>
              </w:rPr>
            </w:pPr>
            <w:r w:rsidRPr="00BA22BD">
              <w:rPr>
                <w:rFonts w:ascii="Times New Roman" w:hAnsi="Times New Roman" w:cs="Times New Roman"/>
              </w:rPr>
              <w:t>[INSPÉ] Évaluation en didactique dont le contenu dépend de chaque parcours</w:t>
            </w:r>
            <w:r w:rsidR="0085024A">
              <w:rPr>
                <w:rFonts w:ascii="Times New Roman" w:hAnsi="Times New Roman" w:cs="Times New Roman"/>
              </w:rPr>
              <w:t>.</w:t>
            </w:r>
          </w:p>
          <w:p w14:paraId="02C2A061" w14:textId="77777777" w:rsidR="00186789" w:rsidRPr="00BA22BD" w:rsidRDefault="00186789" w:rsidP="006308C3">
            <w:pPr>
              <w:spacing w:line="259" w:lineRule="auto"/>
              <w:ind w:left="132"/>
              <w:jc w:val="both"/>
              <w:rPr>
                <w:rFonts w:ascii="Times New Roman" w:hAnsi="Times New Roman" w:cs="Times New Roman"/>
              </w:rPr>
            </w:pPr>
          </w:p>
        </w:tc>
        <w:tc>
          <w:tcPr>
            <w:tcW w:w="4534" w:type="dxa"/>
            <w:tcBorders>
              <w:top w:val="single" w:sz="4" w:space="0" w:color="000000"/>
              <w:left w:val="single" w:sz="4" w:space="0" w:color="000000"/>
              <w:bottom w:val="single" w:sz="4" w:space="0" w:color="000000"/>
              <w:right w:val="single" w:sz="4" w:space="0" w:color="000000"/>
            </w:tcBorders>
          </w:tcPr>
          <w:p w14:paraId="410AF8F8" w14:textId="4C3824FA" w:rsidR="0085024A" w:rsidRDefault="00186789" w:rsidP="0085024A">
            <w:pPr>
              <w:pStyle w:val="Paragraphedeliste"/>
              <w:numPr>
                <w:ilvl w:val="0"/>
                <w:numId w:val="41"/>
              </w:numPr>
              <w:spacing w:line="259" w:lineRule="auto"/>
              <w:ind w:right="119"/>
              <w:jc w:val="both"/>
              <w:rPr>
                <w:rFonts w:ascii="Times New Roman" w:hAnsi="Times New Roman" w:cs="Times New Roman"/>
              </w:rPr>
            </w:pPr>
            <w:r w:rsidRPr="00C05D81">
              <w:rPr>
                <w:rFonts w:ascii="Times New Roman" w:hAnsi="Times New Roman" w:cs="Times New Roman"/>
              </w:rPr>
              <w:t xml:space="preserve">[Tuteur-terrain et INSPÉ] Lors de la formation de tuteurs entre la période 2 et </w:t>
            </w:r>
            <w:r w:rsidRPr="0085024A">
              <w:rPr>
                <w:rFonts w:ascii="Times New Roman" w:hAnsi="Times New Roman" w:cs="Times New Roman"/>
              </w:rPr>
              <w:t>3 :</w:t>
            </w:r>
            <w:r w:rsidR="00C05D81" w:rsidRPr="0085024A">
              <w:rPr>
                <w:rFonts w:ascii="Times New Roman" w:hAnsi="Times New Roman" w:cs="Times New Roman"/>
              </w:rPr>
              <w:t xml:space="preserve"> </w:t>
            </w:r>
            <w:r w:rsidRPr="0085024A">
              <w:rPr>
                <w:rFonts w:ascii="Times New Roman" w:hAnsi="Times New Roman" w:cs="Times New Roman"/>
              </w:rPr>
              <w:t>travail sur les attendus de formation</w:t>
            </w:r>
            <w:r w:rsidR="0085024A" w:rsidRPr="0085024A">
              <w:rPr>
                <w:rFonts w:ascii="Times New Roman" w:hAnsi="Times New Roman" w:cs="Times New Roman"/>
              </w:rPr>
              <w:t xml:space="preserve"> et f</w:t>
            </w:r>
            <w:r w:rsidR="005E6B20" w:rsidRPr="0085024A">
              <w:rPr>
                <w:rFonts w:ascii="Times New Roman" w:hAnsi="Times New Roman" w:cs="Times New Roman"/>
              </w:rPr>
              <w:t xml:space="preserve">iche </w:t>
            </w:r>
            <w:r w:rsidR="0085024A" w:rsidRPr="0085024A">
              <w:rPr>
                <w:rFonts w:ascii="Times New Roman" w:hAnsi="Times New Roman" w:cs="Times New Roman"/>
              </w:rPr>
              <w:t>b</w:t>
            </w:r>
            <w:r w:rsidR="005E6B20" w:rsidRPr="0085024A">
              <w:rPr>
                <w:rFonts w:ascii="Times New Roman" w:hAnsi="Times New Roman" w:cs="Times New Roman"/>
              </w:rPr>
              <w:t xml:space="preserve">ilan </w:t>
            </w:r>
            <w:r w:rsidR="0085024A" w:rsidRPr="0085024A">
              <w:rPr>
                <w:rFonts w:ascii="Times New Roman" w:hAnsi="Times New Roman" w:cs="Times New Roman"/>
              </w:rPr>
              <w:t>corédigée</w:t>
            </w:r>
            <w:r w:rsidR="005E6B20" w:rsidRPr="0085024A">
              <w:rPr>
                <w:rFonts w:ascii="Times New Roman" w:hAnsi="Times New Roman" w:cs="Times New Roman"/>
              </w:rPr>
              <w:t xml:space="preserve"> par le tuteur et le stagiaire</w:t>
            </w:r>
            <w:r w:rsidR="0085024A">
              <w:rPr>
                <w:rFonts w:ascii="Times New Roman" w:hAnsi="Times New Roman" w:cs="Times New Roman"/>
              </w:rPr>
              <w:t>.</w:t>
            </w:r>
          </w:p>
          <w:p w14:paraId="4184D6CC" w14:textId="20EF5ED1" w:rsidR="00186789" w:rsidRPr="0085024A" w:rsidRDefault="0085024A" w:rsidP="0085024A">
            <w:pPr>
              <w:pStyle w:val="Paragraphedeliste"/>
              <w:numPr>
                <w:ilvl w:val="0"/>
                <w:numId w:val="41"/>
              </w:numPr>
              <w:spacing w:line="259" w:lineRule="auto"/>
              <w:ind w:right="119"/>
              <w:jc w:val="both"/>
              <w:rPr>
                <w:rFonts w:ascii="Times New Roman" w:hAnsi="Times New Roman" w:cs="Times New Roman"/>
              </w:rPr>
            </w:pPr>
            <w:r>
              <w:rPr>
                <w:rFonts w:ascii="Times New Roman" w:hAnsi="Times New Roman" w:cs="Times New Roman"/>
              </w:rPr>
              <w:t>E</w:t>
            </w:r>
            <w:r w:rsidRPr="0085024A">
              <w:rPr>
                <w:rFonts w:ascii="Times New Roman" w:hAnsi="Times New Roman" w:cs="Times New Roman"/>
              </w:rPr>
              <w:t>changes entre</w:t>
            </w:r>
            <w:r w:rsidR="00186789" w:rsidRPr="0085024A">
              <w:rPr>
                <w:rFonts w:ascii="Times New Roman" w:hAnsi="Times New Roman" w:cs="Times New Roman"/>
              </w:rPr>
              <w:t xml:space="preserve"> l’INSPÉ et les tuteurs sur </w:t>
            </w:r>
            <w:r w:rsidR="00306705" w:rsidRPr="0085024A">
              <w:rPr>
                <w:rFonts w:ascii="Times New Roman" w:hAnsi="Times New Roman" w:cs="Times New Roman"/>
              </w:rPr>
              <w:t>l’</w:t>
            </w:r>
            <w:r w:rsidR="00186789" w:rsidRPr="0085024A">
              <w:rPr>
                <w:rFonts w:ascii="Times New Roman" w:hAnsi="Times New Roman" w:cs="Times New Roman"/>
              </w:rPr>
              <w:t xml:space="preserve">étudiant </w:t>
            </w:r>
            <w:r w:rsidR="00C05D81" w:rsidRPr="0085024A">
              <w:rPr>
                <w:rFonts w:ascii="Times New Roman" w:hAnsi="Times New Roman" w:cs="Times New Roman"/>
              </w:rPr>
              <w:t>si nécessaire</w:t>
            </w:r>
            <w:r>
              <w:rPr>
                <w:rFonts w:ascii="Times New Roman" w:hAnsi="Times New Roman" w:cs="Times New Roman"/>
              </w:rPr>
              <w:t>.</w:t>
            </w:r>
          </w:p>
        </w:tc>
        <w:tc>
          <w:tcPr>
            <w:tcW w:w="5068" w:type="dxa"/>
            <w:tcBorders>
              <w:top w:val="single" w:sz="4" w:space="0" w:color="000000"/>
              <w:left w:val="single" w:sz="4" w:space="0" w:color="000000"/>
              <w:bottom w:val="single" w:sz="4" w:space="0" w:color="000000"/>
              <w:right w:val="single" w:sz="4" w:space="0" w:color="000000"/>
            </w:tcBorders>
          </w:tcPr>
          <w:p w14:paraId="198E8262" w14:textId="1A154328" w:rsidR="0085024A" w:rsidRDefault="00186789" w:rsidP="0085024A">
            <w:pPr>
              <w:pStyle w:val="Paragraphedeliste"/>
              <w:numPr>
                <w:ilvl w:val="0"/>
                <w:numId w:val="41"/>
              </w:numPr>
              <w:spacing w:line="259" w:lineRule="auto"/>
              <w:jc w:val="both"/>
              <w:rPr>
                <w:rFonts w:ascii="Times New Roman" w:hAnsi="Times New Roman" w:cs="Times New Roman"/>
              </w:rPr>
            </w:pPr>
            <w:r w:rsidRPr="0085024A">
              <w:rPr>
                <w:rFonts w:ascii="Times New Roman" w:hAnsi="Times New Roman" w:cs="Times New Roman"/>
              </w:rPr>
              <w:t>[Tuteur-terrain] bilan final rédigé par le tuteur auquel l’étudiant est associé</w:t>
            </w:r>
            <w:r w:rsidR="0085024A">
              <w:rPr>
                <w:rFonts w:ascii="Times New Roman" w:hAnsi="Times New Roman" w:cs="Times New Roman"/>
              </w:rPr>
              <w:t>.</w:t>
            </w:r>
          </w:p>
          <w:p w14:paraId="18348BB0" w14:textId="3CBE1718" w:rsidR="00186789" w:rsidRPr="0085024A" w:rsidRDefault="00186789" w:rsidP="0085024A">
            <w:pPr>
              <w:pStyle w:val="Paragraphedeliste"/>
              <w:numPr>
                <w:ilvl w:val="0"/>
                <w:numId w:val="41"/>
              </w:numPr>
              <w:spacing w:line="259" w:lineRule="auto"/>
              <w:jc w:val="both"/>
              <w:rPr>
                <w:rFonts w:ascii="Times New Roman" w:hAnsi="Times New Roman" w:cs="Times New Roman"/>
              </w:rPr>
            </w:pPr>
            <w:r w:rsidRPr="0085024A">
              <w:rPr>
                <w:rFonts w:ascii="Times New Roman" w:hAnsi="Times New Roman" w:cs="Times New Roman"/>
              </w:rPr>
              <w:t>[INSPÉ] Évaluation en culture commune sur la connaissance du système éducatif</w:t>
            </w:r>
            <w:r w:rsidR="0085024A">
              <w:rPr>
                <w:rFonts w:ascii="Times New Roman" w:hAnsi="Times New Roman" w:cs="Times New Roman"/>
              </w:rPr>
              <w:t>.</w:t>
            </w:r>
          </w:p>
          <w:p w14:paraId="32DF8EBE" w14:textId="6388CB15" w:rsidR="00186789" w:rsidRPr="00BA22BD" w:rsidRDefault="00186789" w:rsidP="00186789">
            <w:pPr>
              <w:pStyle w:val="Paragraphedeliste"/>
              <w:numPr>
                <w:ilvl w:val="0"/>
                <w:numId w:val="31"/>
              </w:numPr>
              <w:spacing w:after="54"/>
              <w:jc w:val="both"/>
              <w:rPr>
                <w:rFonts w:ascii="Times New Roman" w:hAnsi="Times New Roman" w:cs="Times New Roman"/>
              </w:rPr>
            </w:pPr>
            <w:r w:rsidRPr="00BA22BD">
              <w:rPr>
                <w:rFonts w:ascii="Times New Roman" w:hAnsi="Times New Roman" w:cs="Times New Roman"/>
              </w:rPr>
              <w:t>[INSPÉ] Évaluation en didactique dont le contenu dépend de chaque parcours</w:t>
            </w:r>
            <w:r w:rsidR="0085024A">
              <w:rPr>
                <w:rFonts w:ascii="Times New Roman" w:hAnsi="Times New Roman" w:cs="Times New Roman"/>
              </w:rPr>
              <w:t>.</w:t>
            </w:r>
          </w:p>
          <w:p w14:paraId="4573E484" w14:textId="77777777" w:rsidR="00186789" w:rsidRPr="00BA22BD" w:rsidRDefault="00186789" w:rsidP="006308C3">
            <w:pPr>
              <w:pStyle w:val="Paragraphedeliste"/>
              <w:spacing w:after="54"/>
              <w:ind w:left="145"/>
              <w:jc w:val="both"/>
              <w:rPr>
                <w:rFonts w:ascii="Times New Roman" w:hAnsi="Times New Roman" w:cs="Times New Roman"/>
              </w:rPr>
            </w:pPr>
          </w:p>
          <w:p w14:paraId="0A127F76" w14:textId="77777777" w:rsidR="00186789" w:rsidRPr="00BA22BD" w:rsidRDefault="00186789" w:rsidP="006308C3">
            <w:pPr>
              <w:spacing w:line="259" w:lineRule="auto"/>
              <w:ind w:left="145"/>
              <w:jc w:val="both"/>
              <w:rPr>
                <w:rFonts w:ascii="Times New Roman" w:hAnsi="Times New Roman" w:cs="Times New Roman"/>
              </w:rPr>
            </w:pPr>
          </w:p>
        </w:tc>
      </w:tr>
      <w:tr w:rsidR="00186789" w:rsidRPr="00BA22BD" w14:paraId="4E3B3E30" w14:textId="77777777" w:rsidTr="00B42591">
        <w:trPr>
          <w:gridAfter w:val="1"/>
          <w:wAfter w:w="25" w:type="dxa"/>
          <w:trHeight w:val="2584"/>
        </w:trPr>
        <w:tc>
          <w:tcPr>
            <w:tcW w:w="202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3A4428" w14:textId="77777777" w:rsidR="00186789" w:rsidRPr="00BA22BD" w:rsidRDefault="00186789" w:rsidP="006308C3">
            <w:pPr>
              <w:spacing w:line="259" w:lineRule="auto"/>
              <w:jc w:val="both"/>
              <w:rPr>
                <w:rFonts w:ascii="Times New Roman" w:hAnsi="Times New Roman" w:cs="Times New Roman"/>
              </w:rPr>
            </w:pPr>
            <w:r w:rsidRPr="00BA22BD">
              <w:rPr>
                <w:rFonts w:ascii="Times New Roman" w:hAnsi="Times New Roman" w:cs="Times New Roman"/>
                <w:b/>
              </w:rPr>
              <w:t xml:space="preserve">Rôle et tâches de l’étudiant </w:t>
            </w:r>
          </w:p>
        </w:tc>
        <w:tc>
          <w:tcPr>
            <w:tcW w:w="4112" w:type="dxa"/>
            <w:tcBorders>
              <w:top w:val="single" w:sz="4" w:space="0" w:color="000000"/>
              <w:left w:val="single" w:sz="4" w:space="0" w:color="000000"/>
              <w:bottom w:val="single" w:sz="4" w:space="0" w:color="000000"/>
              <w:right w:val="single" w:sz="4" w:space="0" w:color="000000"/>
            </w:tcBorders>
          </w:tcPr>
          <w:p w14:paraId="38558ABA" w14:textId="4B7E4D2E" w:rsidR="00186789" w:rsidRPr="0085024A" w:rsidRDefault="00186789" w:rsidP="00186789">
            <w:pPr>
              <w:numPr>
                <w:ilvl w:val="0"/>
                <w:numId w:val="15"/>
              </w:numPr>
              <w:spacing w:after="33" w:line="259" w:lineRule="auto"/>
              <w:jc w:val="both"/>
              <w:rPr>
                <w:rFonts w:ascii="Times New Roman" w:hAnsi="Times New Roman" w:cs="Times New Roman"/>
              </w:rPr>
            </w:pPr>
            <w:r w:rsidRPr="0085024A">
              <w:rPr>
                <w:rFonts w:ascii="Times New Roman" w:hAnsi="Times New Roman" w:cs="Times New Roman"/>
              </w:rPr>
              <w:t>Contacter et se présenter au Chef d’Établissement et à son professeur d‘accueil</w:t>
            </w:r>
            <w:r w:rsidR="0085024A">
              <w:rPr>
                <w:rFonts w:ascii="Times New Roman" w:hAnsi="Times New Roman" w:cs="Times New Roman"/>
              </w:rPr>
              <w:t>.</w:t>
            </w:r>
          </w:p>
          <w:p w14:paraId="6F42CD20" w14:textId="55FB9F9C" w:rsidR="00981610" w:rsidRPr="0085024A" w:rsidRDefault="00981610" w:rsidP="00186789">
            <w:pPr>
              <w:numPr>
                <w:ilvl w:val="0"/>
                <w:numId w:val="15"/>
              </w:numPr>
              <w:spacing w:after="18" w:line="245" w:lineRule="auto"/>
              <w:jc w:val="both"/>
              <w:rPr>
                <w:rFonts w:ascii="Times New Roman" w:hAnsi="Times New Roman" w:cs="Times New Roman"/>
              </w:rPr>
            </w:pPr>
            <w:r w:rsidRPr="0085024A">
              <w:rPr>
                <w:rFonts w:ascii="Times New Roman" w:hAnsi="Times New Roman" w:cs="Times New Roman"/>
              </w:rPr>
              <w:t>Informer son tuteur sur les modalités d’évaluation du stage de son parcours</w:t>
            </w:r>
            <w:r w:rsidR="0085024A">
              <w:rPr>
                <w:rFonts w:ascii="Times New Roman" w:hAnsi="Times New Roman" w:cs="Times New Roman"/>
              </w:rPr>
              <w:t>.</w:t>
            </w:r>
          </w:p>
          <w:p w14:paraId="5B063E6B" w14:textId="31271890" w:rsidR="00981610" w:rsidRPr="00981610" w:rsidRDefault="00981610" w:rsidP="00186789">
            <w:pPr>
              <w:numPr>
                <w:ilvl w:val="0"/>
                <w:numId w:val="15"/>
              </w:numPr>
              <w:spacing w:after="18" w:line="245" w:lineRule="auto"/>
              <w:jc w:val="both"/>
              <w:rPr>
                <w:rFonts w:ascii="Times New Roman" w:hAnsi="Times New Roman" w:cs="Times New Roman"/>
                <w:color w:val="FF0000"/>
              </w:rPr>
            </w:pPr>
            <w:r w:rsidRPr="0085024A">
              <w:rPr>
                <w:rFonts w:ascii="Times New Roman" w:hAnsi="Times New Roman" w:cs="Times New Roman"/>
              </w:rPr>
              <w:t>Avoir un retour réflexif sur les séances observées, en fonction de critères donnés en amont (avec les grilles construites à l’</w:t>
            </w:r>
            <w:proofErr w:type="spellStart"/>
            <w:r w:rsidRPr="0085024A">
              <w:rPr>
                <w:rFonts w:ascii="Times New Roman" w:hAnsi="Times New Roman" w:cs="Times New Roman"/>
              </w:rPr>
              <w:t>Inspé</w:t>
            </w:r>
            <w:proofErr w:type="spellEnd"/>
            <w:r w:rsidRPr="0085024A">
              <w:rPr>
                <w:rFonts w:ascii="Times New Roman" w:hAnsi="Times New Roman" w:cs="Times New Roman"/>
              </w:rPr>
              <w:t>)</w:t>
            </w:r>
            <w:r w:rsidR="0085024A">
              <w:rPr>
                <w:rFonts w:ascii="Times New Roman" w:hAnsi="Times New Roman" w:cs="Times New Roman"/>
              </w:rPr>
              <w:t>.</w:t>
            </w:r>
          </w:p>
          <w:p w14:paraId="44B7C408" w14:textId="79E55D8C" w:rsidR="00186789" w:rsidRPr="00BA22BD" w:rsidRDefault="00186789" w:rsidP="00186789">
            <w:pPr>
              <w:numPr>
                <w:ilvl w:val="0"/>
                <w:numId w:val="15"/>
              </w:numPr>
              <w:spacing w:after="18" w:line="245" w:lineRule="auto"/>
              <w:jc w:val="both"/>
              <w:rPr>
                <w:rFonts w:ascii="Times New Roman" w:hAnsi="Times New Roman" w:cs="Times New Roman"/>
              </w:rPr>
            </w:pPr>
            <w:r w:rsidRPr="00BA22BD">
              <w:rPr>
                <w:rFonts w:ascii="Times New Roman" w:hAnsi="Times New Roman" w:cs="Times New Roman"/>
              </w:rPr>
              <w:t>S’informer sur le milieu professionnel :  prise de contact avec les acteurs de l'établissement (hors et en classe).</w:t>
            </w:r>
          </w:p>
          <w:p w14:paraId="58E8452A" w14:textId="7F94A05B" w:rsidR="00186789" w:rsidRPr="00BA22BD" w:rsidRDefault="00186789" w:rsidP="00186789">
            <w:pPr>
              <w:numPr>
                <w:ilvl w:val="0"/>
                <w:numId w:val="15"/>
              </w:numPr>
              <w:spacing w:line="262" w:lineRule="auto"/>
              <w:jc w:val="both"/>
              <w:rPr>
                <w:rFonts w:ascii="Times New Roman" w:hAnsi="Times New Roman" w:cs="Times New Roman"/>
              </w:rPr>
            </w:pPr>
            <w:r w:rsidRPr="00BA22BD">
              <w:rPr>
                <w:rFonts w:ascii="Times New Roman" w:hAnsi="Times New Roman" w:cs="Times New Roman"/>
              </w:rPr>
              <w:t>Participer aux dispositifs mis en œuvre dans l’EPLE (</w:t>
            </w:r>
            <w:r w:rsidR="00B42591" w:rsidRPr="00BA22BD">
              <w:rPr>
                <w:rFonts w:ascii="Times New Roman" w:hAnsi="Times New Roman" w:cs="Times New Roman"/>
              </w:rPr>
              <w:t>devoir</w:t>
            </w:r>
            <w:r w:rsidR="0085024A">
              <w:rPr>
                <w:rFonts w:ascii="Times New Roman" w:hAnsi="Times New Roman" w:cs="Times New Roman"/>
              </w:rPr>
              <w:t>s</w:t>
            </w:r>
            <w:r w:rsidR="00B42591" w:rsidRPr="00BA22BD">
              <w:rPr>
                <w:rFonts w:ascii="Times New Roman" w:hAnsi="Times New Roman" w:cs="Times New Roman"/>
              </w:rPr>
              <w:t xml:space="preserve"> fait</w:t>
            </w:r>
            <w:r w:rsidR="0085024A">
              <w:rPr>
                <w:rFonts w:ascii="Times New Roman" w:hAnsi="Times New Roman" w:cs="Times New Roman"/>
              </w:rPr>
              <w:t>s</w:t>
            </w:r>
            <w:r w:rsidR="00B42591" w:rsidRPr="00BA22BD">
              <w:rPr>
                <w:rFonts w:ascii="Times New Roman" w:hAnsi="Times New Roman" w:cs="Times New Roman"/>
              </w:rPr>
              <w:t>, AP, heures de vie de classe</w:t>
            </w:r>
            <w:r w:rsidRPr="00BA22BD">
              <w:rPr>
                <w:rFonts w:ascii="Times New Roman" w:hAnsi="Times New Roman" w:cs="Times New Roman"/>
              </w:rPr>
              <w:t>)</w:t>
            </w:r>
            <w:r w:rsidR="0085024A">
              <w:rPr>
                <w:rFonts w:ascii="Times New Roman" w:hAnsi="Times New Roman" w:cs="Times New Roman"/>
              </w:rPr>
              <w:t>.</w:t>
            </w:r>
          </w:p>
          <w:p w14:paraId="61B2496D" w14:textId="77777777" w:rsidR="00186789" w:rsidRPr="00BA22BD" w:rsidRDefault="00186789" w:rsidP="00186789">
            <w:pPr>
              <w:numPr>
                <w:ilvl w:val="0"/>
                <w:numId w:val="15"/>
              </w:numPr>
              <w:spacing w:line="262" w:lineRule="auto"/>
              <w:jc w:val="both"/>
              <w:rPr>
                <w:rFonts w:ascii="Times New Roman" w:hAnsi="Times New Roman" w:cs="Times New Roman"/>
                <w:b/>
                <w:bCs/>
              </w:rPr>
            </w:pPr>
            <w:r w:rsidRPr="00BA22BD">
              <w:rPr>
                <w:rFonts w:ascii="Times New Roman" w:hAnsi="Times New Roman" w:cs="Times New Roman"/>
              </w:rPr>
              <w:t xml:space="preserve">Prise en charge graduelle des élèves avec une intervention accompagnée et progressive </w:t>
            </w:r>
            <w:r w:rsidRPr="00BA22BD">
              <w:rPr>
                <w:rFonts w:ascii="Times New Roman" w:hAnsi="Times New Roman" w:cs="Times New Roman"/>
                <w:b/>
                <w:bCs/>
              </w:rPr>
              <w:t>pour une quotité souhaitable de 2 à 6 temps d’intervention (séances complètes ou non).</w:t>
            </w:r>
          </w:p>
          <w:p w14:paraId="0FB7CD64" w14:textId="77777777" w:rsidR="00186789" w:rsidRPr="00BA22BD" w:rsidRDefault="00186789" w:rsidP="00186789">
            <w:pPr>
              <w:numPr>
                <w:ilvl w:val="0"/>
                <w:numId w:val="15"/>
              </w:numPr>
              <w:spacing w:line="262" w:lineRule="auto"/>
              <w:jc w:val="both"/>
              <w:rPr>
                <w:rFonts w:ascii="Times New Roman" w:hAnsi="Times New Roman" w:cs="Times New Roman"/>
              </w:rPr>
            </w:pPr>
            <w:r w:rsidRPr="00BA22BD">
              <w:rPr>
                <w:rFonts w:ascii="Times New Roman" w:hAnsi="Times New Roman" w:cs="Times New Roman"/>
              </w:rPr>
              <w:t>Interroger un adolescent sur son vécu scolaire.</w:t>
            </w:r>
          </w:p>
          <w:p w14:paraId="194F334C" w14:textId="77777777" w:rsidR="00186789" w:rsidRPr="00BA22BD" w:rsidRDefault="00186789" w:rsidP="006308C3">
            <w:pPr>
              <w:spacing w:line="262" w:lineRule="auto"/>
              <w:ind w:left="149"/>
              <w:jc w:val="both"/>
              <w:rPr>
                <w:rFonts w:ascii="Times New Roman" w:hAnsi="Times New Roman" w:cs="Times New Roman"/>
              </w:rPr>
            </w:pPr>
            <w:r w:rsidRPr="00BA22BD">
              <w:rPr>
                <w:rFonts w:ascii="Times New Roman" w:hAnsi="Times New Roman" w:cs="Times New Roman"/>
              </w:rPr>
              <w:t xml:space="preserve"> </w:t>
            </w:r>
          </w:p>
          <w:p w14:paraId="0E6FA668" w14:textId="77777777" w:rsidR="00186789" w:rsidRPr="00BA22BD" w:rsidRDefault="00186789" w:rsidP="006308C3">
            <w:pPr>
              <w:spacing w:line="259" w:lineRule="auto"/>
              <w:ind w:left="149"/>
              <w:jc w:val="both"/>
              <w:rPr>
                <w:rFonts w:ascii="Times New Roman" w:hAnsi="Times New Roman" w:cs="Times New Roman"/>
              </w:rPr>
            </w:pPr>
            <w:r w:rsidRPr="00BA22BD">
              <w:rPr>
                <w:rFonts w:ascii="Times New Roman" w:hAnsi="Times New Roman" w:cs="Times New Roman"/>
              </w:rPr>
              <w:t xml:space="preserve"> </w:t>
            </w:r>
          </w:p>
        </w:tc>
        <w:tc>
          <w:tcPr>
            <w:tcW w:w="4534" w:type="dxa"/>
            <w:tcBorders>
              <w:top w:val="single" w:sz="4" w:space="0" w:color="000000"/>
              <w:left w:val="single" w:sz="4" w:space="0" w:color="000000"/>
              <w:bottom w:val="single" w:sz="4" w:space="0" w:color="000000"/>
              <w:right w:val="single" w:sz="4" w:space="0" w:color="000000"/>
            </w:tcBorders>
          </w:tcPr>
          <w:p w14:paraId="7EA91E87" w14:textId="3DF5E496" w:rsidR="00B42591" w:rsidRPr="00BA22BD" w:rsidRDefault="00B42591" w:rsidP="00981610">
            <w:pPr>
              <w:numPr>
                <w:ilvl w:val="0"/>
                <w:numId w:val="39"/>
              </w:numPr>
              <w:spacing w:after="33" w:line="259" w:lineRule="auto"/>
              <w:jc w:val="both"/>
              <w:rPr>
                <w:rFonts w:ascii="Times New Roman" w:hAnsi="Times New Roman" w:cs="Times New Roman"/>
              </w:rPr>
            </w:pPr>
            <w:r w:rsidRPr="00BA22BD">
              <w:rPr>
                <w:rFonts w:ascii="Times New Roman" w:hAnsi="Times New Roman" w:cs="Times New Roman"/>
              </w:rPr>
              <w:t>Contacter et se présenter au Chef d’Établissement et à son professeur d‘accueil</w:t>
            </w:r>
            <w:r w:rsidR="0085024A">
              <w:rPr>
                <w:rFonts w:ascii="Times New Roman" w:hAnsi="Times New Roman" w:cs="Times New Roman"/>
              </w:rPr>
              <w:t>.</w:t>
            </w:r>
            <w:r w:rsidRPr="00BA22BD">
              <w:rPr>
                <w:rFonts w:ascii="Times New Roman" w:hAnsi="Times New Roman" w:cs="Times New Roman"/>
              </w:rPr>
              <w:t xml:space="preserve"> </w:t>
            </w:r>
          </w:p>
          <w:p w14:paraId="5B63D236" w14:textId="668957B0" w:rsidR="00981610" w:rsidRPr="0085024A" w:rsidRDefault="00981610" w:rsidP="00981610">
            <w:pPr>
              <w:numPr>
                <w:ilvl w:val="0"/>
                <w:numId w:val="39"/>
              </w:numPr>
              <w:spacing w:after="18" w:line="245" w:lineRule="auto"/>
              <w:jc w:val="both"/>
              <w:rPr>
                <w:rFonts w:ascii="Times New Roman" w:hAnsi="Times New Roman" w:cs="Times New Roman"/>
              </w:rPr>
            </w:pPr>
            <w:r w:rsidRPr="0085024A">
              <w:rPr>
                <w:rFonts w:ascii="Times New Roman" w:hAnsi="Times New Roman" w:cs="Times New Roman"/>
              </w:rPr>
              <w:t>Informer son tuteur sur les modalités d’évaluation du stage de son parcours</w:t>
            </w:r>
            <w:r w:rsidR="0085024A">
              <w:rPr>
                <w:rFonts w:ascii="Times New Roman" w:hAnsi="Times New Roman" w:cs="Times New Roman"/>
              </w:rPr>
              <w:t>.</w:t>
            </w:r>
          </w:p>
          <w:p w14:paraId="1AE445D1" w14:textId="1D4F2CAE" w:rsidR="00981610" w:rsidRPr="0085024A" w:rsidRDefault="00981610" w:rsidP="00981610">
            <w:pPr>
              <w:numPr>
                <w:ilvl w:val="0"/>
                <w:numId w:val="39"/>
              </w:numPr>
              <w:spacing w:after="18" w:line="245" w:lineRule="auto"/>
              <w:jc w:val="both"/>
              <w:rPr>
                <w:rFonts w:ascii="Times New Roman" w:hAnsi="Times New Roman" w:cs="Times New Roman"/>
              </w:rPr>
            </w:pPr>
            <w:r w:rsidRPr="0085024A">
              <w:rPr>
                <w:rFonts w:ascii="Times New Roman" w:hAnsi="Times New Roman" w:cs="Times New Roman"/>
              </w:rPr>
              <w:t>Avoir un retour réflexif sur les séances observées, en fonction de critères vus avec le tuteur</w:t>
            </w:r>
            <w:r w:rsidR="0085024A">
              <w:rPr>
                <w:rFonts w:ascii="Times New Roman" w:hAnsi="Times New Roman" w:cs="Times New Roman"/>
              </w:rPr>
              <w:t>.</w:t>
            </w:r>
          </w:p>
          <w:p w14:paraId="39052D02" w14:textId="77777777" w:rsidR="00B42591" w:rsidRPr="00BA22BD" w:rsidRDefault="00B42591" w:rsidP="00981610">
            <w:pPr>
              <w:numPr>
                <w:ilvl w:val="0"/>
                <w:numId w:val="39"/>
              </w:numPr>
              <w:spacing w:after="18" w:line="245" w:lineRule="auto"/>
              <w:jc w:val="both"/>
              <w:rPr>
                <w:rFonts w:ascii="Times New Roman" w:hAnsi="Times New Roman" w:cs="Times New Roman"/>
              </w:rPr>
            </w:pPr>
            <w:r w:rsidRPr="00BA22BD">
              <w:rPr>
                <w:rFonts w:ascii="Times New Roman" w:hAnsi="Times New Roman" w:cs="Times New Roman"/>
              </w:rPr>
              <w:t>S’informer sur le milieu professionnel :  prise de contact avec les acteurs de l'établissement (hors et en classe).</w:t>
            </w:r>
          </w:p>
          <w:p w14:paraId="169C8B42" w14:textId="0171CF0E" w:rsidR="00B42591" w:rsidRPr="00BA22BD" w:rsidRDefault="00B42591" w:rsidP="00981610">
            <w:pPr>
              <w:numPr>
                <w:ilvl w:val="0"/>
                <w:numId w:val="39"/>
              </w:numPr>
              <w:spacing w:line="262" w:lineRule="auto"/>
              <w:jc w:val="both"/>
              <w:rPr>
                <w:rFonts w:ascii="Times New Roman" w:hAnsi="Times New Roman" w:cs="Times New Roman"/>
              </w:rPr>
            </w:pPr>
            <w:r w:rsidRPr="00BA22BD">
              <w:rPr>
                <w:rFonts w:ascii="Times New Roman" w:hAnsi="Times New Roman" w:cs="Times New Roman"/>
              </w:rPr>
              <w:t>Participer aux dispositifs mis en œuvre dans l’EPLE (devoir fait, AP, heures de vie de classe)</w:t>
            </w:r>
            <w:r w:rsidR="0085024A">
              <w:rPr>
                <w:rFonts w:ascii="Times New Roman" w:hAnsi="Times New Roman" w:cs="Times New Roman"/>
              </w:rPr>
              <w:t>.</w:t>
            </w:r>
          </w:p>
          <w:p w14:paraId="441FD403" w14:textId="77777777" w:rsidR="00186789" w:rsidRPr="00BA22BD" w:rsidRDefault="00186789" w:rsidP="00981610">
            <w:pPr>
              <w:numPr>
                <w:ilvl w:val="0"/>
                <w:numId w:val="39"/>
              </w:numPr>
              <w:spacing w:after="2" w:line="253" w:lineRule="auto"/>
              <w:jc w:val="both"/>
              <w:rPr>
                <w:rFonts w:ascii="Times New Roman" w:hAnsi="Times New Roman" w:cs="Times New Roman"/>
              </w:rPr>
            </w:pPr>
            <w:r w:rsidRPr="00BA22BD">
              <w:rPr>
                <w:rFonts w:ascii="Times New Roman" w:hAnsi="Times New Roman" w:cs="Times New Roman"/>
              </w:rPr>
              <w:t>Se familiariser à la pratique de l'enseignement par l’observation.</w:t>
            </w:r>
          </w:p>
          <w:p w14:paraId="1415488A" w14:textId="77777777" w:rsidR="00186789" w:rsidRPr="00BA22BD" w:rsidRDefault="00186789" w:rsidP="00981610">
            <w:pPr>
              <w:numPr>
                <w:ilvl w:val="0"/>
                <w:numId w:val="39"/>
              </w:numPr>
              <w:spacing w:line="259" w:lineRule="auto"/>
              <w:jc w:val="both"/>
              <w:rPr>
                <w:rFonts w:ascii="Times New Roman" w:hAnsi="Times New Roman" w:cs="Times New Roman"/>
              </w:rPr>
            </w:pPr>
            <w:r w:rsidRPr="00BA22BD">
              <w:rPr>
                <w:rFonts w:ascii="Times New Roman" w:hAnsi="Times New Roman" w:cs="Times New Roman"/>
              </w:rPr>
              <w:t xml:space="preserve">Prise en charge graduelle des élèves avec une intervention accompagnée et progressive </w:t>
            </w:r>
            <w:r w:rsidRPr="00BA22BD">
              <w:rPr>
                <w:rFonts w:ascii="Times New Roman" w:hAnsi="Times New Roman" w:cs="Times New Roman"/>
                <w:b/>
                <w:bCs/>
              </w:rPr>
              <w:t>pour une quotité souhaitable de 4 à 8 temps d’intervention (séances complètes ou non).</w:t>
            </w:r>
          </w:p>
          <w:p w14:paraId="0F8C9A9F" w14:textId="77777777" w:rsidR="00186789" w:rsidRPr="00BA22BD" w:rsidRDefault="00186789" w:rsidP="00981610">
            <w:pPr>
              <w:numPr>
                <w:ilvl w:val="0"/>
                <w:numId w:val="39"/>
              </w:numPr>
              <w:spacing w:line="259" w:lineRule="auto"/>
              <w:jc w:val="both"/>
              <w:rPr>
                <w:rFonts w:ascii="Times New Roman" w:hAnsi="Times New Roman" w:cs="Times New Roman"/>
              </w:rPr>
            </w:pPr>
            <w:r w:rsidRPr="00BA22BD">
              <w:rPr>
                <w:rFonts w:ascii="Times New Roman" w:hAnsi="Times New Roman" w:cs="Times New Roman"/>
              </w:rPr>
              <w:t>Questionner le fonctionnement d’un EPLE (acteurs, instances de fonctionnement de l’établissement).</w:t>
            </w:r>
          </w:p>
        </w:tc>
        <w:tc>
          <w:tcPr>
            <w:tcW w:w="5068" w:type="dxa"/>
            <w:tcBorders>
              <w:top w:val="single" w:sz="4" w:space="0" w:color="000000"/>
              <w:left w:val="single" w:sz="4" w:space="0" w:color="000000"/>
              <w:bottom w:val="single" w:sz="4" w:space="0" w:color="000000"/>
              <w:right w:val="single" w:sz="4" w:space="0" w:color="000000"/>
            </w:tcBorders>
          </w:tcPr>
          <w:p w14:paraId="2224D6BA" w14:textId="5543C5BC" w:rsidR="00B42591" w:rsidRDefault="00B42591" w:rsidP="00981610">
            <w:pPr>
              <w:numPr>
                <w:ilvl w:val="0"/>
                <w:numId w:val="40"/>
              </w:numPr>
              <w:spacing w:after="16"/>
              <w:jc w:val="both"/>
              <w:rPr>
                <w:rFonts w:ascii="Times New Roman" w:hAnsi="Times New Roman" w:cs="Times New Roman"/>
              </w:rPr>
            </w:pPr>
            <w:r w:rsidRPr="00BA22BD">
              <w:rPr>
                <w:rFonts w:ascii="Times New Roman" w:hAnsi="Times New Roman" w:cs="Times New Roman"/>
              </w:rPr>
              <w:t>Poursuivre la prise de contact initiée durant la période précédente.</w:t>
            </w:r>
          </w:p>
          <w:p w14:paraId="2405AF1D" w14:textId="0620F646" w:rsidR="00981610" w:rsidRPr="0085024A" w:rsidRDefault="00981610" w:rsidP="00981610">
            <w:pPr>
              <w:numPr>
                <w:ilvl w:val="0"/>
                <w:numId w:val="40"/>
              </w:numPr>
              <w:spacing w:after="18" w:line="245" w:lineRule="auto"/>
              <w:jc w:val="both"/>
              <w:rPr>
                <w:rFonts w:ascii="Times New Roman" w:hAnsi="Times New Roman" w:cs="Times New Roman"/>
              </w:rPr>
            </w:pPr>
            <w:r w:rsidRPr="0085024A">
              <w:rPr>
                <w:rFonts w:ascii="Times New Roman" w:hAnsi="Times New Roman" w:cs="Times New Roman"/>
              </w:rPr>
              <w:t>Avoir un retour réflexif sur les séances observées, en fonction de critères vus avec le tuteur</w:t>
            </w:r>
            <w:r w:rsidR="0085024A">
              <w:rPr>
                <w:rFonts w:ascii="Times New Roman" w:hAnsi="Times New Roman" w:cs="Times New Roman"/>
              </w:rPr>
              <w:t>.</w:t>
            </w:r>
          </w:p>
          <w:p w14:paraId="201479FD" w14:textId="2B7864B1" w:rsidR="00186789" w:rsidRPr="00BA22BD" w:rsidRDefault="00186789" w:rsidP="00981610">
            <w:pPr>
              <w:numPr>
                <w:ilvl w:val="0"/>
                <w:numId w:val="40"/>
              </w:numPr>
              <w:spacing w:line="246" w:lineRule="auto"/>
              <w:jc w:val="both"/>
              <w:rPr>
                <w:rFonts w:ascii="Times New Roman" w:hAnsi="Times New Roman" w:cs="Times New Roman"/>
              </w:rPr>
            </w:pPr>
            <w:r w:rsidRPr="00BA22BD">
              <w:rPr>
                <w:rFonts w:ascii="Times New Roman" w:hAnsi="Times New Roman" w:cs="Times New Roman"/>
              </w:rPr>
              <w:t>Prise en charge graduelle des élèves</w:t>
            </w:r>
            <w:r w:rsidR="00B42591" w:rsidRPr="00BA22BD">
              <w:rPr>
                <w:rFonts w:ascii="Times New Roman" w:hAnsi="Times New Roman" w:cs="Times New Roman"/>
              </w:rPr>
              <w:t xml:space="preserve"> pour</w:t>
            </w:r>
            <w:r w:rsidRPr="00BA22BD">
              <w:rPr>
                <w:rFonts w:ascii="Times New Roman" w:hAnsi="Times New Roman" w:cs="Times New Roman"/>
              </w:rPr>
              <w:t xml:space="preserve"> se familiariser à la pratique de l'enseignement dans un lieu d’exercice différent ou identique aux périodes précédentes.</w:t>
            </w:r>
          </w:p>
          <w:p w14:paraId="4C98A98A" w14:textId="16819DFE" w:rsidR="00186789" w:rsidRPr="00BA22BD" w:rsidRDefault="00186789" w:rsidP="00981610">
            <w:pPr>
              <w:pStyle w:val="Paragraphedeliste"/>
              <w:numPr>
                <w:ilvl w:val="0"/>
                <w:numId w:val="40"/>
              </w:numPr>
              <w:spacing w:line="259" w:lineRule="auto"/>
              <w:jc w:val="both"/>
              <w:rPr>
                <w:rFonts w:ascii="Times New Roman" w:hAnsi="Times New Roman" w:cs="Times New Roman"/>
                <w:b/>
                <w:bCs/>
              </w:rPr>
            </w:pPr>
            <w:r w:rsidRPr="00BA22BD">
              <w:rPr>
                <w:rFonts w:ascii="Times New Roman" w:hAnsi="Times New Roman" w:cs="Times New Roman"/>
              </w:rPr>
              <w:t xml:space="preserve">Intervention accompagnée et progressive </w:t>
            </w:r>
            <w:r w:rsidRPr="00BA22BD">
              <w:rPr>
                <w:rFonts w:ascii="Times New Roman" w:hAnsi="Times New Roman" w:cs="Times New Roman"/>
                <w:b/>
                <w:bCs/>
              </w:rPr>
              <w:t xml:space="preserve">pour une quotité souhaitable de 4 à 8 séances </w:t>
            </w:r>
            <w:r w:rsidR="00E017A3" w:rsidRPr="0085024A">
              <w:rPr>
                <w:rFonts w:ascii="Times New Roman" w:hAnsi="Times New Roman" w:cs="Times New Roman"/>
                <w:b/>
                <w:bCs/>
              </w:rPr>
              <w:t>préparées et menées</w:t>
            </w:r>
            <w:r w:rsidR="00E017A3">
              <w:rPr>
                <w:rFonts w:ascii="Times New Roman" w:hAnsi="Times New Roman" w:cs="Times New Roman"/>
                <w:b/>
                <w:bCs/>
              </w:rPr>
              <w:t xml:space="preserve">, </w:t>
            </w:r>
            <w:r w:rsidRPr="00BA22BD">
              <w:rPr>
                <w:rFonts w:ascii="Times New Roman" w:hAnsi="Times New Roman" w:cs="Times New Roman"/>
                <w:b/>
                <w:bCs/>
              </w:rPr>
              <w:t xml:space="preserve">au minimum. </w:t>
            </w:r>
          </w:p>
          <w:p w14:paraId="5F8D63D1" w14:textId="77777777" w:rsidR="00186789" w:rsidRPr="00BA22BD" w:rsidRDefault="00186789" w:rsidP="00981610">
            <w:pPr>
              <w:numPr>
                <w:ilvl w:val="0"/>
                <w:numId w:val="40"/>
              </w:numPr>
              <w:spacing w:line="259" w:lineRule="auto"/>
              <w:jc w:val="both"/>
              <w:rPr>
                <w:rFonts w:ascii="Times New Roman" w:hAnsi="Times New Roman" w:cs="Times New Roman"/>
              </w:rPr>
            </w:pPr>
            <w:r w:rsidRPr="00BA22BD">
              <w:rPr>
                <w:rFonts w:ascii="Times New Roman" w:hAnsi="Times New Roman" w:cs="Times New Roman"/>
              </w:rPr>
              <w:t xml:space="preserve">Se familiariser aux problématiques de l’égalité filles-garçons, du bien-être scolaire, de l’évaluation au service des apprentissages et de l’inclusion scolaire, en faisant le lien entre projet d’établissement, dispositifs mis en place dans l’établissement et pratiques professionnelles. </w:t>
            </w:r>
          </w:p>
        </w:tc>
      </w:tr>
      <w:tr w:rsidR="00186789" w:rsidRPr="00BA22BD" w14:paraId="71784E74" w14:textId="77777777" w:rsidTr="00B42591">
        <w:tblPrEx>
          <w:tblCellMar>
            <w:top w:w="14" w:type="dxa"/>
            <w:bottom w:w="0" w:type="dxa"/>
            <w:right w:w="0" w:type="dxa"/>
          </w:tblCellMar>
        </w:tblPrEx>
        <w:trPr>
          <w:gridAfter w:val="1"/>
          <w:wAfter w:w="25" w:type="dxa"/>
          <w:trHeight w:val="2511"/>
        </w:trPr>
        <w:tc>
          <w:tcPr>
            <w:tcW w:w="202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CD9B8A" w14:textId="08D06296" w:rsidR="00186789" w:rsidRPr="00BA22BD" w:rsidRDefault="00C97430" w:rsidP="006308C3">
            <w:pPr>
              <w:spacing w:line="259" w:lineRule="auto"/>
              <w:jc w:val="both"/>
              <w:rPr>
                <w:rFonts w:ascii="Times New Roman" w:hAnsi="Times New Roman" w:cs="Times New Roman"/>
              </w:rPr>
            </w:pPr>
            <w:r>
              <w:rPr>
                <w:rFonts w:ascii="Times New Roman" w:hAnsi="Times New Roman" w:cs="Times New Roman"/>
                <w:b/>
              </w:rPr>
              <w:t>Pour accompagner l’étudiant, le</w:t>
            </w:r>
            <w:r w:rsidR="00186789" w:rsidRPr="00BA22BD">
              <w:rPr>
                <w:rFonts w:ascii="Times New Roman" w:hAnsi="Times New Roman" w:cs="Times New Roman"/>
                <w:b/>
              </w:rPr>
              <w:t xml:space="preserve"> tuteur-terrain</w:t>
            </w:r>
            <w:r w:rsidR="00DF4895">
              <w:rPr>
                <w:rFonts w:ascii="Times New Roman" w:hAnsi="Times New Roman" w:cs="Times New Roman"/>
                <w:b/>
              </w:rPr>
              <w:t xml:space="preserve"> </w:t>
            </w:r>
            <w:r>
              <w:rPr>
                <w:rFonts w:ascii="Times New Roman" w:hAnsi="Times New Roman" w:cs="Times New Roman"/>
                <w:b/>
              </w:rPr>
              <w:t>pourra :</w:t>
            </w:r>
          </w:p>
        </w:tc>
        <w:tc>
          <w:tcPr>
            <w:tcW w:w="4112" w:type="dxa"/>
            <w:tcBorders>
              <w:top w:val="single" w:sz="4" w:space="0" w:color="000000"/>
              <w:left w:val="single" w:sz="4" w:space="0" w:color="000000"/>
              <w:bottom w:val="single" w:sz="4" w:space="0" w:color="000000"/>
              <w:right w:val="single" w:sz="4" w:space="0" w:color="000000"/>
            </w:tcBorders>
          </w:tcPr>
          <w:p w14:paraId="57D4F0BF" w14:textId="77777777" w:rsidR="00186789" w:rsidRPr="00BA22BD" w:rsidRDefault="00186789" w:rsidP="00186789">
            <w:pPr>
              <w:numPr>
                <w:ilvl w:val="0"/>
                <w:numId w:val="18"/>
              </w:numPr>
              <w:spacing w:after="54"/>
              <w:ind w:hanging="360"/>
              <w:jc w:val="both"/>
              <w:rPr>
                <w:rFonts w:ascii="Times New Roman" w:hAnsi="Times New Roman" w:cs="Times New Roman"/>
              </w:rPr>
            </w:pPr>
            <w:r w:rsidRPr="00BA22BD">
              <w:rPr>
                <w:rFonts w:ascii="Times New Roman" w:hAnsi="Times New Roman" w:cs="Times New Roman"/>
              </w:rPr>
              <w:t>Accueillir l’étudiant et favoriser son intégration au sein de la communauté éducative.</w:t>
            </w:r>
          </w:p>
          <w:p w14:paraId="1F24B3A5" w14:textId="77777777" w:rsidR="00186789" w:rsidRPr="00BA22BD" w:rsidRDefault="00186789" w:rsidP="00186789">
            <w:pPr>
              <w:numPr>
                <w:ilvl w:val="0"/>
                <w:numId w:val="18"/>
              </w:numPr>
              <w:spacing w:after="25"/>
              <w:ind w:hanging="360"/>
              <w:jc w:val="both"/>
              <w:rPr>
                <w:rFonts w:ascii="Times New Roman" w:hAnsi="Times New Roman" w:cs="Times New Roman"/>
              </w:rPr>
            </w:pPr>
            <w:r w:rsidRPr="00BA22BD">
              <w:rPr>
                <w:rFonts w:ascii="Times New Roman" w:hAnsi="Times New Roman" w:cs="Times New Roman"/>
              </w:rPr>
              <w:t>Organiser la découverte de l’établissement et de ses acteurs.</w:t>
            </w:r>
          </w:p>
          <w:p w14:paraId="5E0C75C4" w14:textId="77777777" w:rsidR="00186789" w:rsidRPr="00BA22BD" w:rsidRDefault="00186789" w:rsidP="00186789">
            <w:pPr>
              <w:numPr>
                <w:ilvl w:val="0"/>
                <w:numId w:val="18"/>
              </w:numPr>
              <w:spacing w:after="25"/>
              <w:ind w:hanging="360"/>
              <w:jc w:val="both"/>
              <w:rPr>
                <w:rFonts w:ascii="Times New Roman" w:hAnsi="Times New Roman" w:cs="Times New Roman"/>
              </w:rPr>
            </w:pPr>
            <w:r w:rsidRPr="00BA22BD">
              <w:rPr>
                <w:rFonts w:ascii="Times New Roman" w:hAnsi="Times New Roman" w:cs="Times New Roman"/>
              </w:rPr>
              <w:t>Définir et fixer avec l’étudiant les exigences, les modalités de travail et de communication ainsi que les attentes du stage.</w:t>
            </w:r>
            <w:r w:rsidRPr="00BA22BD">
              <w:rPr>
                <w:rFonts w:ascii="Times New Roman" w:hAnsi="Times New Roman" w:cs="Times New Roman"/>
                <w:b/>
              </w:rPr>
              <w:t xml:space="preserve"> </w:t>
            </w:r>
          </w:p>
          <w:p w14:paraId="1F0EBC38" w14:textId="77777777" w:rsidR="00186789" w:rsidRPr="00BA22BD" w:rsidRDefault="00186789" w:rsidP="00186789">
            <w:pPr>
              <w:numPr>
                <w:ilvl w:val="0"/>
                <w:numId w:val="18"/>
              </w:numPr>
              <w:spacing w:line="259" w:lineRule="auto"/>
              <w:ind w:hanging="360"/>
              <w:jc w:val="both"/>
              <w:rPr>
                <w:rFonts w:ascii="Times New Roman" w:hAnsi="Times New Roman" w:cs="Times New Roman"/>
              </w:rPr>
            </w:pPr>
            <w:r w:rsidRPr="00BA22BD">
              <w:rPr>
                <w:rFonts w:ascii="Times New Roman" w:hAnsi="Times New Roman" w:cs="Times New Roman"/>
              </w:rPr>
              <w:t>Permettre l’initiation à l’intervention pédagogique, par la prise en charge de temps de classe par l’étudiant.</w:t>
            </w:r>
          </w:p>
          <w:p w14:paraId="135765EC" w14:textId="20D17D10" w:rsidR="00186789" w:rsidRPr="00BA22BD" w:rsidRDefault="00186789" w:rsidP="00186789">
            <w:pPr>
              <w:numPr>
                <w:ilvl w:val="0"/>
                <w:numId w:val="18"/>
              </w:numPr>
              <w:spacing w:after="51" w:line="239" w:lineRule="auto"/>
              <w:ind w:hanging="360"/>
              <w:jc w:val="both"/>
              <w:rPr>
                <w:rFonts w:ascii="Times New Roman" w:hAnsi="Times New Roman" w:cs="Times New Roman"/>
              </w:rPr>
            </w:pPr>
            <w:r w:rsidRPr="00BA22BD">
              <w:rPr>
                <w:rFonts w:ascii="Times New Roman" w:hAnsi="Times New Roman" w:cs="Times New Roman"/>
              </w:rPr>
              <w:t>Planifier avec l’étudiant ses activités au sein de l'établissement : rencontre</w:t>
            </w:r>
            <w:r w:rsidR="00B42591" w:rsidRPr="00BA22BD">
              <w:rPr>
                <w:rFonts w:ascii="Times New Roman" w:hAnsi="Times New Roman" w:cs="Times New Roman"/>
              </w:rPr>
              <w:t xml:space="preserve"> avec l’époque pédagogique, l’équipe administrative et l’ensemble des personnels d’un établissement</w:t>
            </w:r>
            <w:r w:rsidRPr="00BA22BD">
              <w:rPr>
                <w:rFonts w:ascii="Times New Roman" w:hAnsi="Times New Roman" w:cs="Times New Roman"/>
              </w:rPr>
              <w:t> ; observations (fixer des observables /critères) ; de la prise en charge accompagnée des classes.</w:t>
            </w:r>
          </w:p>
          <w:p w14:paraId="1AEDBD58" w14:textId="22FEB9AC" w:rsidR="00186789" w:rsidRPr="00BA22BD" w:rsidRDefault="00186789" w:rsidP="00186789">
            <w:pPr>
              <w:numPr>
                <w:ilvl w:val="0"/>
                <w:numId w:val="18"/>
              </w:numPr>
              <w:spacing w:after="32" w:line="261" w:lineRule="auto"/>
              <w:ind w:hanging="360"/>
              <w:jc w:val="both"/>
              <w:rPr>
                <w:rFonts w:ascii="Times New Roman" w:hAnsi="Times New Roman" w:cs="Times New Roman"/>
              </w:rPr>
            </w:pPr>
            <w:r w:rsidRPr="00BA22BD">
              <w:rPr>
                <w:rFonts w:ascii="Times New Roman" w:hAnsi="Times New Roman" w:cs="Times New Roman"/>
              </w:rPr>
              <w:t xml:space="preserve">Aider l’étudiant à </w:t>
            </w:r>
            <w:r w:rsidR="00E017A3" w:rsidRPr="00C97430">
              <w:rPr>
                <w:rFonts w:ascii="Times New Roman" w:hAnsi="Times New Roman" w:cs="Times New Roman"/>
              </w:rPr>
              <w:t>analyser</w:t>
            </w:r>
            <w:r w:rsidRPr="00E017A3">
              <w:rPr>
                <w:rFonts w:ascii="Times New Roman" w:hAnsi="Times New Roman" w:cs="Times New Roman"/>
                <w:color w:val="FF0000"/>
              </w:rPr>
              <w:t xml:space="preserve"> </w:t>
            </w:r>
            <w:r w:rsidRPr="00BA22BD">
              <w:rPr>
                <w:rFonts w:ascii="Times New Roman" w:hAnsi="Times New Roman" w:cs="Times New Roman"/>
              </w:rPr>
              <w:t>sa pratique professionnelle (cadre de travail, conduite de classe, choix didactiques et pédagogiques, progression, évaluation…).</w:t>
            </w:r>
          </w:p>
          <w:p w14:paraId="2D858BB2" w14:textId="14A943B9" w:rsidR="00186789" w:rsidRPr="00BA22BD" w:rsidRDefault="00186789" w:rsidP="00186789">
            <w:pPr>
              <w:numPr>
                <w:ilvl w:val="0"/>
                <w:numId w:val="18"/>
              </w:numPr>
              <w:spacing w:line="259" w:lineRule="auto"/>
              <w:ind w:hanging="360"/>
              <w:jc w:val="both"/>
              <w:rPr>
                <w:rFonts w:ascii="Times New Roman" w:hAnsi="Times New Roman" w:cs="Times New Roman"/>
              </w:rPr>
            </w:pPr>
            <w:r w:rsidRPr="00BA22BD">
              <w:rPr>
                <w:rFonts w:ascii="Times New Roman" w:hAnsi="Times New Roman" w:cs="Times New Roman"/>
              </w:rPr>
              <w:t>Organiser un temps d’échange</w:t>
            </w:r>
            <w:r w:rsidR="00C97430">
              <w:rPr>
                <w:rFonts w:ascii="Times New Roman" w:hAnsi="Times New Roman" w:cs="Times New Roman"/>
              </w:rPr>
              <w:t>s</w:t>
            </w:r>
            <w:r w:rsidRPr="00BA22BD">
              <w:rPr>
                <w:rFonts w:ascii="Times New Roman" w:hAnsi="Times New Roman" w:cs="Times New Roman"/>
              </w:rPr>
              <w:t xml:space="preserve"> avec un adolescent pour mener un interview sur le bien être à l’école.</w:t>
            </w:r>
          </w:p>
          <w:p w14:paraId="774D0460" w14:textId="2485CA65" w:rsidR="00186789" w:rsidRPr="00BA22BD" w:rsidRDefault="00981610" w:rsidP="00186789">
            <w:pPr>
              <w:numPr>
                <w:ilvl w:val="0"/>
                <w:numId w:val="18"/>
              </w:numPr>
              <w:spacing w:line="259" w:lineRule="auto"/>
              <w:ind w:hanging="10"/>
              <w:jc w:val="both"/>
              <w:rPr>
                <w:rFonts w:ascii="Times New Roman" w:hAnsi="Times New Roman" w:cs="Times New Roman"/>
              </w:rPr>
            </w:pPr>
            <w:r w:rsidRPr="00C97430">
              <w:rPr>
                <w:rFonts w:ascii="Times New Roman" w:hAnsi="Times New Roman" w:cs="Times New Roman"/>
              </w:rPr>
              <w:t xml:space="preserve">Aider l’étudiant à </w:t>
            </w:r>
            <w:r w:rsidR="00C97430">
              <w:rPr>
                <w:rFonts w:ascii="Times New Roman" w:hAnsi="Times New Roman" w:cs="Times New Roman"/>
              </w:rPr>
              <w:t>r</w:t>
            </w:r>
            <w:r w:rsidR="00186789" w:rsidRPr="00981610">
              <w:rPr>
                <w:rFonts w:ascii="Times New Roman" w:hAnsi="Times New Roman" w:cs="Times New Roman"/>
              </w:rPr>
              <w:t>éfléchir à sa pratique</w:t>
            </w:r>
            <w:r w:rsidR="00186789" w:rsidRPr="00BA22BD">
              <w:rPr>
                <w:rFonts w:ascii="Times New Roman" w:hAnsi="Times New Roman" w:cs="Times New Roman"/>
              </w:rPr>
              <w:t xml:space="preserve"> en positionnant l’étudiant sur les attendus de formatio</w:t>
            </w:r>
            <w:r w:rsidR="00B42591" w:rsidRPr="00BA22BD">
              <w:rPr>
                <w:rFonts w:ascii="Times New Roman" w:hAnsi="Times New Roman" w:cs="Times New Roman"/>
              </w:rPr>
              <w:t>n avec la fiche bilan de stage</w:t>
            </w:r>
            <w:r w:rsidR="00186789" w:rsidRPr="00BA22BD">
              <w:rPr>
                <w:rFonts w:ascii="Times New Roman" w:hAnsi="Times New Roman" w:cs="Times New Roman"/>
              </w:rPr>
              <w:t xml:space="preserve"> </w:t>
            </w:r>
          </w:p>
        </w:tc>
        <w:tc>
          <w:tcPr>
            <w:tcW w:w="9602" w:type="dxa"/>
            <w:gridSpan w:val="2"/>
            <w:tcBorders>
              <w:top w:val="single" w:sz="4" w:space="0" w:color="000000"/>
              <w:left w:val="single" w:sz="4" w:space="0" w:color="000000"/>
              <w:bottom w:val="single" w:sz="4" w:space="0" w:color="000000"/>
              <w:right w:val="single" w:sz="4" w:space="0" w:color="000000"/>
            </w:tcBorders>
          </w:tcPr>
          <w:p w14:paraId="796691C2" w14:textId="77777777" w:rsidR="00A22A8E" w:rsidRDefault="00A22A8E" w:rsidP="006308C3">
            <w:pPr>
              <w:spacing w:line="259" w:lineRule="auto"/>
              <w:jc w:val="both"/>
              <w:rPr>
                <w:rFonts w:ascii="Times New Roman" w:hAnsi="Times New Roman" w:cs="Times New Roman"/>
              </w:rPr>
            </w:pPr>
            <w:r>
              <w:rPr>
                <w:rFonts w:ascii="Times New Roman" w:hAnsi="Times New Roman" w:cs="Times New Roman"/>
              </w:rPr>
              <w:t xml:space="preserve">     </w:t>
            </w:r>
          </w:p>
          <w:p w14:paraId="60ADD979" w14:textId="3C8AB92F" w:rsidR="00186789" w:rsidRPr="00BA22BD" w:rsidRDefault="00A22A8E" w:rsidP="006308C3">
            <w:pPr>
              <w:spacing w:line="259" w:lineRule="auto"/>
              <w:jc w:val="both"/>
              <w:rPr>
                <w:rFonts w:ascii="Times New Roman" w:hAnsi="Times New Roman" w:cs="Times New Roman"/>
              </w:rPr>
            </w:pPr>
            <w:r>
              <w:rPr>
                <w:rFonts w:ascii="Times New Roman" w:hAnsi="Times New Roman" w:cs="Times New Roman"/>
              </w:rPr>
              <w:t xml:space="preserve">         </w:t>
            </w:r>
            <w:r w:rsidR="00186789" w:rsidRPr="00BA22BD">
              <w:rPr>
                <w:rFonts w:ascii="Times New Roman" w:hAnsi="Times New Roman" w:cs="Times New Roman"/>
              </w:rPr>
              <w:t xml:space="preserve">Missions identiques aux périodes précédentes </w:t>
            </w:r>
          </w:p>
          <w:p w14:paraId="76F5D630" w14:textId="77777777" w:rsidR="00A22A8E" w:rsidRDefault="00A22A8E" w:rsidP="00A22A8E">
            <w:pPr>
              <w:spacing w:line="259" w:lineRule="auto"/>
              <w:rPr>
                <w:rFonts w:ascii="Times New Roman" w:hAnsi="Times New Roman" w:cs="Times New Roman"/>
              </w:rPr>
            </w:pPr>
            <w:r>
              <w:rPr>
                <w:rFonts w:ascii="Times New Roman" w:hAnsi="Times New Roman" w:cs="Times New Roman"/>
              </w:rPr>
              <w:t xml:space="preserve">                    </w:t>
            </w:r>
          </w:p>
          <w:p w14:paraId="087CE7E1" w14:textId="08FF6F62" w:rsidR="00186789" w:rsidRPr="00BA22BD" w:rsidRDefault="00A22A8E" w:rsidP="00A22A8E">
            <w:pPr>
              <w:spacing w:line="259" w:lineRule="auto"/>
              <w:rPr>
                <w:rFonts w:ascii="Times New Roman" w:hAnsi="Times New Roman" w:cs="Times New Roman"/>
              </w:rPr>
            </w:pPr>
            <w:r>
              <w:rPr>
                <w:rFonts w:ascii="Times New Roman" w:hAnsi="Times New Roman" w:cs="Times New Roman"/>
              </w:rPr>
              <w:t xml:space="preserve">         </w:t>
            </w:r>
            <w:r w:rsidR="00186789" w:rsidRPr="00BA22BD">
              <w:rPr>
                <w:rFonts w:ascii="Times New Roman" w:hAnsi="Times New Roman" w:cs="Times New Roman"/>
              </w:rPr>
              <w:t>+</w:t>
            </w:r>
          </w:p>
          <w:p w14:paraId="3AD84BF3" w14:textId="77777777" w:rsidR="00186789" w:rsidRPr="00BA22BD" w:rsidRDefault="00186789" w:rsidP="006308C3">
            <w:pPr>
              <w:spacing w:line="259" w:lineRule="auto"/>
              <w:jc w:val="both"/>
              <w:rPr>
                <w:rFonts w:ascii="Times New Roman" w:hAnsi="Times New Roman" w:cs="Times New Roman"/>
              </w:rPr>
            </w:pPr>
          </w:p>
          <w:p w14:paraId="16E67F5F" w14:textId="0B8EA1E4" w:rsidR="00186789" w:rsidRPr="00BA22BD" w:rsidRDefault="00981610" w:rsidP="00186789">
            <w:pPr>
              <w:numPr>
                <w:ilvl w:val="0"/>
                <w:numId w:val="19"/>
              </w:numPr>
              <w:spacing w:after="16" w:line="276" w:lineRule="auto"/>
              <w:ind w:hanging="360"/>
              <w:jc w:val="both"/>
              <w:rPr>
                <w:rFonts w:ascii="Times New Roman" w:hAnsi="Times New Roman" w:cs="Times New Roman"/>
              </w:rPr>
            </w:pPr>
            <w:r w:rsidRPr="0085024A">
              <w:rPr>
                <w:rFonts w:ascii="Times New Roman" w:hAnsi="Times New Roman" w:cs="Times New Roman"/>
              </w:rPr>
              <w:t xml:space="preserve">Cibler la classe et </w:t>
            </w:r>
            <w:r>
              <w:rPr>
                <w:rFonts w:ascii="Times New Roman" w:hAnsi="Times New Roman" w:cs="Times New Roman"/>
              </w:rPr>
              <w:t>p</w:t>
            </w:r>
            <w:r w:rsidR="00186789" w:rsidRPr="00BA22BD">
              <w:rPr>
                <w:rFonts w:ascii="Times New Roman" w:hAnsi="Times New Roman" w:cs="Times New Roman"/>
              </w:rPr>
              <w:t>rogrammer avec le(s) étudiant(s) la conception et la prise en charge intégrale d’une partie d’une séquence ou d’une séquence courte, de différentes séances qui la composent en réfléchissant aux enjeux de l’évaluation.</w:t>
            </w:r>
          </w:p>
          <w:p w14:paraId="23B12E0A" w14:textId="3D62DC46" w:rsidR="00186789" w:rsidRPr="00BA22BD" w:rsidRDefault="00186789" w:rsidP="00186789">
            <w:pPr>
              <w:numPr>
                <w:ilvl w:val="0"/>
                <w:numId w:val="19"/>
              </w:numPr>
              <w:spacing w:after="54"/>
              <w:ind w:hanging="360"/>
              <w:jc w:val="both"/>
              <w:rPr>
                <w:rFonts w:ascii="Times New Roman" w:hAnsi="Times New Roman" w:cs="Times New Roman"/>
              </w:rPr>
            </w:pPr>
            <w:r w:rsidRPr="00BA22BD">
              <w:rPr>
                <w:rFonts w:ascii="Times New Roman" w:hAnsi="Times New Roman" w:cs="Times New Roman"/>
              </w:rPr>
              <w:t>Sensibiliser les étudiants aux problématiques de l’égalité fille</w:t>
            </w:r>
            <w:r w:rsidR="00C97430">
              <w:rPr>
                <w:rFonts w:ascii="Times New Roman" w:hAnsi="Times New Roman" w:cs="Times New Roman"/>
              </w:rPr>
              <w:t>s</w:t>
            </w:r>
            <w:r w:rsidRPr="00BA22BD">
              <w:rPr>
                <w:rFonts w:ascii="Times New Roman" w:hAnsi="Times New Roman" w:cs="Times New Roman"/>
              </w:rPr>
              <w:t>-garçons, du bien-être scolaire, de l’évaluation au service des apprentissages, de l’inclusion scolaire dans la classe et au sein de l’EPLE.</w:t>
            </w:r>
          </w:p>
          <w:p w14:paraId="5F3FF6E5" w14:textId="77777777" w:rsidR="00186789" w:rsidRPr="00BA22BD" w:rsidRDefault="00186789" w:rsidP="00186789">
            <w:pPr>
              <w:numPr>
                <w:ilvl w:val="0"/>
                <w:numId w:val="19"/>
              </w:numPr>
              <w:spacing w:after="54"/>
              <w:ind w:hanging="360"/>
              <w:jc w:val="both"/>
              <w:rPr>
                <w:rFonts w:ascii="Times New Roman" w:hAnsi="Times New Roman" w:cs="Times New Roman"/>
              </w:rPr>
            </w:pPr>
            <w:r w:rsidRPr="00BA22BD">
              <w:rPr>
                <w:rFonts w:ascii="Times New Roman" w:hAnsi="Times New Roman" w:cs="Times New Roman"/>
              </w:rPr>
              <w:t>Favoriser la connaissance des différentes instances d’un établissement, des projets qui y sont menés et du projet de l’EPLE.</w:t>
            </w:r>
          </w:p>
          <w:p w14:paraId="33EF910C" w14:textId="04006FBA" w:rsidR="00186789" w:rsidRPr="00BA22BD" w:rsidRDefault="00186789" w:rsidP="00186789">
            <w:pPr>
              <w:numPr>
                <w:ilvl w:val="0"/>
                <w:numId w:val="19"/>
              </w:numPr>
              <w:spacing w:after="54"/>
              <w:ind w:hanging="360"/>
              <w:jc w:val="both"/>
              <w:rPr>
                <w:rFonts w:ascii="Times New Roman" w:hAnsi="Times New Roman" w:cs="Times New Roman"/>
              </w:rPr>
            </w:pPr>
            <w:r w:rsidRPr="00BA22BD">
              <w:rPr>
                <w:rFonts w:ascii="Times New Roman" w:hAnsi="Times New Roman" w:cs="Times New Roman"/>
              </w:rPr>
              <w:t xml:space="preserve">Positionner l’étudiant </w:t>
            </w:r>
            <w:r w:rsidR="00981610" w:rsidRPr="00C97430">
              <w:rPr>
                <w:rFonts w:ascii="Times New Roman" w:hAnsi="Times New Roman" w:cs="Times New Roman"/>
              </w:rPr>
              <w:t xml:space="preserve">et aider l’étudiant à se positionner </w:t>
            </w:r>
            <w:r w:rsidRPr="00BA22BD">
              <w:rPr>
                <w:rFonts w:ascii="Times New Roman" w:hAnsi="Times New Roman" w:cs="Times New Roman"/>
              </w:rPr>
              <w:t>sur les attendus de fin de formation ciblés à la fin du Master 1</w:t>
            </w:r>
            <w:r w:rsidR="00C97430">
              <w:rPr>
                <w:rFonts w:ascii="Times New Roman" w:hAnsi="Times New Roman" w:cs="Times New Roman"/>
              </w:rPr>
              <w:t xml:space="preserve"> ou Master 2.</w:t>
            </w:r>
          </w:p>
          <w:p w14:paraId="089C5BBE" w14:textId="77777777" w:rsidR="00186789" w:rsidRPr="00BA22BD" w:rsidRDefault="00186789" w:rsidP="006308C3">
            <w:pPr>
              <w:spacing w:line="259" w:lineRule="auto"/>
              <w:ind w:left="425"/>
              <w:jc w:val="both"/>
              <w:rPr>
                <w:rFonts w:ascii="Times New Roman" w:hAnsi="Times New Roman" w:cs="Times New Roman"/>
              </w:rPr>
            </w:pPr>
          </w:p>
        </w:tc>
      </w:tr>
    </w:tbl>
    <w:p w14:paraId="06ABA05C" w14:textId="77777777" w:rsidR="00186789" w:rsidRPr="00BA22BD" w:rsidRDefault="00186789" w:rsidP="00186789">
      <w:pPr>
        <w:spacing w:line="259" w:lineRule="auto"/>
        <w:ind w:left="569"/>
        <w:jc w:val="both"/>
        <w:rPr>
          <w:sz w:val="22"/>
          <w:szCs w:val="22"/>
        </w:rPr>
      </w:pPr>
      <w:r w:rsidRPr="00BA22BD">
        <w:rPr>
          <w:sz w:val="22"/>
          <w:szCs w:val="22"/>
        </w:rPr>
        <w:t xml:space="preserve"> </w:t>
      </w:r>
    </w:p>
    <w:p w14:paraId="0133A54B" w14:textId="77777777" w:rsidR="00186789" w:rsidRPr="00BA22BD" w:rsidRDefault="00186789" w:rsidP="00186789">
      <w:pPr>
        <w:spacing w:line="259" w:lineRule="auto"/>
        <w:ind w:left="569"/>
        <w:jc w:val="both"/>
        <w:rPr>
          <w:sz w:val="22"/>
          <w:szCs w:val="22"/>
        </w:rPr>
      </w:pPr>
    </w:p>
    <w:p w14:paraId="3558E6BE" w14:textId="0BB0C840" w:rsidR="00186789" w:rsidRDefault="00186789" w:rsidP="00186789">
      <w:pPr>
        <w:spacing w:line="259" w:lineRule="auto"/>
        <w:ind w:left="569"/>
        <w:jc w:val="both"/>
        <w:rPr>
          <w:sz w:val="22"/>
          <w:szCs w:val="22"/>
        </w:rPr>
      </w:pPr>
    </w:p>
    <w:p w14:paraId="17FEE95D" w14:textId="294B4B69" w:rsidR="00BA22BD" w:rsidRDefault="00BA22BD" w:rsidP="00186789">
      <w:pPr>
        <w:spacing w:line="259" w:lineRule="auto"/>
        <w:ind w:left="569"/>
        <w:jc w:val="both"/>
        <w:rPr>
          <w:sz w:val="22"/>
          <w:szCs w:val="22"/>
        </w:rPr>
      </w:pPr>
    </w:p>
    <w:p w14:paraId="4898BE94" w14:textId="26D41FE4" w:rsidR="00BA22BD" w:rsidRDefault="00BA22BD" w:rsidP="00186789">
      <w:pPr>
        <w:spacing w:line="259" w:lineRule="auto"/>
        <w:ind w:left="569"/>
        <w:jc w:val="both"/>
        <w:rPr>
          <w:sz w:val="22"/>
          <w:szCs w:val="22"/>
        </w:rPr>
      </w:pPr>
    </w:p>
    <w:p w14:paraId="32D8256D" w14:textId="292097E6" w:rsidR="00BA22BD" w:rsidRDefault="00BA22BD" w:rsidP="00186789">
      <w:pPr>
        <w:spacing w:line="259" w:lineRule="auto"/>
        <w:ind w:left="569"/>
        <w:jc w:val="both"/>
        <w:rPr>
          <w:sz w:val="22"/>
          <w:szCs w:val="22"/>
        </w:rPr>
      </w:pPr>
    </w:p>
    <w:p w14:paraId="6270091A" w14:textId="7F1A0D46" w:rsidR="00BA22BD" w:rsidRDefault="00BA22BD" w:rsidP="00186789">
      <w:pPr>
        <w:spacing w:line="259" w:lineRule="auto"/>
        <w:ind w:left="569"/>
        <w:jc w:val="both"/>
        <w:rPr>
          <w:sz w:val="22"/>
          <w:szCs w:val="22"/>
        </w:rPr>
      </w:pPr>
    </w:p>
    <w:p w14:paraId="257C26AD" w14:textId="26E47239" w:rsidR="00BA22BD" w:rsidRDefault="00BA22BD" w:rsidP="00186789">
      <w:pPr>
        <w:spacing w:line="259" w:lineRule="auto"/>
        <w:ind w:left="569"/>
        <w:jc w:val="both"/>
        <w:rPr>
          <w:sz w:val="22"/>
          <w:szCs w:val="22"/>
        </w:rPr>
      </w:pPr>
    </w:p>
    <w:p w14:paraId="4566D1DA" w14:textId="77777777" w:rsidR="00C97430" w:rsidRDefault="00C97430" w:rsidP="00C97430">
      <w:pPr>
        <w:spacing w:line="259" w:lineRule="auto"/>
        <w:jc w:val="both"/>
        <w:rPr>
          <w:sz w:val="22"/>
          <w:szCs w:val="22"/>
        </w:rPr>
      </w:pPr>
    </w:p>
    <w:p w14:paraId="105700B7" w14:textId="77777777" w:rsidR="00C97430" w:rsidRDefault="00C97430" w:rsidP="00C97430">
      <w:pPr>
        <w:spacing w:line="259" w:lineRule="auto"/>
        <w:jc w:val="both"/>
        <w:rPr>
          <w:sz w:val="22"/>
          <w:szCs w:val="22"/>
        </w:rPr>
      </w:pPr>
    </w:p>
    <w:p w14:paraId="4B5E2DE5" w14:textId="15D22DB2" w:rsidR="00186789" w:rsidRPr="00BA22BD" w:rsidRDefault="00186789" w:rsidP="00186789">
      <w:pPr>
        <w:spacing w:line="259" w:lineRule="auto"/>
        <w:ind w:left="741"/>
        <w:jc w:val="center"/>
        <w:rPr>
          <w:sz w:val="22"/>
          <w:szCs w:val="22"/>
        </w:rPr>
      </w:pPr>
    </w:p>
    <w:tbl>
      <w:tblPr>
        <w:tblStyle w:val="TableGrid"/>
        <w:tblW w:w="15736" w:type="dxa"/>
        <w:tblInd w:w="1" w:type="dxa"/>
        <w:tblLook w:val="04A0" w:firstRow="1" w:lastRow="0" w:firstColumn="1" w:lastColumn="0" w:noHBand="0" w:noVBand="1"/>
      </w:tblPr>
      <w:tblGrid>
        <w:gridCol w:w="124"/>
        <w:gridCol w:w="1688"/>
        <w:gridCol w:w="4390"/>
        <w:gridCol w:w="2852"/>
        <w:gridCol w:w="1613"/>
        <w:gridCol w:w="5069"/>
      </w:tblGrid>
      <w:tr w:rsidR="00186789" w:rsidRPr="00BA22BD" w14:paraId="113FC65C" w14:textId="77777777" w:rsidTr="006308C3">
        <w:trPr>
          <w:trHeight w:val="280"/>
        </w:trPr>
        <w:tc>
          <w:tcPr>
            <w:tcW w:w="124" w:type="dxa"/>
            <w:tcBorders>
              <w:top w:val="single" w:sz="4" w:space="0" w:color="000001"/>
              <w:left w:val="single" w:sz="4" w:space="0" w:color="000001"/>
              <w:bottom w:val="single" w:sz="4" w:space="0" w:color="000001"/>
              <w:right w:val="nil"/>
            </w:tcBorders>
          </w:tcPr>
          <w:p w14:paraId="77139257" w14:textId="77777777" w:rsidR="00186789" w:rsidRPr="00BA22BD" w:rsidRDefault="00186789" w:rsidP="006308C3">
            <w:pPr>
              <w:spacing w:after="160" w:line="259" w:lineRule="auto"/>
              <w:rPr>
                <w:rFonts w:ascii="Times New Roman" w:hAnsi="Times New Roman" w:cs="Times New Roman"/>
              </w:rPr>
            </w:pPr>
          </w:p>
        </w:tc>
        <w:tc>
          <w:tcPr>
            <w:tcW w:w="8930" w:type="dxa"/>
            <w:gridSpan w:val="3"/>
            <w:tcBorders>
              <w:top w:val="single" w:sz="4" w:space="0" w:color="000001"/>
              <w:left w:val="nil"/>
              <w:bottom w:val="nil"/>
              <w:right w:val="nil"/>
            </w:tcBorders>
            <w:shd w:val="clear" w:color="auto" w:fill="00FFFF"/>
          </w:tcPr>
          <w:p w14:paraId="44E1FFE0" w14:textId="77777777" w:rsidR="00186789" w:rsidRPr="00BA22BD" w:rsidRDefault="00186789" w:rsidP="006308C3">
            <w:pPr>
              <w:spacing w:line="259" w:lineRule="auto"/>
              <w:ind w:right="-2"/>
              <w:jc w:val="both"/>
              <w:rPr>
                <w:rFonts w:ascii="Times New Roman" w:hAnsi="Times New Roman" w:cs="Times New Roman"/>
              </w:rPr>
            </w:pPr>
            <w:r w:rsidRPr="00BA22BD">
              <w:rPr>
                <w:rFonts w:ascii="Times New Roman" w:hAnsi="Times New Roman" w:cs="Times New Roman"/>
                <w:b/>
              </w:rPr>
              <w:t>Master 2 Étudiant 2</w:t>
            </w:r>
            <w:r w:rsidRPr="00BA22BD">
              <w:rPr>
                <w:rFonts w:ascii="Times New Roman" w:hAnsi="Times New Roman" w:cs="Times New Roman"/>
                <w:b/>
                <w:vertAlign w:val="superscript"/>
              </w:rPr>
              <w:t>nd</w:t>
            </w:r>
            <w:r w:rsidRPr="00BA22BD">
              <w:rPr>
                <w:rFonts w:ascii="Times New Roman" w:hAnsi="Times New Roman" w:cs="Times New Roman"/>
                <w:b/>
              </w:rPr>
              <w:t xml:space="preserve"> degré (Stage filé et gratifié de 320h, 2 jours par semaine)</w:t>
            </w:r>
          </w:p>
        </w:tc>
        <w:tc>
          <w:tcPr>
            <w:tcW w:w="6682" w:type="dxa"/>
            <w:gridSpan w:val="2"/>
            <w:tcBorders>
              <w:top w:val="single" w:sz="4" w:space="0" w:color="000001"/>
              <w:left w:val="nil"/>
              <w:bottom w:val="single" w:sz="4" w:space="0" w:color="000001"/>
              <w:right w:val="single" w:sz="4" w:space="0" w:color="000001"/>
            </w:tcBorders>
          </w:tcPr>
          <w:p w14:paraId="2D222059" w14:textId="77777777" w:rsidR="00186789" w:rsidRPr="00BA22BD" w:rsidRDefault="00186789" w:rsidP="006308C3">
            <w:pPr>
              <w:spacing w:line="259" w:lineRule="auto"/>
            </w:pPr>
            <w:r w:rsidRPr="00BA22BD">
              <w:rPr>
                <w:b/>
              </w:rPr>
              <w:t xml:space="preserve"> </w:t>
            </w:r>
          </w:p>
        </w:tc>
      </w:tr>
      <w:tr w:rsidR="00186789" w:rsidRPr="00BA22BD" w14:paraId="0D4EA1C6" w14:textId="77777777" w:rsidTr="006308C3">
        <w:trPr>
          <w:trHeight w:val="714"/>
        </w:trPr>
        <w:tc>
          <w:tcPr>
            <w:tcW w:w="1812" w:type="dxa"/>
            <w:gridSpan w:val="2"/>
            <w:tcBorders>
              <w:top w:val="single" w:sz="4" w:space="0" w:color="000001"/>
              <w:left w:val="single" w:sz="4" w:space="0" w:color="000001"/>
              <w:bottom w:val="single" w:sz="4" w:space="0" w:color="000001"/>
              <w:right w:val="single" w:sz="4" w:space="0" w:color="000001"/>
            </w:tcBorders>
          </w:tcPr>
          <w:p w14:paraId="4FE3C0FF" w14:textId="77777777" w:rsidR="00186789" w:rsidRPr="00BA22BD" w:rsidRDefault="00186789" w:rsidP="006308C3">
            <w:pPr>
              <w:spacing w:line="259" w:lineRule="auto"/>
              <w:ind w:left="107"/>
              <w:rPr>
                <w:rFonts w:ascii="Times New Roman" w:hAnsi="Times New Roman" w:cs="Times New Roman"/>
              </w:rPr>
            </w:pPr>
            <w:r w:rsidRPr="00BA22BD">
              <w:rPr>
                <w:rFonts w:ascii="Times New Roman" w:hAnsi="Times New Roman" w:cs="Times New Roman"/>
                <w:b/>
              </w:rPr>
              <w:t xml:space="preserve">Périodes </w:t>
            </w:r>
          </w:p>
        </w:tc>
        <w:tc>
          <w:tcPr>
            <w:tcW w:w="4390" w:type="dxa"/>
            <w:tcBorders>
              <w:top w:val="single" w:sz="4" w:space="0" w:color="000001"/>
              <w:left w:val="single" w:sz="4" w:space="0" w:color="000001"/>
              <w:bottom w:val="single" w:sz="4" w:space="0" w:color="000001"/>
              <w:right w:val="single" w:sz="4" w:space="0" w:color="000001"/>
            </w:tcBorders>
            <w:shd w:val="clear" w:color="auto" w:fill="F1F1F1"/>
          </w:tcPr>
          <w:p w14:paraId="6F6FC84E" w14:textId="77777777" w:rsidR="00186789" w:rsidRPr="00BA22BD" w:rsidRDefault="00186789" w:rsidP="006308C3">
            <w:pPr>
              <w:spacing w:line="241" w:lineRule="auto"/>
              <w:ind w:left="1783" w:hanging="1505"/>
              <w:rPr>
                <w:rFonts w:ascii="Times New Roman" w:hAnsi="Times New Roman" w:cs="Times New Roman"/>
              </w:rPr>
            </w:pPr>
            <w:r w:rsidRPr="00BA22BD">
              <w:rPr>
                <w:rFonts w:ascii="Times New Roman" w:hAnsi="Times New Roman" w:cs="Times New Roman"/>
                <w:b/>
              </w:rPr>
              <w:t xml:space="preserve">Du positionnement initial au diagnostic partagé </w:t>
            </w:r>
          </w:p>
          <w:p w14:paraId="2E645817" w14:textId="77777777" w:rsidR="00186789" w:rsidRPr="00BA22BD" w:rsidRDefault="00186789" w:rsidP="006308C3">
            <w:pPr>
              <w:spacing w:line="259" w:lineRule="auto"/>
              <w:ind w:right="113"/>
              <w:jc w:val="center"/>
              <w:rPr>
                <w:rFonts w:ascii="Times New Roman" w:hAnsi="Times New Roman" w:cs="Times New Roman"/>
              </w:rPr>
            </w:pPr>
            <w:r w:rsidRPr="00BA22BD">
              <w:rPr>
                <w:rFonts w:ascii="Times New Roman" w:hAnsi="Times New Roman" w:cs="Times New Roman"/>
                <w:b/>
              </w:rPr>
              <w:t>(</w:t>
            </w:r>
            <w:proofErr w:type="gramStart"/>
            <w:r w:rsidRPr="00BA22BD">
              <w:rPr>
                <w:rFonts w:ascii="Times New Roman" w:hAnsi="Times New Roman" w:cs="Times New Roman"/>
                <w:b/>
              </w:rPr>
              <w:t>septembre</w:t>
            </w:r>
            <w:proofErr w:type="gramEnd"/>
            <w:r w:rsidRPr="00BA22BD">
              <w:rPr>
                <w:rFonts w:ascii="Times New Roman" w:hAnsi="Times New Roman" w:cs="Times New Roman"/>
                <w:b/>
              </w:rPr>
              <w:t xml:space="preserve">-décembre)  </w:t>
            </w:r>
          </w:p>
        </w:tc>
        <w:tc>
          <w:tcPr>
            <w:tcW w:w="4465" w:type="dxa"/>
            <w:gridSpan w:val="2"/>
            <w:tcBorders>
              <w:top w:val="single" w:sz="4" w:space="0" w:color="000001"/>
              <w:left w:val="single" w:sz="4" w:space="0" w:color="000001"/>
              <w:bottom w:val="single" w:sz="4" w:space="0" w:color="000001"/>
              <w:right w:val="single" w:sz="4" w:space="0" w:color="000001"/>
            </w:tcBorders>
            <w:shd w:val="clear" w:color="auto" w:fill="F1F1F1"/>
          </w:tcPr>
          <w:p w14:paraId="5A9438A7" w14:textId="77777777" w:rsidR="00186789" w:rsidRPr="00BA22BD" w:rsidRDefault="00186789" w:rsidP="006308C3">
            <w:pPr>
              <w:spacing w:line="241" w:lineRule="auto"/>
              <w:ind w:left="1557" w:hanging="1428"/>
              <w:rPr>
                <w:rFonts w:ascii="Times New Roman" w:hAnsi="Times New Roman" w:cs="Times New Roman"/>
              </w:rPr>
            </w:pPr>
            <w:r w:rsidRPr="00BA22BD">
              <w:rPr>
                <w:rFonts w:ascii="Times New Roman" w:hAnsi="Times New Roman" w:cs="Times New Roman"/>
                <w:b/>
              </w:rPr>
              <w:t xml:space="preserve">Du diagnostic partagé à un positionnement intermédiaire </w:t>
            </w:r>
          </w:p>
          <w:p w14:paraId="034E57C2" w14:textId="77777777" w:rsidR="00186789" w:rsidRPr="00BA22BD" w:rsidRDefault="00186789" w:rsidP="006308C3">
            <w:pPr>
              <w:spacing w:line="259" w:lineRule="auto"/>
              <w:ind w:right="114"/>
              <w:jc w:val="center"/>
              <w:rPr>
                <w:rFonts w:ascii="Times New Roman" w:hAnsi="Times New Roman" w:cs="Times New Roman"/>
              </w:rPr>
            </w:pPr>
            <w:r w:rsidRPr="00BA22BD">
              <w:rPr>
                <w:rFonts w:ascii="Times New Roman" w:hAnsi="Times New Roman" w:cs="Times New Roman"/>
                <w:b/>
              </w:rPr>
              <w:t>(</w:t>
            </w:r>
            <w:proofErr w:type="gramStart"/>
            <w:r w:rsidRPr="00BA22BD">
              <w:rPr>
                <w:rFonts w:ascii="Times New Roman" w:hAnsi="Times New Roman" w:cs="Times New Roman"/>
                <w:b/>
              </w:rPr>
              <w:t>décembre</w:t>
            </w:r>
            <w:proofErr w:type="gramEnd"/>
            <w:r w:rsidRPr="00BA22BD">
              <w:rPr>
                <w:rFonts w:ascii="Times New Roman" w:hAnsi="Times New Roman" w:cs="Times New Roman"/>
                <w:b/>
              </w:rPr>
              <w:t xml:space="preserve"> mars) </w:t>
            </w:r>
          </w:p>
        </w:tc>
        <w:tc>
          <w:tcPr>
            <w:tcW w:w="5069" w:type="dxa"/>
            <w:tcBorders>
              <w:top w:val="single" w:sz="4" w:space="0" w:color="000001"/>
              <w:left w:val="single" w:sz="4" w:space="0" w:color="000001"/>
              <w:bottom w:val="single" w:sz="4" w:space="0" w:color="000001"/>
              <w:right w:val="single" w:sz="4" w:space="0" w:color="000001"/>
            </w:tcBorders>
            <w:shd w:val="clear" w:color="auto" w:fill="F1F1F1"/>
          </w:tcPr>
          <w:p w14:paraId="6F894EF8" w14:textId="77777777" w:rsidR="00186789" w:rsidRPr="00BA22BD" w:rsidRDefault="00186789" w:rsidP="006308C3">
            <w:pPr>
              <w:spacing w:line="259" w:lineRule="auto"/>
              <w:ind w:left="178"/>
            </w:pPr>
            <w:r w:rsidRPr="00BA22BD">
              <w:rPr>
                <w:b/>
              </w:rPr>
              <w:t xml:space="preserve">Vers une autonomie professionnelle progressive  </w:t>
            </w:r>
          </w:p>
          <w:p w14:paraId="01A7615B" w14:textId="77777777" w:rsidR="00186789" w:rsidRPr="00BA22BD" w:rsidRDefault="00186789" w:rsidP="006308C3">
            <w:pPr>
              <w:spacing w:line="259" w:lineRule="auto"/>
              <w:ind w:right="115"/>
              <w:jc w:val="center"/>
            </w:pPr>
            <w:r w:rsidRPr="00BA22BD">
              <w:rPr>
                <w:b/>
              </w:rPr>
              <w:t>(</w:t>
            </w:r>
            <w:proofErr w:type="gramStart"/>
            <w:r w:rsidRPr="00BA22BD">
              <w:rPr>
                <w:b/>
              </w:rPr>
              <w:t>avril</w:t>
            </w:r>
            <w:proofErr w:type="gramEnd"/>
            <w:r w:rsidRPr="00BA22BD">
              <w:rPr>
                <w:b/>
              </w:rPr>
              <w:t xml:space="preserve">-juin) </w:t>
            </w:r>
          </w:p>
        </w:tc>
      </w:tr>
      <w:tr w:rsidR="00186789" w:rsidRPr="00BA22BD" w14:paraId="7752D7E5" w14:textId="77777777" w:rsidTr="006308C3">
        <w:trPr>
          <w:trHeight w:val="886"/>
        </w:trPr>
        <w:tc>
          <w:tcPr>
            <w:tcW w:w="1812" w:type="dxa"/>
            <w:gridSpan w:val="2"/>
            <w:tcBorders>
              <w:top w:val="single" w:sz="4" w:space="0" w:color="000001"/>
              <w:left w:val="single" w:sz="4" w:space="0" w:color="000001"/>
              <w:bottom w:val="single" w:sz="4" w:space="0" w:color="000001"/>
              <w:right w:val="single" w:sz="4" w:space="0" w:color="000001"/>
            </w:tcBorders>
            <w:shd w:val="clear" w:color="auto" w:fill="BFBFBF"/>
            <w:vAlign w:val="center"/>
          </w:tcPr>
          <w:p w14:paraId="1CA0E7E0" w14:textId="77777777" w:rsidR="00186789" w:rsidRPr="00BA22BD" w:rsidRDefault="00186789" w:rsidP="006308C3">
            <w:pPr>
              <w:spacing w:line="259" w:lineRule="auto"/>
              <w:ind w:left="101"/>
              <w:jc w:val="center"/>
              <w:rPr>
                <w:rFonts w:ascii="Times New Roman" w:hAnsi="Times New Roman" w:cs="Times New Roman"/>
                <w:b/>
              </w:rPr>
            </w:pPr>
            <w:r w:rsidRPr="00BA22BD">
              <w:rPr>
                <w:rFonts w:ascii="Times New Roman" w:hAnsi="Times New Roman" w:cs="Times New Roman"/>
                <w:b/>
              </w:rPr>
              <w:t xml:space="preserve">Objectifs </w:t>
            </w:r>
          </w:p>
          <w:p w14:paraId="7640E7F2" w14:textId="70A3E3DF" w:rsidR="00186789" w:rsidRPr="00BA22BD" w:rsidRDefault="008C305A" w:rsidP="006308C3">
            <w:pPr>
              <w:spacing w:line="259" w:lineRule="auto"/>
              <w:ind w:left="101"/>
              <w:jc w:val="center"/>
              <w:rPr>
                <w:rFonts w:ascii="Times New Roman" w:hAnsi="Times New Roman" w:cs="Times New Roman"/>
                <w:b/>
                <w:bCs/>
              </w:rPr>
            </w:pPr>
            <w:r w:rsidRPr="00BA22BD">
              <w:rPr>
                <w:rFonts w:ascii="Times New Roman" w:hAnsi="Times New Roman" w:cs="Times New Roman"/>
                <w:b/>
                <w:bCs/>
              </w:rPr>
              <w:t>Pour l’étudiant</w:t>
            </w:r>
          </w:p>
        </w:tc>
        <w:tc>
          <w:tcPr>
            <w:tcW w:w="4390" w:type="dxa"/>
            <w:tcBorders>
              <w:top w:val="single" w:sz="4" w:space="0" w:color="000001"/>
              <w:left w:val="single" w:sz="4" w:space="0" w:color="000001"/>
              <w:bottom w:val="single" w:sz="4" w:space="0" w:color="000001"/>
              <w:right w:val="single" w:sz="4" w:space="0" w:color="000001"/>
            </w:tcBorders>
          </w:tcPr>
          <w:p w14:paraId="2F085160" w14:textId="0838682F" w:rsidR="00186789" w:rsidRPr="00BA22BD" w:rsidRDefault="008C305A" w:rsidP="00186789">
            <w:pPr>
              <w:numPr>
                <w:ilvl w:val="0"/>
                <w:numId w:val="21"/>
              </w:numPr>
              <w:spacing w:line="259" w:lineRule="auto"/>
              <w:ind w:left="399" w:hanging="329"/>
              <w:rPr>
                <w:rFonts w:ascii="Times New Roman" w:hAnsi="Times New Roman" w:cs="Times New Roman"/>
              </w:rPr>
            </w:pPr>
            <w:r w:rsidRPr="00BA22BD">
              <w:rPr>
                <w:rFonts w:ascii="Times New Roman" w:hAnsi="Times New Roman" w:cs="Times New Roman"/>
              </w:rPr>
              <w:t>Observer la pratique quotidienne d’un enseignement</w:t>
            </w:r>
            <w:r w:rsidR="00C97430">
              <w:rPr>
                <w:rFonts w:ascii="Times New Roman" w:hAnsi="Times New Roman" w:cs="Times New Roman"/>
              </w:rPr>
              <w:t>.</w:t>
            </w:r>
          </w:p>
          <w:p w14:paraId="298B7B93" w14:textId="77019455" w:rsidR="008C305A" w:rsidRPr="00BA22BD" w:rsidRDefault="008C305A" w:rsidP="00186789">
            <w:pPr>
              <w:numPr>
                <w:ilvl w:val="0"/>
                <w:numId w:val="21"/>
              </w:numPr>
              <w:spacing w:line="259" w:lineRule="auto"/>
              <w:ind w:left="399" w:hanging="329"/>
              <w:rPr>
                <w:rFonts w:ascii="Times New Roman" w:hAnsi="Times New Roman" w:cs="Times New Roman"/>
              </w:rPr>
            </w:pPr>
            <w:r w:rsidRPr="00BA22BD">
              <w:rPr>
                <w:rFonts w:ascii="Times New Roman" w:hAnsi="Times New Roman" w:cs="Times New Roman"/>
              </w:rPr>
              <w:t>S’exercer à la conduite de classe</w:t>
            </w:r>
            <w:r w:rsidR="00C97430">
              <w:rPr>
                <w:rFonts w:ascii="Times New Roman" w:hAnsi="Times New Roman" w:cs="Times New Roman"/>
              </w:rPr>
              <w:t>.</w:t>
            </w:r>
          </w:p>
          <w:p w14:paraId="69B77666" w14:textId="12A4891A" w:rsidR="008C305A" w:rsidRPr="00BA22BD" w:rsidRDefault="008C305A" w:rsidP="00186789">
            <w:pPr>
              <w:numPr>
                <w:ilvl w:val="0"/>
                <w:numId w:val="21"/>
              </w:numPr>
              <w:spacing w:line="259" w:lineRule="auto"/>
              <w:ind w:left="399" w:hanging="329"/>
              <w:rPr>
                <w:rFonts w:ascii="Times New Roman" w:hAnsi="Times New Roman" w:cs="Times New Roman"/>
              </w:rPr>
            </w:pPr>
            <w:r w:rsidRPr="00BA22BD">
              <w:rPr>
                <w:rFonts w:ascii="Times New Roman" w:hAnsi="Times New Roman" w:cs="Times New Roman"/>
              </w:rPr>
              <w:t>Comprendre son environnement professionnel</w:t>
            </w:r>
            <w:r w:rsidR="00C97430">
              <w:rPr>
                <w:rFonts w:ascii="Times New Roman" w:hAnsi="Times New Roman" w:cs="Times New Roman"/>
              </w:rPr>
              <w:t>.</w:t>
            </w:r>
          </w:p>
        </w:tc>
        <w:tc>
          <w:tcPr>
            <w:tcW w:w="4465" w:type="dxa"/>
            <w:gridSpan w:val="2"/>
            <w:tcBorders>
              <w:top w:val="single" w:sz="4" w:space="0" w:color="000001"/>
              <w:left w:val="single" w:sz="4" w:space="0" w:color="000001"/>
              <w:bottom w:val="single" w:sz="4" w:space="0" w:color="000001"/>
              <w:right w:val="single" w:sz="4" w:space="0" w:color="000001"/>
            </w:tcBorders>
          </w:tcPr>
          <w:p w14:paraId="3E460BE9" w14:textId="4D2C669D" w:rsidR="00186789" w:rsidRPr="00BA22BD" w:rsidRDefault="008C305A" w:rsidP="00186789">
            <w:pPr>
              <w:numPr>
                <w:ilvl w:val="0"/>
                <w:numId w:val="22"/>
              </w:numPr>
              <w:spacing w:line="216" w:lineRule="auto"/>
              <w:ind w:left="290" w:hanging="254"/>
              <w:rPr>
                <w:rFonts w:ascii="Times New Roman" w:hAnsi="Times New Roman" w:cs="Times New Roman"/>
              </w:rPr>
            </w:pPr>
            <w:r w:rsidRPr="00BA22BD">
              <w:rPr>
                <w:rFonts w:ascii="Times New Roman" w:hAnsi="Times New Roman" w:cs="Times New Roman"/>
              </w:rPr>
              <w:t>Développer une conduite de classe raisonnée</w:t>
            </w:r>
            <w:r w:rsidR="00C97430">
              <w:rPr>
                <w:rFonts w:ascii="Times New Roman" w:hAnsi="Times New Roman" w:cs="Times New Roman"/>
              </w:rPr>
              <w:t>.</w:t>
            </w:r>
          </w:p>
          <w:p w14:paraId="438ECEDE" w14:textId="3B696968" w:rsidR="00186789" w:rsidRPr="00BA22BD" w:rsidRDefault="008C305A" w:rsidP="00186789">
            <w:pPr>
              <w:numPr>
                <w:ilvl w:val="0"/>
                <w:numId w:val="22"/>
              </w:numPr>
              <w:spacing w:line="259" w:lineRule="auto"/>
              <w:ind w:left="290" w:hanging="254"/>
              <w:rPr>
                <w:rFonts w:ascii="Times New Roman" w:hAnsi="Times New Roman" w:cs="Times New Roman"/>
              </w:rPr>
            </w:pPr>
            <w:r w:rsidRPr="00BA22BD">
              <w:rPr>
                <w:rFonts w:ascii="Times New Roman" w:hAnsi="Times New Roman" w:cs="Times New Roman"/>
              </w:rPr>
              <w:t>Adopter une attitude et un positionnement d’adulte responsable dans la classe et dans l’établissement</w:t>
            </w:r>
            <w:r w:rsidR="00C97430">
              <w:rPr>
                <w:rFonts w:ascii="Times New Roman" w:hAnsi="Times New Roman" w:cs="Times New Roman"/>
              </w:rPr>
              <w:t>.</w:t>
            </w:r>
          </w:p>
          <w:p w14:paraId="2043AFDB" w14:textId="12F07AE4" w:rsidR="00BA22BD" w:rsidRPr="00BA22BD" w:rsidRDefault="00C97430" w:rsidP="00186789">
            <w:pPr>
              <w:numPr>
                <w:ilvl w:val="0"/>
                <w:numId w:val="22"/>
              </w:numPr>
              <w:spacing w:line="259" w:lineRule="auto"/>
              <w:ind w:left="290" w:hanging="254"/>
              <w:rPr>
                <w:rFonts w:ascii="Times New Roman" w:hAnsi="Times New Roman" w:cs="Times New Roman"/>
              </w:rPr>
            </w:pPr>
            <w:r>
              <w:rPr>
                <w:rFonts w:ascii="Times New Roman" w:hAnsi="Times New Roman" w:cs="Times New Roman"/>
              </w:rPr>
              <w:t>D</w:t>
            </w:r>
            <w:r w:rsidR="00BA22BD" w:rsidRPr="00BA22BD">
              <w:rPr>
                <w:rFonts w:ascii="Times New Roman" w:hAnsi="Times New Roman" w:cs="Times New Roman"/>
              </w:rPr>
              <w:t>évelopper une éthique professionnelle en se familiarisant avec les droits et devoirs du fonctionnaire de service public de l'Éducation Nationale</w:t>
            </w:r>
            <w:r>
              <w:rPr>
                <w:rFonts w:ascii="Times New Roman" w:hAnsi="Times New Roman" w:cs="Times New Roman"/>
              </w:rPr>
              <w:t>.</w:t>
            </w:r>
          </w:p>
        </w:tc>
        <w:tc>
          <w:tcPr>
            <w:tcW w:w="5069" w:type="dxa"/>
            <w:tcBorders>
              <w:top w:val="single" w:sz="4" w:space="0" w:color="000001"/>
              <w:left w:val="single" w:sz="4" w:space="0" w:color="000001"/>
              <w:bottom w:val="single" w:sz="4" w:space="0" w:color="000001"/>
              <w:right w:val="single" w:sz="4" w:space="0" w:color="000001"/>
            </w:tcBorders>
          </w:tcPr>
          <w:p w14:paraId="1BCF35E2" w14:textId="2EA72657" w:rsidR="00BA22BD" w:rsidRPr="00BA22BD" w:rsidRDefault="00BA22BD" w:rsidP="00186789">
            <w:pPr>
              <w:numPr>
                <w:ilvl w:val="0"/>
                <w:numId w:val="23"/>
              </w:numPr>
              <w:spacing w:line="259" w:lineRule="auto"/>
              <w:ind w:hanging="286"/>
              <w:rPr>
                <w:rFonts w:ascii="Times New Roman" w:hAnsi="Times New Roman" w:cs="Times New Roman"/>
              </w:rPr>
            </w:pPr>
            <w:r w:rsidRPr="00C97430">
              <w:rPr>
                <w:rFonts w:ascii="Times New Roman" w:hAnsi="Times New Roman" w:cs="Times New Roman"/>
              </w:rPr>
              <w:t>Préparer les</w:t>
            </w:r>
            <w:r w:rsidR="00E017A3" w:rsidRPr="00C97430">
              <w:rPr>
                <w:rFonts w:ascii="Times New Roman" w:hAnsi="Times New Roman" w:cs="Times New Roman"/>
              </w:rPr>
              <w:t xml:space="preserve"> préparer des cours et se familiariser avec les enjeux de l’établissement, pour préparer le</w:t>
            </w:r>
            <w:r w:rsidRPr="00C97430">
              <w:rPr>
                <w:rFonts w:ascii="Times New Roman" w:hAnsi="Times New Roman" w:cs="Times New Roman"/>
              </w:rPr>
              <w:t xml:space="preserve"> concours de l’enseignement</w:t>
            </w:r>
            <w:r w:rsidR="00C97430">
              <w:rPr>
                <w:rFonts w:ascii="Times New Roman" w:hAnsi="Times New Roman" w:cs="Times New Roman"/>
              </w:rPr>
              <w:t>.</w:t>
            </w:r>
          </w:p>
        </w:tc>
      </w:tr>
      <w:tr w:rsidR="00186789" w:rsidRPr="00BA22BD" w14:paraId="393ED383" w14:textId="77777777" w:rsidTr="006308C3">
        <w:trPr>
          <w:trHeight w:val="1280"/>
        </w:trPr>
        <w:tc>
          <w:tcPr>
            <w:tcW w:w="1812" w:type="dxa"/>
            <w:gridSpan w:val="2"/>
            <w:tcBorders>
              <w:top w:val="single" w:sz="4" w:space="0" w:color="000001"/>
              <w:left w:val="single" w:sz="4" w:space="0" w:color="000001"/>
              <w:bottom w:val="single" w:sz="4" w:space="0" w:color="000001"/>
              <w:right w:val="single" w:sz="4" w:space="0" w:color="000001"/>
            </w:tcBorders>
            <w:shd w:val="clear" w:color="auto" w:fill="BFBFBF"/>
            <w:vAlign w:val="center"/>
          </w:tcPr>
          <w:p w14:paraId="40316041" w14:textId="77777777" w:rsidR="00186789" w:rsidRPr="00BA22BD" w:rsidRDefault="00186789" w:rsidP="006308C3">
            <w:pPr>
              <w:spacing w:line="259" w:lineRule="auto"/>
              <w:ind w:right="6"/>
              <w:jc w:val="center"/>
              <w:rPr>
                <w:rFonts w:ascii="Times New Roman" w:hAnsi="Times New Roman" w:cs="Times New Roman"/>
              </w:rPr>
            </w:pPr>
            <w:r w:rsidRPr="00BA22BD">
              <w:rPr>
                <w:rFonts w:ascii="Times New Roman" w:hAnsi="Times New Roman" w:cs="Times New Roman"/>
                <w:b/>
              </w:rPr>
              <w:t>Outils de suivi</w:t>
            </w:r>
            <w:r w:rsidRPr="00BA22BD">
              <w:rPr>
                <w:rFonts w:ascii="Times New Roman" w:hAnsi="Times New Roman" w:cs="Times New Roman"/>
              </w:rPr>
              <w:t xml:space="preserve"> </w:t>
            </w:r>
          </w:p>
        </w:tc>
        <w:tc>
          <w:tcPr>
            <w:tcW w:w="4390" w:type="dxa"/>
            <w:tcBorders>
              <w:top w:val="single" w:sz="4" w:space="0" w:color="000001"/>
              <w:left w:val="single" w:sz="4" w:space="0" w:color="000001"/>
              <w:bottom w:val="single" w:sz="4" w:space="0" w:color="000001"/>
              <w:right w:val="single" w:sz="4" w:space="0" w:color="000001"/>
            </w:tcBorders>
            <w:vAlign w:val="center"/>
          </w:tcPr>
          <w:p w14:paraId="41468564" w14:textId="1ED27228" w:rsidR="00186789" w:rsidRPr="00BA22BD" w:rsidRDefault="00186789" w:rsidP="00B42591">
            <w:pPr>
              <w:numPr>
                <w:ilvl w:val="0"/>
                <w:numId w:val="30"/>
              </w:numPr>
              <w:spacing w:after="8" w:line="259" w:lineRule="auto"/>
              <w:jc w:val="both"/>
              <w:rPr>
                <w:rFonts w:ascii="Times New Roman" w:hAnsi="Times New Roman" w:cs="Times New Roman"/>
              </w:rPr>
            </w:pPr>
            <w:r w:rsidRPr="00BA22BD">
              <w:rPr>
                <w:rFonts w:ascii="Times New Roman" w:hAnsi="Times New Roman" w:cs="Times New Roman"/>
              </w:rPr>
              <w:t xml:space="preserve">Positionnement initial </w:t>
            </w:r>
            <w:r w:rsidR="00B42591" w:rsidRPr="00BA22BD">
              <w:rPr>
                <w:rFonts w:ascii="Times New Roman" w:hAnsi="Times New Roman" w:cs="Times New Roman"/>
              </w:rPr>
              <w:t xml:space="preserve">avec les bilans de stage du master </w:t>
            </w:r>
            <w:r w:rsidR="00B42591" w:rsidRPr="00C97430">
              <w:rPr>
                <w:rFonts w:ascii="Times New Roman" w:hAnsi="Times New Roman" w:cs="Times New Roman"/>
              </w:rPr>
              <w:t>1</w:t>
            </w:r>
            <w:r w:rsidR="00E017A3" w:rsidRPr="00C97430">
              <w:rPr>
                <w:rFonts w:ascii="Times New Roman" w:hAnsi="Times New Roman" w:cs="Times New Roman"/>
              </w:rPr>
              <w:t xml:space="preserve"> (ramené par </w:t>
            </w:r>
            <w:r w:rsidR="00C97430" w:rsidRPr="00C97430">
              <w:rPr>
                <w:rFonts w:ascii="Times New Roman" w:hAnsi="Times New Roman" w:cs="Times New Roman"/>
              </w:rPr>
              <w:t>l’étudiant)</w:t>
            </w:r>
          </w:p>
          <w:p w14:paraId="7C162133" w14:textId="77777777" w:rsidR="00B42591" w:rsidRPr="00BA22BD" w:rsidRDefault="00B42591" w:rsidP="00B42591">
            <w:pPr>
              <w:pStyle w:val="Paragraphedeliste"/>
              <w:numPr>
                <w:ilvl w:val="0"/>
                <w:numId w:val="30"/>
              </w:numPr>
              <w:spacing w:after="54"/>
              <w:jc w:val="both"/>
              <w:rPr>
                <w:rFonts w:ascii="Times New Roman" w:hAnsi="Times New Roman" w:cs="Times New Roman"/>
              </w:rPr>
            </w:pPr>
            <w:r w:rsidRPr="00BA22BD">
              <w:rPr>
                <w:rFonts w:ascii="Times New Roman" w:hAnsi="Times New Roman" w:cs="Times New Roman"/>
              </w:rPr>
              <w:t>[INSPÉ] Évaluation en didactique dont le contenu dépend de chaque parcours</w:t>
            </w:r>
          </w:p>
          <w:p w14:paraId="497816C2" w14:textId="07E8767C" w:rsidR="00186789" w:rsidRPr="00BA22BD" w:rsidRDefault="00186789" w:rsidP="00B42591">
            <w:pPr>
              <w:spacing w:line="259" w:lineRule="auto"/>
              <w:ind w:left="720"/>
              <w:jc w:val="both"/>
              <w:rPr>
                <w:rFonts w:ascii="Times New Roman" w:hAnsi="Times New Roman" w:cs="Times New Roman"/>
              </w:rPr>
            </w:pPr>
          </w:p>
        </w:tc>
        <w:tc>
          <w:tcPr>
            <w:tcW w:w="4465" w:type="dxa"/>
            <w:gridSpan w:val="2"/>
            <w:tcBorders>
              <w:top w:val="single" w:sz="4" w:space="0" w:color="000001"/>
              <w:left w:val="single" w:sz="4" w:space="0" w:color="000001"/>
              <w:bottom w:val="single" w:sz="4" w:space="0" w:color="000001"/>
              <w:right w:val="single" w:sz="4" w:space="0" w:color="000001"/>
            </w:tcBorders>
          </w:tcPr>
          <w:p w14:paraId="1F0DEA9E" w14:textId="5B8032A8" w:rsidR="00186789" w:rsidRPr="00BA22BD" w:rsidRDefault="00186789" w:rsidP="00B42591">
            <w:pPr>
              <w:numPr>
                <w:ilvl w:val="0"/>
                <w:numId w:val="30"/>
              </w:numPr>
              <w:spacing w:line="259" w:lineRule="auto"/>
              <w:jc w:val="both"/>
              <w:rPr>
                <w:rFonts w:ascii="Times New Roman" w:hAnsi="Times New Roman" w:cs="Times New Roman"/>
              </w:rPr>
            </w:pPr>
            <w:r w:rsidRPr="00BA22BD">
              <w:rPr>
                <w:rFonts w:ascii="Times New Roman" w:hAnsi="Times New Roman" w:cs="Times New Roman"/>
              </w:rPr>
              <w:t>[</w:t>
            </w:r>
            <w:r w:rsidR="00C97430" w:rsidRPr="00BA22BD">
              <w:rPr>
                <w:rFonts w:ascii="Times New Roman" w:hAnsi="Times New Roman" w:cs="Times New Roman"/>
              </w:rPr>
              <w:t>INSPÉ] Positionnement</w:t>
            </w:r>
            <w:r w:rsidRPr="00BA22BD">
              <w:rPr>
                <w:rFonts w:ascii="Times New Roman" w:hAnsi="Times New Roman" w:cs="Times New Roman"/>
              </w:rPr>
              <w:t xml:space="preserve"> intermédiaire suite à la première visite du tuteur INSPÉ</w:t>
            </w:r>
          </w:p>
          <w:p w14:paraId="73EE7694" w14:textId="284BDD0F" w:rsidR="00186789" w:rsidRPr="00BA22BD" w:rsidRDefault="00186789" w:rsidP="00B42591">
            <w:pPr>
              <w:numPr>
                <w:ilvl w:val="0"/>
                <w:numId w:val="30"/>
              </w:numPr>
              <w:spacing w:line="259" w:lineRule="auto"/>
              <w:jc w:val="both"/>
              <w:rPr>
                <w:rFonts w:ascii="Times New Roman" w:hAnsi="Times New Roman" w:cs="Times New Roman"/>
              </w:rPr>
            </w:pPr>
            <w:r w:rsidRPr="00BA22BD">
              <w:rPr>
                <w:rFonts w:ascii="Times New Roman" w:hAnsi="Times New Roman" w:cs="Times New Roman"/>
              </w:rPr>
              <w:t>[</w:t>
            </w:r>
            <w:r w:rsidR="00C97430" w:rsidRPr="00BA22BD">
              <w:rPr>
                <w:rFonts w:ascii="Times New Roman" w:hAnsi="Times New Roman" w:cs="Times New Roman"/>
              </w:rPr>
              <w:t>INSPÉ] Écrit</w:t>
            </w:r>
            <w:r w:rsidRPr="00BA22BD">
              <w:rPr>
                <w:rFonts w:ascii="Times New Roman" w:hAnsi="Times New Roman" w:cs="Times New Roman"/>
              </w:rPr>
              <w:t xml:space="preserve"> réflexif</w:t>
            </w:r>
            <w:r w:rsidR="00B42591" w:rsidRPr="00BA22BD">
              <w:rPr>
                <w:rFonts w:ascii="Times New Roman" w:hAnsi="Times New Roman" w:cs="Times New Roman"/>
              </w:rPr>
              <w:t xml:space="preserve"> en culture commune</w:t>
            </w:r>
            <w:r w:rsidRPr="00BA22BD">
              <w:rPr>
                <w:rFonts w:ascii="Times New Roman" w:hAnsi="Times New Roman" w:cs="Times New Roman"/>
              </w:rPr>
              <w:t xml:space="preserve"> relatant une situation observée ou </w:t>
            </w:r>
            <w:r w:rsidR="00C97430" w:rsidRPr="00BA22BD">
              <w:rPr>
                <w:rFonts w:ascii="Times New Roman" w:hAnsi="Times New Roman" w:cs="Times New Roman"/>
              </w:rPr>
              <w:t>vécue afin</w:t>
            </w:r>
            <w:r w:rsidRPr="00BA22BD">
              <w:rPr>
                <w:rFonts w:ascii="Times New Roman" w:hAnsi="Times New Roman" w:cs="Times New Roman"/>
              </w:rPr>
              <w:t xml:space="preserve"> de proposer des hypothèses de compréhension et des pistes d’action </w:t>
            </w:r>
          </w:p>
        </w:tc>
        <w:tc>
          <w:tcPr>
            <w:tcW w:w="5069" w:type="dxa"/>
            <w:tcBorders>
              <w:top w:val="single" w:sz="4" w:space="0" w:color="000001"/>
              <w:left w:val="single" w:sz="4" w:space="0" w:color="000001"/>
              <w:bottom w:val="single" w:sz="4" w:space="0" w:color="000001"/>
              <w:right w:val="single" w:sz="4" w:space="0" w:color="000001"/>
            </w:tcBorders>
          </w:tcPr>
          <w:p w14:paraId="1E47FB09" w14:textId="4517FFAF" w:rsidR="00186789" w:rsidRPr="00BA22BD" w:rsidRDefault="00186789" w:rsidP="00B42591">
            <w:pPr>
              <w:numPr>
                <w:ilvl w:val="0"/>
                <w:numId w:val="30"/>
              </w:numPr>
              <w:spacing w:line="259" w:lineRule="auto"/>
              <w:jc w:val="both"/>
              <w:rPr>
                <w:rFonts w:ascii="Times New Roman" w:hAnsi="Times New Roman" w:cs="Times New Roman"/>
              </w:rPr>
            </w:pPr>
            <w:r w:rsidRPr="00BA22BD">
              <w:rPr>
                <w:rFonts w:ascii="Times New Roman" w:hAnsi="Times New Roman" w:cs="Times New Roman"/>
              </w:rPr>
              <w:t xml:space="preserve">[Tuteur-terrain et INSPÉ] Positionnement </w:t>
            </w:r>
            <w:r w:rsidR="00C97430" w:rsidRPr="00BA22BD">
              <w:rPr>
                <w:rFonts w:ascii="Times New Roman" w:hAnsi="Times New Roman" w:cs="Times New Roman"/>
              </w:rPr>
              <w:t>final lors</w:t>
            </w:r>
            <w:r w:rsidRPr="00BA22BD">
              <w:rPr>
                <w:rFonts w:ascii="Times New Roman" w:hAnsi="Times New Roman" w:cs="Times New Roman"/>
              </w:rPr>
              <w:t xml:space="preserve"> de la seconde visite du tuteur INSPÉ (</w:t>
            </w:r>
            <w:proofErr w:type="spellStart"/>
            <w:r w:rsidRPr="00BA22BD">
              <w:rPr>
                <w:rFonts w:ascii="Times New Roman" w:hAnsi="Times New Roman" w:cs="Times New Roman"/>
              </w:rPr>
              <w:t>co</w:t>
            </w:r>
            <w:proofErr w:type="spellEnd"/>
            <w:r w:rsidRPr="00BA22BD">
              <w:rPr>
                <w:rFonts w:ascii="Times New Roman" w:hAnsi="Times New Roman" w:cs="Times New Roman"/>
              </w:rPr>
              <w:t>-évaluation).</w:t>
            </w:r>
          </w:p>
          <w:p w14:paraId="4A765811" w14:textId="3E2D7E92" w:rsidR="00186789" w:rsidRPr="00BA22BD" w:rsidRDefault="00186789" w:rsidP="00B42591">
            <w:pPr>
              <w:numPr>
                <w:ilvl w:val="0"/>
                <w:numId w:val="30"/>
              </w:numPr>
              <w:spacing w:after="6" w:line="238" w:lineRule="auto"/>
              <w:jc w:val="both"/>
              <w:rPr>
                <w:rFonts w:ascii="Times New Roman" w:hAnsi="Times New Roman" w:cs="Times New Roman"/>
              </w:rPr>
            </w:pPr>
            <w:r w:rsidRPr="00BA22BD">
              <w:rPr>
                <w:rFonts w:ascii="Times New Roman" w:hAnsi="Times New Roman" w:cs="Times New Roman"/>
              </w:rPr>
              <w:t>[INSPÉ] Évaluation écrite de culture commune sur l’analyse d’une situation professionnelle (oral 2</w:t>
            </w:r>
            <w:r w:rsidR="00E017A3">
              <w:rPr>
                <w:rFonts w:ascii="Times New Roman" w:hAnsi="Times New Roman" w:cs="Times New Roman"/>
              </w:rPr>
              <w:t xml:space="preserve"> « </w:t>
            </w:r>
            <w:r w:rsidR="00E017A3" w:rsidRPr="00C97430">
              <w:rPr>
                <w:rFonts w:ascii="Times New Roman" w:hAnsi="Times New Roman" w:cs="Times New Roman"/>
              </w:rPr>
              <w:t>entretien »</w:t>
            </w:r>
          </w:p>
          <w:p w14:paraId="13573AA9" w14:textId="77777777" w:rsidR="00B42591" w:rsidRPr="00BA22BD" w:rsidRDefault="00B42591" w:rsidP="00B42591">
            <w:pPr>
              <w:pStyle w:val="Paragraphedeliste"/>
              <w:numPr>
                <w:ilvl w:val="0"/>
                <w:numId w:val="30"/>
              </w:numPr>
              <w:spacing w:after="54"/>
              <w:jc w:val="both"/>
              <w:rPr>
                <w:rFonts w:ascii="Times New Roman" w:hAnsi="Times New Roman" w:cs="Times New Roman"/>
              </w:rPr>
            </w:pPr>
            <w:r w:rsidRPr="00BA22BD">
              <w:rPr>
                <w:rFonts w:ascii="Times New Roman" w:hAnsi="Times New Roman" w:cs="Times New Roman"/>
              </w:rPr>
              <w:t>[INSPÉ] Évaluation en didactique dont le contenu dépend de chaque parcours</w:t>
            </w:r>
          </w:p>
          <w:p w14:paraId="391D6F2D" w14:textId="2EFF4DC5" w:rsidR="00186789" w:rsidRPr="00BA22BD" w:rsidRDefault="00186789" w:rsidP="00B42591">
            <w:pPr>
              <w:spacing w:line="259" w:lineRule="auto"/>
              <w:ind w:left="720"/>
              <w:jc w:val="both"/>
              <w:rPr>
                <w:rFonts w:ascii="Times New Roman" w:hAnsi="Times New Roman" w:cs="Times New Roman"/>
              </w:rPr>
            </w:pPr>
          </w:p>
        </w:tc>
      </w:tr>
      <w:tr w:rsidR="00186789" w:rsidRPr="00BA22BD" w14:paraId="190186EC" w14:textId="77777777" w:rsidTr="006308C3">
        <w:trPr>
          <w:trHeight w:val="1856"/>
        </w:trPr>
        <w:tc>
          <w:tcPr>
            <w:tcW w:w="1812" w:type="dxa"/>
            <w:gridSpan w:val="2"/>
            <w:vMerge w:val="restart"/>
            <w:tcBorders>
              <w:top w:val="single" w:sz="4" w:space="0" w:color="000001"/>
              <w:left w:val="single" w:sz="4" w:space="0" w:color="000001"/>
              <w:bottom w:val="single" w:sz="4" w:space="0" w:color="000001"/>
              <w:right w:val="single" w:sz="4" w:space="0" w:color="000001"/>
            </w:tcBorders>
            <w:shd w:val="clear" w:color="auto" w:fill="BFBFBF"/>
            <w:vAlign w:val="center"/>
          </w:tcPr>
          <w:p w14:paraId="3A450AFA" w14:textId="77777777" w:rsidR="00186789" w:rsidRPr="00BA22BD" w:rsidRDefault="00186789" w:rsidP="006308C3">
            <w:pPr>
              <w:spacing w:line="277" w:lineRule="auto"/>
              <w:ind w:left="254" w:right="33"/>
              <w:jc w:val="center"/>
              <w:rPr>
                <w:rFonts w:ascii="Times New Roman" w:hAnsi="Times New Roman" w:cs="Times New Roman"/>
              </w:rPr>
            </w:pPr>
            <w:r w:rsidRPr="00BA22BD">
              <w:rPr>
                <w:rFonts w:ascii="Times New Roman" w:hAnsi="Times New Roman" w:cs="Times New Roman"/>
                <w:b/>
              </w:rPr>
              <w:t xml:space="preserve">Rôles et tâches </w:t>
            </w:r>
          </w:p>
          <w:p w14:paraId="05C2F01E" w14:textId="77777777" w:rsidR="00186789" w:rsidRPr="00BA22BD" w:rsidRDefault="00186789" w:rsidP="006308C3">
            <w:pPr>
              <w:spacing w:after="44" w:line="259" w:lineRule="auto"/>
              <w:ind w:right="124"/>
              <w:jc w:val="right"/>
              <w:rPr>
                <w:rFonts w:ascii="Times New Roman" w:hAnsi="Times New Roman" w:cs="Times New Roman"/>
              </w:rPr>
            </w:pPr>
            <w:proofErr w:type="gramStart"/>
            <w:r w:rsidRPr="00BA22BD">
              <w:rPr>
                <w:rFonts w:ascii="Times New Roman" w:hAnsi="Times New Roman" w:cs="Times New Roman"/>
                <w:b/>
              </w:rPr>
              <w:t>principales</w:t>
            </w:r>
            <w:proofErr w:type="gramEnd"/>
            <w:r w:rsidRPr="00BA22BD">
              <w:rPr>
                <w:rFonts w:ascii="Times New Roman" w:hAnsi="Times New Roman" w:cs="Times New Roman"/>
                <w:b/>
              </w:rPr>
              <w:t xml:space="preserve"> de </w:t>
            </w:r>
          </w:p>
          <w:p w14:paraId="22825377" w14:textId="77777777" w:rsidR="00186789" w:rsidRPr="00BA22BD" w:rsidRDefault="00186789" w:rsidP="006308C3">
            <w:pPr>
              <w:spacing w:line="259" w:lineRule="auto"/>
              <w:ind w:left="524" w:hanging="156"/>
              <w:jc w:val="both"/>
              <w:rPr>
                <w:rFonts w:ascii="Times New Roman" w:hAnsi="Times New Roman" w:cs="Times New Roman"/>
              </w:rPr>
            </w:pPr>
            <w:proofErr w:type="gramStart"/>
            <w:r w:rsidRPr="00BA22BD">
              <w:rPr>
                <w:rFonts w:ascii="Times New Roman" w:hAnsi="Times New Roman" w:cs="Times New Roman"/>
                <w:b/>
              </w:rPr>
              <w:t>l’étudiant</w:t>
            </w:r>
            <w:proofErr w:type="gramEnd"/>
            <w:r w:rsidRPr="00BA22BD">
              <w:rPr>
                <w:rFonts w:ascii="Times New Roman" w:hAnsi="Times New Roman" w:cs="Times New Roman"/>
                <w:b/>
              </w:rPr>
              <w:t xml:space="preserve"> en stage filé </w:t>
            </w:r>
          </w:p>
        </w:tc>
        <w:tc>
          <w:tcPr>
            <w:tcW w:w="13924" w:type="dxa"/>
            <w:gridSpan w:val="4"/>
            <w:tcBorders>
              <w:top w:val="single" w:sz="4" w:space="0" w:color="000001"/>
              <w:left w:val="single" w:sz="4" w:space="0" w:color="000001"/>
              <w:bottom w:val="single" w:sz="4" w:space="0" w:color="000001"/>
              <w:right w:val="single" w:sz="4" w:space="0" w:color="000001"/>
            </w:tcBorders>
          </w:tcPr>
          <w:p w14:paraId="7CC8C848" w14:textId="77777777" w:rsidR="00186789" w:rsidRPr="00BA22BD" w:rsidRDefault="00186789" w:rsidP="00981610">
            <w:pPr>
              <w:numPr>
                <w:ilvl w:val="0"/>
                <w:numId w:val="24"/>
              </w:numPr>
              <w:spacing w:after="15"/>
              <w:ind w:hanging="240"/>
              <w:jc w:val="both"/>
              <w:rPr>
                <w:rFonts w:ascii="Times New Roman" w:hAnsi="Times New Roman" w:cs="Times New Roman"/>
              </w:rPr>
            </w:pPr>
            <w:r w:rsidRPr="00BA22BD">
              <w:rPr>
                <w:rFonts w:ascii="Times New Roman" w:hAnsi="Times New Roman" w:cs="Times New Roman"/>
              </w:rPr>
              <w:t xml:space="preserve">Adopter une posture et positionnement d’adulte référent au sein de l’établissement et des classes du professeur d’accueil : construire sa posture professionnelle et son autorité, instaurer une relation pédagogique et éducative basée sur une autorité éducative. </w:t>
            </w:r>
          </w:p>
          <w:p w14:paraId="36463177" w14:textId="1E122BE6" w:rsidR="00C97430" w:rsidRDefault="00186789" w:rsidP="00C97430">
            <w:pPr>
              <w:numPr>
                <w:ilvl w:val="0"/>
                <w:numId w:val="24"/>
              </w:numPr>
              <w:spacing w:line="258" w:lineRule="auto"/>
              <w:ind w:hanging="240"/>
              <w:jc w:val="both"/>
              <w:rPr>
                <w:rFonts w:ascii="Times New Roman" w:hAnsi="Times New Roman" w:cs="Times New Roman"/>
              </w:rPr>
            </w:pPr>
            <w:r w:rsidRPr="00BA22BD">
              <w:rPr>
                <w:rFonts w:ascii="Times New Roman" w:hAnsi="Times New Roman" w:cs="Times New Roman"/>
              </w:rPr>
              <w:t>« Appliquer » les obligations déontologiques (éthique et valeurs de la République) et réglementaires du professeur (ponctualité, contrôle des absences, connaissance et respect du règlement intérieur, neutralité, devoir de réserve…)</w:t>
            </w:r>
            <w:r w:rsidR="00C97430">
              <w:rPr>
                <w:rFonts w:ascii="Times New Roman" w:hAnsi="Times New Roman" w:cs="Times New Roman"/>
              </w:rPr>
              <w:t>.</w:t>
            </w:r>
          </w:p>
          <w:p w14:paraId="2DF811D9" w14:textId="012AF3B5" w:rsidR="00981610" w:rsidRPr="00C97430" w:rsidRDefault="00981610" w:rsidP="00C97430">
            <w:pPr>
              <w:numPr>
                <w:ilvl w:val="0"/>
                <w:numId w:val="24"/>
              </w:numPr>
              <w:spacing w:line="258" w:lineRule="auto"/>
              <w:ind w:hanging="240"/>
              <w:jc w:val="both"/>
              <w:rPr>
                <w:rFonts w:ascii="Times New Roman" w:hAnsi="Times New Roman" w:cs="Times New Roman"/>
              </w:rPr>
            </w:pPr>
            <w:r w:rsidRPr="00C97430">
              <w:rPr>
                <w:rFonts w:ascii="Times New Roman" w:hAnsi="Times New Roman" w:cs="Times New Roman"/>
              </w:rPr>
              <w:t>Informer son tuteur sur les modalités d’évaluation du stage de son parcours</w:t>
            </w:r>
            <w:r w:rsidR="00C97430">
              <w:rPr>
                <w:rFonts w:ascii="Times New Roman" w:hAnsi="Times New Roman" w:cs="Times New Roman"/>
              </w:rPr>
              <w:t>.</w:t>
            </w:r>
          </w:p>
          <w:p w14:paraId="3A2163A2" w14:textId="77777777" w:rsidR="00981610" w:rsidRPr="00BA22BD" w:rsidRDefault="00981610" w:rsidP="00981610">
            <w:pPr>
              <w:spacing w:line="258" w:lineRule="auto"/>
              <w:ind w:left="451"/>
              <w:jc w:val="both"/>
              <w:rPr>
                <w:rFonts w:ascii="Times New Roman" w:hAnsi="Times New Roman" w:cs="Times New Roman"/>
              </w:rPr>
            </w:pPr>
          </w:p>
          <w:p w14:paraId="6461CF46" w14:textId="2078FDB3" w:rsidR="00186789" w:rsidRPr="00BA22BD" w:rsidRDefault="00186789" w:rsidP="00981610">
            <w:pPr>
              <w:numPr>
                <w:ilvl w:val="0"/>
                <w:numId w:val="24"/>
              </w:numPr>
              <w:spacing w:line="258" w:lineRule="auto"/>
              <w:ind w:hanging="240"/>
              <w:jc w:val="both"/>
              <w:rPr>
                <w:rFonts w:ascii="Times New Roman" w:hAnsi="Times New Roman" w:cs="Times New Roman"/>
              </w:rPr>
            </w:pPr>
            <w:r w:rsidRPr="00BA22BD">
              <w:rPr>
                <w:rFonts w:ascii="Times New Roman" w:hAnsi="Times New Roman" w:cs="Times New Roman"/>
              </w:rPr>
              <w:t>Connaître et pratiquer son environnement professionnel </w:t>
            </w:r>
            <w:r w:rsidRPr="00BA22BD">
              <w:rPr>
                <w:rFonts w:ascii="Times New Roman" w:hAnsi="Times New Roman" w:cs="Times New Roman"/>
              </w:rPr>
              <w:sym w:font="Wingdings" w:char="F0E0"/>
            </w:r>
            <w:r w:rsidRPr="00BA22BD">
              <w:rPr>
                <w:rFonts w:ascii="Times New Roman" w:hAnsi="Times New Roman" w:cs="Times New Roman"/>
              </w:rPr>
              <w:t xml:space="preserve"> </w:t>
            </w:r>
            <w:r w:rsidR="008C305A" w:rsidRPr="00BA22BD">
              <w:rPr>
                <w:rFonts w:ascii="Times New Roman" w:hAnsi="Times New Roman" w:cs="Times New Roman"/>
              </w:rPr>
              <w:t>La moitié du temps dans l’établissement sera consacrée</w:t>
            </w:r>
            <w:r w:rsidR="008C305A" w:rsidRPr="00BA22BD">
              <w:rPr>
                <w:rStyle w:val="Marquedecommentaire"/>
                <w:sz w:val="22"/>
                <w:szCs w:val="22"/>
              </w:rPr>
              <w:t xml:space="preserve"> à la</w:t>
            </w:r>
            <w:r w:rsidRPr="00BA22BD">
              <w:rPr>
                <w:rFonts w:ascii="Times New Roman" w:hAnsi="Times New Roman" w:cs="Times New Roman"/>
              </w:rPr>
              <w:t xml:space="preserve"> connaissance de l’établissement et à la participation à différents dispositifs : rencontre</w:t>
            </w:r>
            <w:r w:rsidR="00C97430">
              <w:rPr>
                <w:rFonts w:ascii="Times New Roman" w:hAnsi="Times New Roman" w:cs="Times New Roman"/>
              </w:rPr>
              <w:t xml:space="preserve">s </w:t>
            </w:r>
            <w:r w:rsidRPr="00BA22BD">
              <w:rPr>
                <w:rFonts w:ascii="Times New Roman" w:hAnsi="Times New Roman" w:cs="Times New Roman"/>
              </w:rPr>
              <w:t xml:space="preserve">avec les différents acteurs d’un établissement scolaire pour en comprendre les missions, participation au conseil de classe, conseil pédagogique, CA, CESC et aux dispositifs de l’établissement (aide aux devoirs/devoirs faits, projets menés dans l’établissement, éducation à, etc.). </w:t>
            </w:r>
          </w:p>
          <w:p w14:paraId="17599463" w14:textId="0E720457" w:rsidR="00186789" w:rsidRPr="00BA22BD" w:rsidRDefault="00186789" w:rsidP="00981610">
            <w:pPr>
              <w:numPr>
                <w:ilvl w:val="0"/>
                <w:numId w:val="24"/>
              </w:numPr>
              <w:spacing w:line="258" w:lineRule="auto"/>
              <w:ind w:hanging="240"/>
              <w:jc w:val="both"/>
              <w:rPr>
                <w:rFonts w:ascii="Times New Roman" w:hAnsi="Times New Roman" w:cs="Times New Roman"/>
              </w:rPr>
            </w:pPr>
            <w:r w:rsidRPr="00BA22BD">
              <w:rPr>
                <w:rFonts w:ascii="Times New Roman" w:hAnsi="Times New Roman" w:cs="Times New Roman"/>
              </w:rPr>
              <w:t xml:space="preserve">Observer les dispositifs </w:t>
            </w:r>
            <w:r w:rsidR="008C305A" w:rsidRPr="00BA22BD">
              <w:rPr>
                <w:rFonts w:ascii="Times New Roman" w:hAnsi="Times New Roman" w:cs="Times New Roman"/>
              </w:rPr>
              <w:t xml:space="preserve">et enseignements </w:t>
            </w:r>
            <w:r w:rsidRPr="00BA22BD">
              <w:rPr>
                <w:rFonts w:ascii="Times New Roman" w:hAnsi="Times New Roman" w:cs="Times New Roman"/>
              </w:rPr>
              <w:t>spécifiques de l’établissement (classe Ulis, classe européenne, section sportive, histoire des arts</w:t>
            </w:r>
            <w:r w:rsidR="00C97430">
              <w:rPr>
                <w:rFonts w:ascii="Times New Roman" w:hAnsi="Times New Roman" w:cs="Times New Roman"/>
              </w:rPr>
              <w:t>,</w:t>
            </w:r>
            <w:r w:rsidRPr="00BA22BD">
              <w:rPr>
                <w:rFonts w:ascii="Times New Roman" w:hAnsi="Times New Roman" w:cs="Times New Roman"/>
              </w:rPr>
              <w:t xml:space="preserve"> </w:t>
            </w:r>
            <w:r w:rsidR="00C97430" w:rsidRPr="00BA22BD">
              <w:rPr>
                <w:rFonts w:ascii="Times New Roman" w:hAnsi="Times New Roman" w:cs="Times New Roman"/>
              </w:rPr>
              <w:t>etc.</w:t>
            </w:r>
            <w:r w:rsidRPr="00BA22BD">
              <w:rPr>
                <w:rFonts w:ascii="Times New Roman" w:hAnsi="Times New Roman" w:cs="Times New Roman"/>
              </w:rPr>
              <w:t>,</w:t>
            </w:r>
            <w:r w:rsidR="00C97430">
              <w:rPr>
                <w:rFonts w:ascii="Times New Roman" w:hAnsi="Times New Roman" w:cs="Times New Roman"/>
              </w:rPr>
              <w:t>)</w:t>
            </w:r>
          </w:p>
          <w:p w14:paraId="629E5947" w14:textId="77777777" w:rsidR="00186789" w:rsidRPr="00BA22BD" w:rsidRDefault="00186789" w:rsidP="00981610">
            <w:pPr>
              <w:numPr>
                <w:ilvl w:val="0"/>
                <w:numId w:val="24"/>
              </w:numPr>
              <w:spacing w:line="259" w:lineRule="auto"/>
              <w:ind w:hanging="240"/>
              <w:jc w:val="both"/>
              <w:rPr>
                <w:rFonts w:ascii="Times New Roman" w:hAnsi="Times New Roman" w:cs="Times New Roman"/>
              </w:rPr>
            </w:pPr>
            <w:r w:rsidRPr="00BA22BD">
              <w:rPr>
                <w:rFonts w:ascii="Times New Roman" w:hAnsi="Times New Roman" w:cs="Times New Roman"/>
              </w:rPr>
              <w:t>Collaborer avec son tuteur-terrain pour définir une progression et un calendrier de travail (rendu des séquences et séances, modalités d’intervention auprès des élèves, élaboration des évaluations etc.).</w:t>
            </w:r>
          </w:p>
          <w:p w14:paraId="6FD3E549" w14:textId="77777777" w:rsidR="00186789" w:rsidRPr="00BA22BD" w:rsidRDefault="00186789" w:rsidP="00981610">
            <w:pPr>
              <w:numPr>
                <w:ilvl w:val="0"/>
                <w:numId w:val="24"/>
              </w:numPr>
              <w:spacing w:line="259" w:lineRule="auto"/>
              <w:ind w:hanging="240"/>
              <w:jc w:val="both"/>
              <w:rPr>
                <w:rFonts w:ascii="Times New Roman" w:hAnsi="Times New Roman" w:cs="Times New Roman"/>
              </w:rPr>
            </w:pPr>
            <w:r w:rsidRPr="00BA22BD">
              <w:rPr>
                <w:rFonts w:ascii="Times New Roman" w:hAnsi="Times New Roman" w:cs="Times New Roman"/>
              </w:rPr>
              <w:t>Observer les pratiques professionnelles de son tuteur et partager ses analyses (temps d’analyse des séances observées à mener régulièrement).</w:t>
            </w:r>
          </w:p>
          <w:p w14:paraId="2F102253" w14:textId="77777777" w:rsidR="00186789" w:rsidRPr="00BA22BD" w:rsidRDefault="00186789" w:rsidP="00981610">
            <w:pPr>
              <w:numPr>
                <w:ilvl w:val="0"/>
                <w:numId w:val="24"/>
              </w:numPr>
              <w:spacing w:line="259" w:lineRule="auto"/>
              <w:ind w:hanging="240"/>
              <w:jc w:val="both"/>
              <w:rPr>
                <w:rFonts w:ascii="Times New Roman" w:hAnsi="Times New Roman" w:cs="Times New Roman"/>
              </w:rPr>
            </w:pPr>
            <w:r w:rsidRPr="00BA22BD">
              <w:rPr>
                <w:rFonts w:ascii="Times New Roman" w:hAnsi="Times New Roman" w:cs="Times New Roman"/>
              </w:rPr>
              <w:t xml:space="preserve">Planifier et conduire des séquences d’apprentissage en prenant en compte les remarques de ses tuteurs (terrain et INSPÉ) et les axes de progrès identifiés. </w:t>
            </w:r>
          </w:p>
        </w:tc>
      </w:tr>
      <w:tr w:rsidR="00186789" w:rsidRPr="00BA22BD" w14:paraId="591421B1" w14:textId="77777777" w:rsidTr="006308C3">
        <w:trPr>
          <w:trHeight w:val="1810"/>
        </w:trPr>
        <w:tc>
          <w:tcPr>
            <w:tcW w:w="0" w:type="auto"/>
            <w:gridSpan w:val="2"/>
            <w:vMerge/>
            <w:tcBorders>
              <w:top w:val="nil"/>
              <w:left w:val="single" w:sz="4" w:space="0" w:color="000001"/>
              <w:bottom w:val="single" w:sz="4" w:space="0" w:color="000001"/>
              <w:right w:val="single" w:sz="4" w:space="0" w:color="000001"/>
            </w:tcBorders>
          </w:tcPr>
          <w:p w14:paraId="6AA1CB1F" w14:textId="77777777" w:rsidR="00186789" w:rsidRPr="00BA22BD" w:rsidRDefault="00186789" w:rsidP="006308C3">
            <w:pPr>
              <w:spacing w:after="160" w:line="259" w:lineRule="auto"/>
              <w:rPr>
                <w:rFonts w:ascii="Times New Roman" w:hAnsi="Times New Roman" w:cs="Times New Roman"/>
              </w:rPr>
            </w:pPr>
          </w:p>
        </w:tc>
        <w:tc>
          <w:tcPr>
            <w:tcW w:w="4390" w:type="dxa"/>
            <w:tcBorders>
              <w:top w:val="single" w:sz="4" w:space="0" w:color="000001"/>
              <w:left w:val="single" w:sz="4" w:space="0" w:color="000001"/>
              <w:bottom w:val="single" w:sz="4" w:space="0" w:color="000001"/>
              <w:right w:val="single" w:sz="4" w:space="0" w:color="000001"/>
            </w:tcBorders>
          </w:tcPr>
          <w:p w14:paraId="5BFA57BA" w14:textId="77777777" w:rsidR="00186789" w:rsidRPr="00BA22BD" w:rsidRDefault="00186789" w:rsidP="008C305A">
            <w:pPr>
              <w:numPr>
                <w:ilvl w:val="0"/>
                <w:numId w:val="25"/>
              </w:numPr>
              <w:spacing w:after="16"/>
              <w:ind w:left="399" w:right="102" w:hanging="185"/>
              <w:jc w:val="both"/>
              <w:rPr>
                <w:rFonts w:ascii="Times New Roman" w:hAnsi="Times New Roman" w:cs="Times New Roman"/>
              </w:rPr>
            </w:pPr>
            <w:r w:rsidRPr="00BA22BD">
              <w:rPr>
                <w:rFonts w:ascii="Times New Roman" w:hAnsi="Times New Roman" w:cs="Times New Roman"/>
              </w:rPr>
              <w:t>Se présenter au Chef d’Établissement et à l’ensemble de la communauté éducative.</w:t>
            </w:r>
          </w:p>
          <w:p w14:paraId="04416FEC" w14:textId="77777777" w:rsidR="008C305A" w:rsidRPr="00BA22BD" w:rsidRDefault="00186789" w:rsidP="008C305A">
            <w:pPr>
              <w:numPr>
                <w:ilvl w:val="0"/>
                <w:numId w:val="25"/>
              </w:numPr>
              <w:spacing w:after="16"/>
              <w:ind w:left="399" w:right="102" w:hanging="185"/>
              <w:jc w:val="both"/>
              <w:rPr>
                <w:rFonts w:ascii="Times New Roman" w:hAnsi="Times New Roman" w:cs="Times New Roman"/>
              </w:rPr>
            </w:pPr>
            <w:r w:rsidRPr="00BA22BD">
              <w:rPr>
                <w:rFonts w:ascii="Times New Roman" w:hAnsi="Times New Roman" w:cs="Times New Roman"/>
              </w:rPr>
              <w:t xml:space="preserve">Passer de l’observation des cours à la pratique accompagnée (préparation d’une séance, </w:t>
            </w:r>
            <w:proofErr w:type="spellStart"/>
            <w:r w:rsidRPr="00BA22BD">
              <w:rPr>
                <w:rFonts w:ascii="Times New Roman" w:hAnsi="Times New Roman" w:cs="Times New Roman"/>
              </w:rPr>
              <w:t>co</w:t>
            </w:r>
            <w:proofErr w:type="spellEnd"/>
            <w:r w:rsidRPr="00BA22BD">
              <w:rPr>
                <w:rFonts w:ascii="Times New Roman" w:hAnsi="Times New Roman" w:cs="Times New Roman"/>
              </w:rPr>
              <w:t>-intervention, etc.).</w:t>
            </w:r>
          </w:p>
          <w:p w14:paraId="01BD3046" w14:textId="439B0BC7" w:rsidR="00186789" w:rsidRPr="00BA22BD" w:rsidRDefault="00186789" w:rsidP="008C305A">
            <w:pPr>
              <w:numPr>
                <w:ilvl w:val="0"/>
                <w:numId w:val="25"/>
              </w:numPr>
              <w:spacing w:after="16"/>
              <w:ind w:left="399" w:right="102" w:hanging="185"/>
              <w:jc w:val="both"/>
              <w:rPr>
                <w:rFonts w:ascii="Times New Roman" w:hAnsi="Times New Roman" w:cs="Times New Roman"/>
              </w:rPr>
            </w:pPr>
            <w:r w:rsidRPr="00BA22BD">
              <w:rPr>
                <w:rFonts w:ascii="Times New Roman" w:hAnsi="Times New Roman" w:cs="Times New Roman"/>
              </w:rPr>
              <w:t>S’auto-évaluer grâce aux outils mis à disposition (bilan intermédiaire, objectifs fixés par le tuteur)</w:t>
            </w:r>
            <w:r w:rsidR="00C97430">
              <w:rPr>
                <w:rFonts w:ascii="Times New Roman" w:hAnsi="Times New Roman" w:cs="Times New Roman"/>
              </w:rPr>
              <w:t>.</w:t>
            </w:r>
          </w:p>
        </w:tc>
        <w:tc>
          <w:tcPr>
            <w:tcW w:w="4465" w:type="dxa"/>
            <w:gridSpan w:val="2"/>
            <w:tcBorders>
              <w:top w:val="single" w:sz="4" w:space="0" w:color="000001"/>
              <w:left w:val="single" w:sz="4" w:space="0" w:color="000001"/>
              <w:bottom w:val="single" w:sz="4" w:space="0" w:color="000001"/>
              <w:right w:val="single" w:sz="4" w:space="0" w:color="000001"/>
            </w:tcBorders>
          </w:tcPr>
          <w:p w14:paraId="51F1ACE5" w14:textId="77777777" w:rsidR="00186789" w:rsidRPr="00BA22BD" w:rsidRDefault="00186789" w:rsidP="00186789">
            <w:pPr>
              <w:numPr>
                <w:ilvl w:val="0"/>
                <w:numId w:val="26"/>
              </w:numPr>
              <w:spacing w:after="14" w:line="243" w:lineRule="auto"/>
              <w:ind w:right="29" w:firstLine="103"/>
              <w:rPr>
                <w:rFonts w:ascii="Times New Roman" w:hAnsi="Times New Roman" w:cs="Times New Roman"/>
              </w:rPr>
            </w:pPr>
            <w:r w:rsidRPr="00BA22BD">
              <w:rPr>
                <w:rFonts w:ascii="Times New Roman" w:hAnsi="Times New Roman" w:cs="Times New Roman"/>
              </w:rPr>
              <w:t>Préparer de plus en plus en amont les séquences pédagogiques et les inscrire dans une progression réfléchie.</w:t>
            </w:r>
          </w:p>
          <w:p w14:paraId="3F82A143" w14:textId="77777777" w:rsidR="00186789" w:rsidRPr="00BA22BD" w:rsidRDefault="00186789" w:rsidP="00186789">
            <w:pPr>
              <w:numPr>
                <w:ilvl w:val="0"/>
                <w:numId w:val="26"/>
              </w:numPr>
              <w:spacing w:after="14" w:line="243" w:lineRule="auto"/>
              <w:ind w:right="29" w:firstLine="103"/>
              <w:rPr>
                <w:rFonts w:ascii="Times New Roman" w:hAnsi="Times New Roman" w:cs="Times New Roman"/>
              </w:rPr>
            </w:pPr>
            <w:r w:rsidRPr="00BA22BD">
              <w:rPr>
                <w:rFonts w:ascii="Times New Roman" w:hAnsi="Times New Roman" w:cs="Times New Roman"/>
              </w:rPr>
              <w:t>Mettre en œuvre une ou plusieurs séances des séquences proposées par le tuteur-terrain ou par le stagiaire.</w:t>
            </w:r>
          </w:p>
          <w:p w14:paraId="1171708B" w14:textId="77777777" w:rsidR="00186789" w:rsidRPr="00BA22BD" w:rsidRDefault="00186789" w:rsidP="00186789">
            <w:pPr>
              <w:numPr>
                <w:ilvl w:val="0"/>
                <w:numId w:val="26"/>
              </w:numPr>
              <w:spacing w:line="259" w:lineRule="auto"/>
              <w:ind w:right="29" w:firstLine="103"/>
              <w:rPr>
                <w:rFonts w:ascii="Times New Roman" w:hAnsi="Times New Roman" w:cs="Times New Roman"/>
              </w:rPr>
            </w:pPr>
            <w:r w:rsidRPr="00BA22BD">
              <w:rPr>
                <w:rFonts w:ascii="Times New Roman" w:hAnsi="Times New Roman" w:cs="Times New Roman"/>
              </w:rPr>
              <w:t>Rédiger un écrit réflexif sur une situation vécue et observée en culture commune, prenant appui sur la connaissance de l’établissement scolaire et la spécificité de son public.</w:t>
            </w:r>
          </w:p>
        </w:tc>
        <w:tc>
          <w:tcPr>
            <w:tcW w:w="5069" w:type="dxa"/>
            <w:tcBorders>
              <w:top w:val="single" w:sz="4" w:space="0" w:color="000001"/>
              <w:left w:val="single" w:sz="4" w:space="0" w:color="000001"/>
              <w:bottom w:val="single" w:sz="4" w:space="0" w:color="000001"/>
              <w:right w:val="single" w:sz="4" w:space="0" w:color="000001"/>
            </w:tcBorders>
          </w:tcPr>
          <w:p w14:paraId="47F738DF" w14:textId="77777777" w:rsidR="00186789" w:rsidRPr="00306705" w:rsidRDefault="00186789" w:rsidP="008C305A">
            <w:pPr>
              <w:numPr>
                <w:ilvl w:val="0"/>
                <w:numId w:val="27"/>
              </w:numPr>
              <w:spacing w:after="16" w:line="241" w:lineRule="auto"/>
              <w:ind w:hanging="5"/>
              <w:jc w:val="both"/>
              <w:rPr>
                <w:rFonts w:ascii="Times New Roman" w:hAnsi="Times New Roman" w:cs="Times New Roman"/>
              </w:rPr>
            </w:pPr>
            <w:r w:rsidRPr="00306705">
              <w:rPr>
                <w:rFonts w:ascii="Times New Roman" w:hAnsi="Times New Roman" w:cs="Times New Roman"/>
              </w:rPr>
              <w:t>Mettre en œuvre la totalité d’une séquence d’apprentissage, évaluation comprise.</w:t>
            </w:r>
          </w:p>
          <w:p w14:paraId="724D9B93" w14:textId="3E654A62" w:rsidR="00186789" w:rsidRPr="00306705" w:rsidRDefault="00186789" w:rsidP="008C305A">
            <w:pPr>
              <w:numPr>
                <w:ilvl w:val="0"/>
                <w:numId w:val="27"/>
              </w:numPr>
              <w:spacing w:after="16" w:line="241" w:lineRule="auto"/>
              <w:ind w:hanging="5"/>
              <w:jc w:val="both"/>
              <w:rPr>
                <w:rFonts w:ascii="Times New Roman" w:hAnsi="Times New Roman" w:cs="Times New Roman"/>
              </w:rPr>
            </w:pPr>
            <w:r w:rsidRPr="00306705">
              <w:rPr>
                <w:rFonts w:ascii="Times New Roman" w:hAnsi="Times New Roman" w:cs="Times New Roman"/>
              </w:rPr>
              <w:t>R</w:t>
            </w:r>
            <w:r w:rsidR="008C305A" w:rsidRPr="00306705">
              <w:rPr>
                <w:rFonts w:ascii="Times New Roman" w:hAnsi="Times New Roman" w:cs="Times New Roman"/>
              </w:rPr>
              <w:t>éfléchir à son évolution professionnelle à partir de traces effectives de son parcours (séquences, séances, évaluation, copie d’élèves, cahier de bord retraçant les entretiens avec le tuteur etc</w:t>
            </w:r>
            <w:r w:rsidR="00C97430">
              <w:rPr>
                <w:rFonts w:ascii="Times New Roman" w:hAnsi="Times New Roman" w:cs="Times New Roman"/>
              </w:rPr>
              <w:t>.</w:t>
            </w:r>
            <w:r w:rsidR="008C305A" w:rsidRPr="00306705">
              <w:rPr>
                <w:rFonts w:ascii="Times New Roman" w:hAnsi="Times New Roman" w:cs="Times New Roman"/>
              </w:rPr>
              <w:t>)</w:t>
            </w:r>
            <w:r w:rsidR="00C97430">
              <w:rPr>
                <w:rFonts w:ascii="Times New Roman" w:hAnsi="Times New Roman" w:cs="Times New Roman"/>
              </w:rPr>
              <w:t>.</w:t>
            </w:r>
          </w:p>
          <w:p w14:paraId="578A9DF8" w14:textId="0ACD7C56" w:rsidR="00186789" w:rsidRPr="00306705" w:rsidRDefault="00186789" w:rsidP="008C305A">
            <w:pPr>
              <w:numPr>
                <w:ilvl w:val="0"/>
                <w:numId w:val="27"/>
              </w:numPr>
              <w:spacing w:after="16" w:line="241" w:lineRule="auto"/>
              <w:ind w:hanging="5"/>
              <w:jc w:val="both"/>
              <w:rPr>
                <w:rFonts w:ascii="Times New Roman" w:hAnsi="Times New Roman" w:cs="Times New Roman"/>
              </w:rPr>
            </w:pPr>
            <w:r w:rsidRPr="00306705">
              <w:rPr>
                <w:rFonts w:ascii="Times New Roman" w:hAnsi="Times New Roman" w:cs="Times New Roman"/>
              </w:rPr>
              <w:t>Participer à la préparation des oraux 2</w:t>
            </w:r>
            <w:r w:rsidR="008C305A" w:rsidRPr="00306705">
              <w:rPr>
                <w:rFonts w:ascii="Times New Roman" w:hAnsi="Times New Roman" w:cs="Times New Roman"/>
              </w:rPr>
              <w:t xml:space="preserve"> en culture commune et dans les cours de didactique selon les modalités propres à chaque discipline</w:t>
            </w:r>
            <w:r w:rsidRPr="00306705">
              <w:rPr>
                <w:rFonts w:ascii="Times New Roman" w:hAnsi="Times New Roman" w:cs="Times New Roman"/>
              </w:rPr>
              <w:t>.</w:t>
            </w:r>
          </w:p>
          <w:p w14:paraId="7BDB2847" w14:textId="77777777" w:rsidR="00186789" w:rsidRPr="00BA22BD" w:rsidRDefault="00186789" w:rsidP="006308C3">
            <w:pPr>
              <w:spacing w:after="20"/>
              <w:ind w:left="103"/>
            </w:pPr>
          </w:p>
          <w:p w14:paraId="21A52F4B" w14:textId="77777777" w:rsidR="00186789" w:rsidRPr="00BA22BD" w:rsidRDefault="00186789" w:rsidP="006308C3">
            <w:pPr>
              <w:spacing w:line="259" w:lineRule="auto"/>
              <w:ind w:left="103"/>
            </w:pPr>
          </w:p>
        </w:tc>
      </w:tr>
      <w:tr w:rsidR="00186789" w:rsidRPr="00BA22BD" w14:paraId="6302BFB3" w14:textId="77777777" w:rsidTr="006308C3">
        <w:trPr>
          <w:trHeight w:val="2613"/>
        </w:trPr>
        <w:tc>
          <w:tcPr>
            <w:tcW w:w="1812" w:type="dxa"/>
            <w:gridSpan w:val="2"/>
            <w:vMerge w:val="restart"/>
            <w:tcBorders>
              <w:top w:val="single" w:sz="4" w:space="0" w:color="000001"/>
              <w:left w:val="single" w:sz="4" w:space="0" w:color="000001"/>
              <w:right w:val="single" w:sz="4" w:space="0" w:color="000001"/>
            </w:tcBorders>
            <w:shd w:val="clear" w:color="auto" w:fill="BFBFBF"/>
            <w:vAlign w:val="center"/>
          </w:tcPr>
          <w:p w14:paraId="3F578265" w14:textId="3168F794" w:rsidR="00186789" w:rsidRPr="00BA22BD" w:rsidRDefault="00C97430" w:rsidP="008C305A">
            <w:pPr>
              <w:spacing w:line="259" w:lineRule="auto"/>
              <w:jc w:val="both"/>
              <w:rPr>
                <w:rFonts w:ascii="Times New Roman" w:hAnsi="Times New Roman" w:cs="Times New Roman"/>
              </w:rPr>
            </w:pPr>
            <w:r>
              <w:rPr>
                <w:rFonts w:ascii="Times New Roman" w:hAnsi="Times New Roman" w:cs="Times New Roman"/>
                <w:b/>
              </w:rPr>
              <w:t>Pour accompagner l’étudiant, le</w:t>
            </w:r>
            <w:r w:rsidRPr="00BA22BD">
              <w:rPr>
                <w:rFonts w:ascii="Times New Roman" w:hAnsi="Times New Roman" w:cs="Times New Roman"/>
                <w:b/>
              </w:rPr>
              <w:t xml:space="preserve"> tuteur-terrain</w:t>
            </w:r>
            <w:r>
              <w:rPr>
                <w:rFonts w:ascii="Times New Roman" w:hAnsi="Times New Roman" w:cs="Times New Roman"/>
                <w:b/>
              </w:rPr>
              <w:t xml:space="preserve"> pourra :</w:t>
            </w:r>
          </w:p>
        </w:tc>
        <w:tc>
          <w:tcPr>
            <w:tcW w:w="13924" w:type="dxa"/>
            <w:gridSpan w:val="4"/>
            <w:tcBorders>
              <w:top w:val="single" w:sz="4" w:space="0" w:color="000001"/>
              <w:left w:val="single" w:sz="4" w:space="0" w:color="000001"/>
              <w:bottom w:val="single" w:sz="4" w:space="0" w:color="000001"/>
              <w:right w:val="single" w:sz="4" w:space="0" w:color="000001"/>
            </w:tcBorders>
          </w:tcPr>
          <w:p w14:paraId="1B322766" w14:textId="77777777" w:rsidR="00186789" w:rsidRPr="00C97430" w:rsidRDefault="00186789" w:rsidP="008C305A">
            <w:pPr>
              <w:numPr>
                <w:ilvl w:val="0"/>
                <w:numId w:val="28"/>
              </w:numPr>
              <w:spacing w:line="259" w:lineRule="auto"/>
              <w:ind w:hanging="178"/>
              <w:jc w:val="both"/>
              <w:rPr>
                <w:rFonts w:ascii="Times New Roman" w:hAnsi="Times New Roman" w:cs="Times New Roman"/>
              </w:rPr>
            </w:pPr>
            <w:r w:rsidRPr="00C97430">
              <w:rPr>
                <w:rFonts w:ascii="Times New Roman" w:hAnsi="Times New Roman" w:cs="Times New Roman"/>
              </w:rPr>
              <w:t>Planifier des temps d’observation et des temps d’intervention.</w:t>
            </w:r>
          </w:p>
          <w:p w14:paraId="0F6AF8F5" w14:textId="77777777" w:rsidR="008C305A" w:rsidRPr="00C97430" w:rsidRDefault="00186789" w:rsidP="008C305A">
            <w:pPr>
              <w:numPr>
                <w:ilvl w:val="0"/>
                <w:numId w:val="28"/>
              </w:numPr>
              <w:spacing w:after="44"/>
              <w:ind w:hanging="178"/>
              <w:jc w:val="both"/>
              <w:rPr>
                <w:rFonts w:ascii="Times New Roman" w:hAnsi="Times New Roman" w:cs="Times New Roman"/>
              </w:rPr>
            </w:pPr>
            <w:r w:rsidRPr="00C97430">
              <w:rPr>
                <w:rFonts w:ascii="Times New Roman" w:hAnsi="Times New Roman" w:cs="Times New Roman"/>
              </w:rPr>
              <w:t>Accompagner et conseiller l’étudiant dans la mise en œuvre des apprentissages des élèves, dans la préparation de la classe et des séances.</w:t>
            </w:r>
          </w:p>
          <w:p w14:paraId="6E1E2B33" w14:textId="5D3CE7A4" w:rsidR="00186789" w:rsidRPr="00C97430" w:rsidRDefault="008C305A" w:rsidP="008C305A">
            <w:pPr>
              <w:numPr>
                <w:ilvl w:val="0"/>
                <w:numId w:val="28"/>
              </w:numPr>
              <w:spacing w:after="44"/>
              <w:ind w:hanging="178"/>
              <w:jc w:val="both"/>
              <w:rPr>
                <w:rFonts w:ascii="Times New Roman" w:hAnsi="Times New Roman" w:cs="Times New Roman"/>
              </w:rPr>
            </w:pPr>
            <w:r w:rsidRPr="00C97430">
              <w:rPr>
                <w:rFonts w:ascii="Times New Roman" w:hAnsi="Times New Roman" w:cs="Times New Roman"/>
                <w:noProof/>
              </w:rPr>
              <w:t>Montrer à l’étudiant les outils aidant au suivi des élèves (fonctionnement de Pronote, l’espace numérique de travail, le carnet de correspondance</w:t>
            </w:r>
            <w:r w:rsidR="00C97430">
              <w:rPr>
                <w:rFonts w:ascii="Times New Roman" w:hAnsi="Times New Roman" w:cs="Times New Roman"/>
                <w:noProof/>
              </w:rPr>
              <w:t> ?</w:t>
            </w:r>
            <w:r w:rsidRPr="00C97430">
              <w:rPr>
                <w:rFonts w:ascii="Times New Roman" w:hAnsi="Times New Roman" w:cs="Times New Roman"/>
                <w:noProof/>
              </w:rPr>
              <w:t xml:space="preserve"> le cahier de texte, …)</w:t>
            </w:r>
          </w:p>
          <w:p w14:paraId="50A3435F" w14:textId="77777777" w:rsidR="00186789" w:rsidRPr="00BA22BD" w:rsidRDefault="00186789" w:rsidP="008C305A">
            <w:pPr>
              <w:numPr>
                <w:ilvl w:val="0"/>
                <w:numId w:val="28"/>
              </w:numPr>
              <w:spacing w:line="259" w:lineRule="auto"/>
              <w:ind w:hanging="178"/>
              <w:jc w:val="both"/>
              <w:rPr>
                <w:rFonts w:ascii="Times New Roman" w:hAnsi="Times New Roman" w:cs="Times New Roman"/>
              </w:rPr>
            </w:pPr>
            <w:r w:rsidRPr="00BA22BD">
              <w:rPr>
                <w:rFonts w:ascii="Times New Roman" w:hAnsi="Times New Roman" w:cs="Times New Roman"/>
              </w:rPr>
              <w:t xml:space="preserve">Favoriser une attitude réflexive et aider l’étudiant dans son </w:t>
            </w:r>
            <w:proofErr w:type="spellStart"/>
            <w:r w:rsidRPr="00BA22BD">
              <w:rPr>
                <w:rFonts w:ascii="Times New Roman" w:hAnsi="Times New Roman" w:cs="Times New Roman"/>
              </w:rPr>
              <w:t>auto-positionnement</w:t>
            </w:r>
            <w:proofErr w:type="spellEnd"/>
            <w:r w:rsidRPr="00BA22BD">
              <w:rPr>
                <w:rFonts w:ascii="Times New Roman" w:hAnsi="Times New Roman" w:cs="Times New Roman"/>
              </w:rPr>
              <w:t xml:space="preserve"> : aider l’étudiant à se positionner et à analyser ses pratiques à travers des échanges et des entretiens. </w:t>
            </w:r>
          </w:p>
          <w:p w14:paraId="225C7B11" w14:textId="77777777" w:rsidR="00186789" w:rsidRPr="00BA22BD" w:rsidRDefault="00186789" w:rsidP="008C305A">
            <w:pPr>
              <w:numPr>
                <w:ilvl w:val="0"/>
                <w:numId w:val="28"/>
              </w:numPr>
              <w:spacing w:line="259" w:lineRule="auto"/>
              <w:ind w:hanging="185"/>
              <w:jc w:val="both"/>
              <w:rPr>
                <w:rFonts w:ascii="Times New Roman" w:hAnsi="Times New Roman" w:cs="Times New Roman"/>
              </w:rPr>
            </w:pPr>
            <w:r w:rsidRPr="00BA22BD">
              <w:rPr>
                <w:rFonts w:ascii="Times New Roman" w:hAnsi="Times New Roman" w:cs="Times New Roman"/>
              </w:rPr>
              <w:t>Établir un bilan final partagé avec l’étudiant :  attendus acquis, à consolider et restant à construire.</w:t>
            </w:r>
          </w:p>
          <w:p w14:paraId="50E9EFB3" w14:textId="77777777" w:rsidR="00186789" w:rsidRPr="00BA22BD" w:rsidRDefault="00186789" w:rsidP="008C305A">
            <w:pPr>
              <w:spacing w:line="259" w:lineRule="auto"/>
              <w:ind w:left="211"/>
              <w:jc w:val="both"/>
              <w:rPr>
                <w:rFonts w:ascii="Times New Roman" w:hAnsi="Times New Roman" w:cs="Times New Roman"/>
              </w:rPr>
            </w:pPr>
            <w:r w:rsidRPr="00BA22BD">
              <w:rPr>
                <w:rFonts w:ascii="Times New Roman" w:eastAsia="Segoe UI Symbol" w:hAnsi="Times New Roman" w:cs="Times New Roman"/>
              </w:rPr>
              <w:t>•</w:t>
            </w:r>
            <w:r w:rsidRPr="00BA22BD">
              <w:rPr>
                <w:rFonts w:ascii="Times New Roman" w:hAnsi="Times New Roman" w:cs="Times New Roman"/>
              </w:rPr>
              <w:t xml:space="preserve"> Soutenir, rassurer et conseiller l’étudiant dans ses prises d’initiative et ses réflexions.</w:t>
            </w:r>
          </w:p>
          <w:p w14:paraId="399D8C88" w14:textId="77777777" w:rsidR="00186789" w:rsidRPr="00BA22BD" w:rsidRDefault="00186789" w:rsidP="008C305A">
            <w:pPr>
              <w:spacing w:line="259" w:lineRule="auto"/>
              <w:ind w:left="211"/>
              <w:jc w:val="both"/>
              <w:rPr>
                <w:rFonts w:ascii="Times New Roman" w:hAnsi="Times New Roman" w:cs="Times New Roman"/>
              </w:rPr>
            </w:pPr>
          </w:p>
          <w:p w14:paraId="6C250376" w14:textId="77777777" w:rsidR="00186789" w:rsidRPr="00BA22BD" w:rsidRDefault="00186789" w:rsidP="008C305A">
            <w:pPr>
              <w:spacing w:line="259" w:lineRule="auto"/>
              <w:jc w:val="both"/>
              <w:rPr>
                <w:rFonts w:ascii="Times New Roman" w:hAnsi="Times New Roman" w:cs="Times New Roman"/>
              </w:rPr>
            </w:pPr>
            <w:r w:rsidRPr="00BA22BD">
              <w:rPr>
                <w:rFonts w:ascii="Times New Roman" w:hAnsi="Times New Roman" w:cs="Times New Roman"/>
              </w:rPr>
              <w:t xml:space="preserve"> En cas de difficultés ou de dérives éventuelles, en informer l’INSPÉ et le correspondant disciplinaire.</w:t>
            </w:r>
          </w:p>
        </w:tc>
      </w:tr>
      <w:tr w:rsidR="00186789" w:rsidRPr="00BA22BD" w14:paraId="6D44037E" w14:textId="77777777" w:rsidTr="006308C3">
        <w:tblPrEx>
          <w:tblCellMar>
            <w:top w:w="12" w:type="dxa"/>
            <w:left w:w="107" w:type="dxa"/>
            <w:right w:w="51" w:type="dxa"/>
          </w:tblCellMar>
        </w:tblPrEx>
        <w:trPr>
          <w:trHeight w:val="2540"/>
        </w:trPr>
        <w:tc>
          <w:tcPr>
            <w:tcW w:w="0" w:type="auto"/>
            <w:gridSpan w:val="2"/>
            <w:vMerge/>
            <w:tcBorders>
              <w:left w:val="single" w:sz="4" w:space="0" w:color="000001"/>
              <w:bottom w:val="single" w:sz="4" w:space="0" w:color="000001"/>
              <w:right w:val="single" w:sz="4" w:space="0" w:color="000001"/>
            </w:tcBorders>
          </w:tcPr>
          <w:p w14:paraId="7B811D5A" w14:textId="77777777" w:rsidR="00186789" w:rsidRPr="00BA22BD" w:rsidRDefault="00186789" w:rsidP="008C305A">
            <w:pPr>
              <w:spacing w:after="160" w:line="259" w:lineRule="auto"/>
              <w:jc w:val="both"/>
              <w:rPr>
                <w:rFonts w:ascii="Times New Roman" w:hAnsi="Times New Roman" w:cs="Times New Roman"/>
              </w:rPr>
            </w:pPr>
          </w:p>
        </w:tc>
        <w:tc>
          <w:tcPr>
            <w:tcW w:w="4390" w:type="dxa"/>
            <w:tcBorders>
              <w:top w:val="single" w:sz="4" w:space="0" w:color="000001"/>
              <w:left w:val="single" w:sz="4" w:space="0" w:color="000001"/>
              <w:bottom w:val="single" w:sz="4" w:space="0" w:color="000000"/>
              <w:right w:val="single" w:sz="4" w:space="0" w:color="000001"/>
            </w:tcBorders>
          </w:tcPr>
          <w:p w14:paraId="234FF20B" w14:textId="77777777" w:rsidR="00186789" w:rsidRPr="00BA22BD" w:rsidRDefault="00186789" w:rsidP="008C305A">
            <w:pPr>
              <w:numPr>
                <w:ilvl w:val="0"/>
                <w:numId w:val="32"/>
              </w:numPr>
              <w:spacing w:after="12" w:line="263" w:lineRule="auto"/>
              <w:ind w:right="234" w:hanging="185"/>
              <w:jc w:val="both"/>
              <w:rPr>
                <w:rFonts w:ascii="Times New Roman" w:hAnsi="Times New Roman" w:cs="Times New Roman"/>
              </w:rPr>
            </w:pPr>
            <w:r w:rsidRPr="00BA22BD">
              <w:rPr>
                <w:rFonts w:ascii="Times New Roman" w:hAnsi="Times New Roman" w:cs="Times New Roman"/>
              </w:rPr>
              <w:t>Accueillir l’étudiant et favoriser son intégration au sein de l’EPLE.</w:t>
            </w:r>
          </w:p>
          <w:p w14:paraId="61C01F2C" w14:textId="77777777" w:rsidR="00186789" w:rsidRPr="00C97430" w:rsidRDefault="00186789" w:rsidP="008C305A">
            <w:pPr>
              <w:numPr>
                <w:ilvl w:val="0"/>
                <w:numId w:val="32"/>
              </w:numPr>
              <w:spacing w:after="38" w:line="239" w:lineRule="auto"/>
              <w:ind w:right="234" w:hanging="185"/>
              <w:jc w:val="both"/>
              <w:rPr>
                <w:rFonts w:ascii="Times New Roman" w:hAnsi="Times New Roman" w:cs="Times New Roman"/>
              </w:rPr>
            </w:pPr>
            <w:r w:rsidRPr="00C97430">
              <w:rPr>
                <w:rFonts w:ascii="Times New Roman" w:hAnsi="Times New Roman" w:cs="Times New Roman"/>
              </w:rPr>
              <w:t xml:space="preserve">Organiser des temps d’observation en classe pour préparer les prises en main. </w:t>
            </w:r>
          </w:p>
          <w:p w14:paraId="2278D725" w14:textId="77777777" w:rsidR="00186789" w:rsidRPr="00BA22BD" w:rsidRDefault="00186789" w:rsidP="008C305A">
            <w:pPr>
              <w:numPr>
                <w:ilvl w:val="0"/>
                <w:numId w:val="32"/>
              </w:numPr>
              <w:spacing w:line="259" w:lineRule="auto"/>
              <w:ind w:right="234" w:hanging="185"/>
              <w:jc w:val="both"/>
              <w:rPr>
                <w:rFonts w:ascii="Times New Roman" w:hAnsi="Times New Roman" w:cs="Times New Roman"/>
              </w:rPr>
            </w:pPr>
            <w:r w:rsidRPr="00C97430">
              <w:rPr>
                <w:rFonts w:ascii="Times New Roman" w:hAnsi="Times New Roman" w:cs="Times New Roman"/>
              </w:rPr>
              <w:t>Conseiller l’étudiant dans la planification et la conduite de son enseignement.</w:t>
            </w:r>
          </w:p>
        </w:tc>
        <w:tc>
          <w:tcPr>
            <w:tcW w:w="4465" w:type="dxa"/>
            <w:gridSpan w:val="2"/>
            <w:tcBorders>
              <w:top w:val="single" w:sz="4" w:space="0" w:color="000001"/>
              <w:left w:val="single" w:sz="4" w:space="0" w:color="000001"/>
              <w:bottom w:val="single" w:sz="4" w:space="0" w:color="000000"/>
              <w:right w:val="single" w:sz="4" w:space="0" w:color="000001"/>
            </w:tcBorders>
          </w:tcPr>
          <w:p w14:paraId="10E25919" w14:textId="77777777" w:rsidR="00186789" w:rsidRPr="00BA22BD" w:rsidRDefault="00186789" w:rsidP="008C305A">
            <w:pPr>
              <w:numPr>
                <w:ilvl w:val="0"/>
                <w:numId w:val="33"/>
              </w:numPr>
              <w:spacing w:after="19" w:line="259" w:lineRule="auto"/>
              <w:ind w:hanging="178"/>
              <w:jc w:val="both"/>
              <w:rPr>
                <w:rFonts w:ascii="Times New Roman" w:hAnsi="Times New Roman" w:cs="Times New Roman"/>
              </w:rPr>
            </w:pPr>
            <w:r w:rsidRPr="00BA22BD">
              <w:rPr>
                <w:rFonts w:ascii="Times New Roman" w:hAnsi="Times New Roman" w:cs="Times New Roman"/>
              </w:rPr>
              <w:t>Évaluer les progrès lors de la première visite du tueur INSPÉ.</w:t>
            </w:r>
          </w:p>
          <w:p w14:paraId="5680BF77" w14:textId="77777777" w:rsidR="00186789" w:rsidRPr="00BA22BD" w:rsidRDefault="00186789" w:rsidP="008C305A">
            <w:pPr>
              <w:numPr>
                <w:ilvl w:val="0"/>
                <w:numId w:val="33"/>
              </w:numPr>
              <w:spacing w:after="19" w:line="259" w:lineRule="auto"/>
              <w:ind w:hanging="178"/>
              <w:jc w:val="both"/>
              <w:rPr>
                <w:rFonts w:ascii="Times New Roman" w:hAnsi="Times New Roman" w:cs="Times New Roman"/>
              </w:rPr>
            </w:pPr>
            <w:r w:rsidRPr="00BA22BD">
              <w:rPr>
                <w:rFonts w:ascii="Times New Roman" w:hAnsi="Times New Roman" w:cs="Times New Roman"/>
              </w:rPr>
              <w:t>Établir conjointement, avec le tuteur INSPÉ et l’étudiant, des axes de travail et les modalités d’action.</w:t>
            </w:r>
          </w:p>
        </w:tc>
        <w:tc>
          <w:tcPr>
            <w:tcW w:w="5069" w:type="dxa"/>
            <w:tcBorders>
              <w:top w:val="single" w:sz="4" w:space="0" w:color="000001"/>
              <w:left w:val="single" w:sz="4" w:space="0" w:color="000001"/>
              <w:bottom w:val="single" w:sz="4" w:space="0" w:color="000000"/>
              <w:right w:val="single" w:sz="4" w:space="0" w:color="000001"/>
            </w:tcBorders>
          </w:tcPr>
          <w:p w14:paraId="243E1897" w14:textId="77777777" w:rsidR="00186789" w:rsidRPr="00BA22BD" w:rsidRDefault="00186789" w:rsidP="008C305A">
            <w:pPr>
              <w:spacing w:line="259" w:lineRule="auto"/>
              <w:ind w:left="282" w:right="184" w:hanging="178"/>
              <w:jc w:val="both"/>
              <w:rPr>
                <w:rFonts w:ascii="Times New Roman" w:hAnsi="Times New Roman" w:cs="Times New Roman"/>
              </w:rPr>
            </w:pPr>
            <w:r w:rsidRPr="00BA22BD">
              <w:rPr>
                <w:rFonts w:ascii="Times New Roman" w:eastAsia="Segoe UI Symbol" w:hAnsi="Times New Roman" w:cs="Times New Roman"/>
              </w:rPr>
              <w:t>•</w:t>
            </w:r>
            <w:r w:rsidRPr="00BA22BD">
              <w:rPr>
                <w:rFonts w:ascii="Times New Roman" w:hAnsi="Times New Roman" w:cs="Times New Roman"/>
              </w:rPr>
              <w:t xml:space="preserve"> Co-évaluer avec le tuteur INSPÉ les compétences développées par le stagiaire.</w:t>
            </w:r>
          </w:p>
          <w:p w14:paraId="7D4222F5" w14:textId="77777777" w:rsidR="00186789" w:rsidRPr="00BA22BD" w:rsidRDefault="00186789" w:rsidP="008C305A">
            <w:pPr>
              <w:spacing w:line="259" w:lineRule="auto"/>
              <w:ind w:left="282" w:right="184" w:hanging="178"/>
              <w:jc w:val="both"/>
            </w:pPr>
          </w:p>
        </w:tc>
      </w:tr>
    </w:tbl>
    <w:p w14:paraId="1C0B8898" w14:textId="77777777" w:rsidR="00186789" w:rsidRDefault="00186789" w:rsidP="00186789">
      <w:pPr>
        <w:spacing w:line="246" w:lineRule="auto"/>
        <w:ind w:right="14870"/>
        <w:jc w:val="both"/>
      </w:pPr>
      <w:r>
        <w:rPr>
          <w:sz w:val="22"/>
        </w:rPr>
        <w:t xml:space="preserve"> </w:t>
      </w:r>
      <w:r>
        <w:t xml:space="preserve"> </w:t>
      </w:r>
    </w:p>
    <w:p w14:paraId="0183E698" w14:textId="77777777" w:rsidR="00186789" w:rsidRDefault="00186789" w:rsidP="00186789">
      <w:pPr>
        <w:spacing w:after="118" w:line="259" w:lineRule="auto"/>
        <w:ind w:left="1146"/>
        <w:rPr>
          <w:noProof/>
        </w:rPr>
      </w:pPr>
    </w:p>
    <w:p w14:paraId="1B3FEFE1" w14:textId="77777777" w:rsidR="00641E36" w:rsidRDefault="00641E36" w:rsidP="00A175FC">
      <w:pPr>
        <w:pStyle w:val="Default"/>
        <w:jc w:val="both"/>
        <w:rPr>
          <w:rFonts w:asciiTheme="minorHAnsi" w:hAnsiTheme="minorHAnsi" w:cstheme="minorBidi"/>
          <w:color w:val="auto"/>
        </w:rPr>
      </w:pPr>
    </w:p>
    <w:sectPr w:rsidR="00641E36" w:rsidSect="00DD1426">
      <w:headerReference w:type="even" r:id="rId28"/>
      <w:headerReference w:type="default" r:id="rId29"/>
      <w:headerReference w:type="first" r:id="rId30"/>
      <w:pgSz w:w="16841" w:h="11899" w:orient="landscape"/>
      <w:pgMar w:top="253" w:right="1343" w:bottom="408"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BD285" w14:textId="77777777" w:rsidR="00BE46B7" w:rsidRDefault="00BE46B7" w:rsidP="00C9310A">
      <w:r>
        <w:separator/>
      </w:r>
    </w:p>
  </w:endnote>
  <w:endnote w:type="continuationSeparator" w:id="0">
    <w:p w14:paraId="03DDB13A" w14:textId="77777777" w:rsidR="00BE46B7" w:rsidRDefault="00BE46B7" w:rsidP="00C93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5508499"/>
      <w:docPartObj>
        <w:docPartGallery w:val="Page Numbers (Bottom of Page)"/>
        <w:docPartUnique/>
      </w:docPartObj>
    </w:sdtPr>
    <w:sdtEndPr/>
    <w:sdtContent>
      <w:p w14:paraId="76CC6016" w14:textId="4892FF2C" w:rsidR="00C9310A" w:rsidRDefault="00C9310A">
        <w:pPr>
          <w:pStyle w:val="Pieddepage"/>
          <w:jc w:val="center"/>
        </w:pPr>
        <w:r>
          <w:fldChar w:fldCharType="begin"/>
        </w:r>
        <w:r>
          <w:instrText>PAGE   \* MERGEFORMAT</w:instrText>
        </w:r>
        <w:r>
          <w:fldChar w:fldCharType="separate"/>
        </w:r>
        <w:r>
          <w:t>2</w:t>
        </w:r>
        <w:r>
          <w:fldChar w:fldCharType="end"/>
        </w:r>
      </w:p>
    </w:sdtContent>
  </w:sdt>
  <w:p w14:paraId="4D38D69A" w14:textId="77777777" w:rsidR="00C9310A" w:rsidRDefault="00C931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F38CF" w14:textId="77777777" w:rsidR="00BE46B7" w:rsidRDefault="00BE46B7" w:rsidP="00C9310A">
      <w:r>
        <w:separator/>
      </w:r>
    </w:p>
  </w:footnote>
  <w:footnote w:type="continuationSeparator" w:id="0">
    <w:p w14:paraId="5804515D" w14:textId="77777777" w:rsidR="00BE46B7" w:rsidRDefault="00BE46B7" w:rsidP="00C93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3041B" w14:textId="77777777" w:rsidR="009111B4" w:rsidRDefault="00BE46B7">
    <w:pPr>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2D542" w14:textId="77777777" w:rsidR="009111B4" w:rsidRDefault="00BE46B7">
    <w:pPr>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9777E" w14:textId="77777777" w:rsidR="009111B4" w:rsidRDefault="00BE46B7">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0FF1"/>
    <w:multiLevelType w:val="hybridMultilevel"/>
    <w:tmpl w:val="732E18D8"/>
    <w:lvl w:ilvl="0" w:tplc="040C0001">
      <w:start w:val="1"/>
      <w:numFmt w:val="bullet"/>
      <w:lvlText w:val=""/>
      <w:lvlJc w:val="left"/>
      <w:pPr>
        <w:ind w:left="504" w:hanging="360"/>
      </w:pPr>
      <w:rPr>
        <w:rFonts w:ascii="Symbol" w:hAnsi="Symbol" w:hint="default"/>
      </w:rPr>
    </w:lvl>
    <w:lvl w:ilvl="1" w:tplc="040C0003" w:tentative="1">
      <w:start w:val="1"/>
      <w:numFmt w:val="bullet"/>
      <w:lvlText w:val="o"/>
      <w:lvlJc w:val="left"/>
      <w:pPr>
        <w:ind w:left="1224" w:hanging="360"/>
      </w:pPr>
      <w:rPr>
        <w:rFonts w:ascii="Courier New" w:hAnsi="Courier New" w:cs="Courier New" w:hint="default"/>
      </w:rPr>
    </w:lvl>
    <w:lvl w:ilvl="2" w:tplc="040C0005" w:tentative="1">
      <w:start w:val="1"/>
      <w:numFmt w:val="bullet"/>
      <w:lvlText w:val=""/>
      <w:lvlJc w:val="left"/>
      <w:pPr>
        <w:ind w:left="1944" w:hanging="360"/>
      </w:pPr>
      <w:rPr>
        <w:rFonts w:ascii="Wingdings" w:hAnsi="Wingdings" w:hint="default"/>
      </w:rPr>
    </w:lvl>
    <w:lvl w:ilvl="3" w:tplc="040C0001" w:tentative="1">
      <w:start w:val="1"/>
      <w:numFmt w:val="bullet"/>
      <w:lvlText w:val=""/>
      <w:lvlJc w:val="left"/>
      <w:pPr>
        <w:ind w:left="2664" w:hanging="360"/>
      </w:pPr>
      <w:rPr>
        <w:rFonts w:ascii="Symbol" w:hAnsi="Symbol" w:hint="default"/>
      </w:rPr>
    </w:lvl>
    <w:lvl w:ilvl="4" w:tplc="040C0003" w:tentative="1">
      <w:start w:val="1"/>
      <w:numFmt w:val="bullet"/>
      <w:lvlText w:val="o"/>
      <w:lvlJc w:val="left"/>
      <w:pPr>
        <w:ind w:left="3384" w:hanging="360"/>
      </w:pPr>
      <w:rPr>
        <w:rFonts w:ascii="Courier New" w:hAnsi="Courier New" w:cs="Courier New" w:hint="default"/>
      </w:rPr>
    </w:lvl>
    <w:lvl w:ilvl="5" w:tplc="040C0005" w:tentative="1">
      <w:start w:val="1"/>
      <w:numFmt w:val="bullet"/>
      <w:lvlText w:val=""/>
      <w:lvlJc w:val="left"/>
      <w:pPr>
        <w:ind w:left="4104" w:hanging="360"/>
      </w:pPr>
      <w:rPr>
        <w:rFonts w:ascii="Wingdings" w:hAnsi="Wingdings" w:hint="default"/>
      </w:rPr>
    </w:lvl>
    <w:lvl w:ilvl="6" w:tplc="040C0001" w:tentative="1">
      <w:start w:val="1"/>
      <w:numFmt w:val="bullet"/>
      <w:lvlText w:val=""/>
      <w:lvlJc w:val="left"/>
      <w:pPr>
        <w:ind w:left="4824" w:hanging="360"/>
      </w:pPr>
      <w:rPr>
        <w:rFonts w:ascii="Symbol" w:hAnsi="Symbol" w:hint="default"/>
      </w:rPr>
    </w:lvl>
    <w:lvl w:ilvl="7" w:tplc="040C0003" w:tentative="1">
      <w:start w:val="1"/>
      <w:numFmt w:val="bullet"/>
      <w:lvlText w:val="o"/>
      <w:lvlJc w:val="left"/>
      <w:pPr>
        <w:ind w:left="5544" w:hanging="360"/>
      </w:pPr>
      <w:rPr>
        <w:rFonts w:ascii="Courier New" w:hAnsi="Courier New" w:cs="Courier New" w:hint="default"/>
      </w:rPr>
    </w:lvl>
    <w:lvl w:ilvl="8" w:tplc="040C0005" w:tentative="1">
      <w:start w:val="1"/>
      <w:numFmt w:val="bullet"/>
      <w:lvlText w:val=""/>
      <w:lvlJc w:val="left"/>
      <w:pPr>
        <w:ind w:left="6264" w:hanging="360"/>
      </w:pPr>
      <w:rPr>
        <w:rFonts w:ascii="Wingdings" w:hAnsi="Wingdings" w:hint="default"/>
      </w:rPr>
    </w:lvl>
  </w:abstractNum>
  <w:abstractNum w:abstractNumId="1" w15:restartNumberingAfterBreak="0">
    <w:nsid w:val="08AF4A2A"/>
    <w:multiLevelType w:val="hybridMultilevel"/>
    <w:tmpl w:val="087CE272"/>
    <w:lvl w:ilvl="0" w:tplc="C3B20BBE">
      <w:start w:val="1"/>
      <w:numFmt w:val="bullet"/>
      <w:lvlText w:val="•"/>
      <w:lvlJc w:val="left"/>
      <w:pPr>
        <w:ind w:left="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DA96F4">
      <w:start w:val="1"/>
      <w:numFmt w:val="bullet"/>
      <w:lvlText w:val="o"/>
      <w:lvlJc w:val="left"/>
      <w:pPr>
        <w:ind w:left="12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CA7FFE">
      <w:start w:val="1"/>
      <w:numFmt w:val="bullet"/>
      <w:lvlText w:val="▪"/>
      <w:lvlJc w:val="left"/>
      <w:pPr>
        <w:ind w:left="20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383C44">
      <w:start w:val="1"/>
      <w:numFmt w:val="bullet"/>
      <w:lvlText w:val="•"/>
      <w:lvlJc w:val="left"/>
      <w:pPr>
        <w:ind w:left="2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8CE924">
      <w:start w:val="1"/>
      <w:numFmt w:val="bullet"/>
      <w:lvlText w:val="o"/>
      <w:lvlJc w:val="left"/>
      <w:pPr>
        <w:ind w:left="34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783382">
      <w:start w:val="1"/>
      <w:numFmt w:val="bullet"/>
      <w:lvlText w:val="▪"/>
      <w:lvlJc w:val="left"/>
      <w:pPr>
        <w:ind w:left="4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867522">
      <w:start w:val="1"/>
      <w:numFmt w:val="bullet"/>
      <w:lvlText w:val="•"/>
      <w:lvlJc w:val="left"/>
      <w:pPr>
        <w:ind w:left="4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5CBC26">
      <w:start w:val="1"/>
      <w:numFmt w:val="bullet"/>
      <w:lvlText w:val="o"/>
      <w:lvlJc w:val="left"/>
      <w:pPr>
        <w:ind w:left="56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E0E38A">
      <w:start w:val="1"/>
      <w:numFmt w:val="bullet"/>
      <w:lvlText w:val="▪"/>
      <w:lvlJc w:val="left"/>
      <w:pPr>
        <w:ind w:left="63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0234E9"/>
    <w:multiLevelType w:val="hybridMultilevel"/>
    <w:tmpl w:val="2A6604EC"/>
    <w:lvl w:ilvl="0" w:tplc="0BF2B18C">
      <w:start w:val="1"/>
      <w:numFmt w:val="bullet"/>
      <w:lvlText w:val="•"/>
      <w:lvlJc w:val="left"/>
      <w:pPr>
        <w:ind w:left="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20ABAA">
      <w:start w:val="1"/>
      <w:numFmt w:val="bullet"/>
      <w:lvlText w:val="o"/>
      <w:lvlJc w:val="left"/>
      <w:pPr>
        <w:ind w:left="1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D680A0">
      <w:start w:val="1"/>
      <w:numFmt w:val="bullet"/>
      <w:lvlText w:val="▪"/>
      <w:lvlJc w:val="left"/>
      <w:pPr>
        <w:ind w:left="1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C4ED28">
      <w:start w:val="1"/>
      <w:numFmt w:val="bullet"/>
      <w:lvlText w:val="•"/>
      <w:lvlJc w:val="left"/>
      <w:pPr>
        <w:ind w:left="2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5A980E">
      <w:start w:val="1"/>
      <w:numFmt w:val="bullet"/>
      <w:lvlText w:val="o"/>
      <w:lvlJc w:val="left"/>
      <w:pPr>
        <w:ind w:left="3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18A1E8">
      <w:start w:val="1"/>
      <w:numFmt w:val="bullet"/>
      <w:lvlText w:val="▪"/>
      <w:lvlJc w:val="left"/>
      <w:pPr>
        <w:ind w:left="40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2EF354">
      <w:start w:val="1"/>
      <w:numFmt w:val="bullet"/>
      <w:lvlText w:val="•"/>
      <w:lvlJc w:val="left"/>
      <w:pPr>
        <w:ind w:left="4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E0F344">
      <w:start w:val="1"/>
      <w:numFmt w:val="bullet"/>
      <w:lvlText w:val="o"/>
      <w:lvlJc w:val="left"/>
      <w:pPr>
        <w:ind w:left="5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0606DC">
      <w:start w:val="1"/>
      <w:numFmt w:val="bullet"/>
      <w:lvlText w:val="▪"/>
      <w:lvlJc w:val="left"/>
      <w:pPr>
        <w:ind w:left="6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BA284F"/>
    <w:multiLevelType w:val="hybridMultilevel"/>
    <w:tmpl w:val="D8222D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417689"/>
    <w:multiLevelType w:val="hybridMultilevel"/>
    <w:tmpl w:val="7E46B474"/>
    <w:lvl w:ilvl="0" w:tplc="77B86DB2">
      <w:start w:val="1"/>
      <w:numFmt w:val="bullet"/>
      <w:lvlText w:val="•"/>
      <w:lvlJc w:val="left"/>
      <w:pPr>
        <w:ind w:left="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58AD2E">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22E318">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766D9E">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348ECE">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229686">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268618">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F61A56">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9813D0">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D74D84"/>
    <w:multiLevelType w:val="hybridMultilevel"/>
    <w:tmpl w:val="F9946E0A"/>
    <w:lvl w:ilvl="0" w:tplc="00622368">
      <w:start w:val="1"/>
      <w:numFmt w:val="bullet"/>
      <w:lvlText w:val="•"/>
      <w:lvlJc w:val="left"/>
      <w:pPr>
        <w:tabs>
          <w:tab w:val="num" w:pos="720"/>
        </w:tabs>
        <w:ind w:left="720" w:hanging="360"/>
      </w:pPr>
      <w:rPr>
        <w:rFonts w:ascii="Times New Roman" w:hAnsi="Times New Roman" w:hint="default"/>
      </w:rPr>
    </w:lvl>
    <w:lvl w:ilvl="1" w:tplc="C1709BDE" w:tentative="1">
      <w:start w:val="1"/>
      <w:numFmt w:val="bullet"/>
      <w:lvlText w:val="•"/>
      <w:lvlJc w:val="left"/>
      <w:pPr>
        <w:tabs>
          <w:tab w:val="num" w:pos="1440"/>
        </w:tabs>
        <w:ind w:left="1440" w:hanging="360"/>
      </w:pPr>
      <w:rPr>
        <w:rFonts w:ascii="Times New Roman" w:hAnsi="Times New Roman" w:hint="default"/>
      </w:rPr>
    </w:lvl>
    <w:lvl w:ilvl="2" w:tplc="29202C44" w:tentative="1">
      <w:start w:val="1"/>
      <w:numFmt w:val="bullet"/>
      <w:lvlText w:val="•"/>
      <w:lvlJc w:val="left"/>
      <w:pPr>
        <w:tabs>
          <w:tab w:val="num" w:pos="2160"/>
        </w:tabs>
        <w:ind w:left="2160" w:hanging="360"/>
      </w:pPr>
      <w:rPr>
        <w:rFonts w:ascii="Times New Roman" w:hAnsi="Times New Roman" w:hint="default"/>
      </w:rPr>
    </w:lvl>
    <w:lvl w:ilvl="3" w:tplc="73E2462A" w:tentative="1">
      <w:start w:val="1"/>
      <w:numFmt w:val="bullet"/>
      <w:lvlText w:val="•"/>
      <w:lvlJc w:val="left"/>
      <w:pPr>
        <w:tabs>
          <w:tab w:val="num" w:pos="2880"/>
        </w:tabs>
        <w:ind w:left="2880" w:hanging="360"/>
      </w:pPr>
      <w:rPr>
        <w:rFonts w:ascii="Times New Roman" w:hAnsi="Times New Roman" w:hint="default"/>
      </w:rPr>
    </w:lvl>
    <w:lvl w:ilvl="4" w:tplc="405C9AB8" w:tentative="1">
      <w:start w:val="1"/>
      <w:numFmt w:val="bullet"/>
      <w:lvlText w:val="•"/>
      <w:lvlJc w:val="left"/>
      <w:pPr>
        <w:tabs>
          <w:tab w:val="num" w:pos="3600"/>
        </w:tabs>
        <w:ind w:left="3600" w:hanging="360"/>
      </w:pPr>
      <w:rPr>
        <w:rFonts w:ascii="Times New Roman" w:hAnsi="Times New Roman" w:hint="default"/>
      </w:rPr>
    </w:lvl>
    <w:lvl w:ilvl="5" w:tplc="0CCA228A" w:tentative="1">
      <w:start w:val="1"/>
      <w:numFmt w:val="bullet"/>
      <w:lvlText w:val="•"/>
      <w:lvlJc w:val="left"/>
      <w:pPr>
        <w:tabs>
          <w:tab w:val="num" w:pos="4320"/>
        </w:tabs>
        <w:ind w:left="4320" w:hanging="360"/>
      </w:pPr>
      <w:rPr>
        <w:rFonts w:ascii="Times New Roman" w:hAnsi="Times New Roman" w:hint="default"/>
      </w:rPr>
    </w:lvl>
    <w:lvl w:ilvl="6" w:tplc="797E648A" w:tentative="1">
      <w:start w:val="1"/>
      <w:numFmt w:val="bullet"/>
      <w:lvlText w:val="•"/>
      <w:lvlJc w:val="left"/>
      <w:pPr>
        <w:tabs>
          <w:tab w:val="num" w:pos="5040"/>
        </w:tabs>
        <w:ind w:left="5040" w:hanging="360"/>
      </w:pPr>
      <w:rPr>
        <w:rFonts w:ascii="Times New Roman" w:hAnsi="Times New Roman" w:hint="default"/>
      </w:rPr>
    </w:lvl>
    <w:lvl w:ilvl="7" w:tplc="8BF472B4" w:tentative="1">
      <w:start w:val="1"/>
      <w:numFmt w:val="bullet"/>
      <w:lvlText w:val="•"/>
      <w:lvlJc w:val="left"/>
      <w:pPr>
        <w:tabs>
          <w:tab w:val="num" w:pos="5760"/>
        </w:tabs>
        <w:ind w:left="5760" w:hanging="360"/>
      </w:pPr>
      <w:rPr>
        <w:rFonts w:ascii="Times New Roman" w:hAnsi="Times New Roman" w:hint="default"/>
      </w:rPr>
    </w:lvl>
    <w:lvl w:ilvl="8" w:tplc="D000289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0F23596"/>
    <w:multiLevelType w:val="hybridMultilevel"/>
    <w:tmpl w:val="D31ED474"/>
    <w:lvl w:ilvl="0" w:tplc="FCBE94F8">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92F370">
      <w:start w:val="1"/>
      <w:numFmt w:val="bullet"/>
      <w:lvlText w:val="o"/>
      <w:lvlJc w:val="left"/>
      <w:pPr>
        <w:ind w:left="12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8CA77A">
      <w:start w:val="1"/>
      <w:numFmt w:val="bullet"/>
      <w:lvlText w:val="▪"/>
      <w:lvlJc w:val="left"/>
      <w:pPr>
        <w:ind w:left="20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5899A8">
      <w:start w:val="1"/>
      <w:numFmt w:val="bullet"/>
      <w:lvlText w:val="•"/>
      <w:lvlJc w:val="left"/>
      <w:pPr>
        <w:ind w:left="2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3A3792">
      <w:start w:val="1"/>
      <w:numFmt w:val="bullet"/>
      <w:lvlText w:val="o"/>
      <w:lvlJc w:val="left"/>
      <w:pPr>
        <w:ind w:left="3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1C66F4">
      <w:start w:val="1"/>
      <w:numFmt w:val="bullet"/>
      <w:lvlText w:val="▪"/>
      <w:lvlJc w:val="left"/>
      <w:pPr>
        <w:ind w:left="4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5E2C7C">
      <w:start w:val="1"/>
      <w:numFmt w:val="bullet"/>
      <w:lvlText w:val="•"/>
      <w:lvlJc w:val="left"/>
      <w:pPr>
        <w:ind w:left="4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767DB6">
      <w:start w:val="1"/>
      <w:numFmt w:val="bullet"/>
      <w:lvlText w:val="o"/>
      <w:lvlJc w:val="left"/>
      <w:pPr>
        <w:ind w:left="5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0ACDC6">
      <w:start w:val="1"/>
      <w:numFmt w:val="bullet"/>
      <w:lvlText w:val="▪"/>
      <w:lvlJc w:val="left"/>
      <w:pPr>
        <w:ind w:left="6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5F86DC1"/>
    <w:multiLevelType w:val="hybridMultilevel"/>
    <w:tmpl w:val="A394CF00"/>
    <w:lvl w:ilvl="0" w:tplc="040C0001">
      <w:start w:val="1"/>
      <w:numFmt w:val="bullet"/>
      <w:lvlText w:val=""/>
      <w:lvlJc w:val="left"/>
      <w:pPr>
        <w:ind w:left="28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2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0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7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4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1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8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3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6365C84"/>
    <w:multiLevelType w:val="hybridMultilevel"/>
    <w:tmpl w:val="1A0CC318"/>
    <w:lvl w:ilvl="0" w:tplc="0CB84408">
      <w:start w:val="1"/>
      <w:numFmt w:val="bullet"/>
      <w:lvlText w:val="•"/>
      <w:lvlJc w:val="left"/>
      <w:pPr>
        <w:ind w:left="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08C2CE">
      <w:start w:val="1"/>
      <w:numFmt w:val="bullet"/>
      <w:lvlText w:val="o"/>
      <w:lvlJc w:val="left"/>
      <w:pPr>
        <w:ind w:left="12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2EC094">
      <w:start w:val="1"/>
      <w:numFmt w:val="bullet"/>
      <w:lvlText w:val="▪"/>
      <w:lvlJc w:val="left"/>
      <w:pPr>
        <w:ind w:left="20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821BFA">
      <w:start w:val="1"/>
      <w:numFmt w:val="bullet"/>
      <w:lvlText w:val="•"/>
      <w:lvlJc w:val="left"/>
      <w:pPr>
        <w:ind w:left="2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26D332">
      <w:start w:val="1"/>
      <w:numFmt w:val="bullet"/>
      <w:lvlText w:val="o"/>
      <w:lvlJc w:val="left"/>
      <w:pPr>
        <w:ind w:left="3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04DAB0">
      <w:start w:val="1"/>
      <w:numFmt w:val="bullet"/>
      <w:lvlText w:val="▪"/>
      <w:lvlJc w:val="left"/>
      <w:pPr>
        <w:ind w:left="41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889170">
      <w:start w:val="1"/>
      <w:numFmt w:val="bullet"/>
      <w:lvlText w:val="•"/>
      <w:lvlJc w:val="left"/>
      <w:pPr>
        <w:ind w:left="4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D2659A">
      <w:start w:val="1"/>
      <w:numFmt w:val="bullet"/>
      <w:lvlText w:val="o"/>
      <w:lvlJc w:val="left"/>
      <w:pPr>
        <w:ind w:left="5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8A3F9C">
      <w:start w:val="1"/>
      <w:numFmt w:val="bullet"/>
      <w:lvlText w:val="▪"/>
      <w:lvlJc w:val="left"/>
      <w:pPr>
        <w:ind w:left="6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A707FC8"/>
    <w:multiLevelType w:val="hybridMultilevel"/>
    <w:tmpl w:val="CF1290E4"/>
    <w:lvl w:ilvl="0" w:tplc="E382873E">
      <w:start w:val="1"/>
      <w:numFmt w:val="bullet"/>
      <w:lvlText w:val="•"/>
      <w:lvlJc w:val="left"/>
      <w:pPr>
        <w:ind w:left="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62E04E">
      <w:start w:val="1"/>
      <w:numFmt w:val="bullet"/>
      <w:lvlText w:val="o"/>
      <w:lvlJc w:val="left"/>
      <w:pPr>
        <w:ind w:left="11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AA252E">
      <w:start w:val="1"/>
      <w:numFmt w:val="bullet"/>
      <w:lvlText w:val="▪"/>
      <w:lvlJc w:val="left"/>
      <w:pPr>
        <w:ind w:left="19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54676E">
      <w:start w:val="1"/>
      <w:numFmt w:val="bullet"/>
      <w:lvlText w:val="•"/>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28A304">
      <w:start w:val="1"/>
      <w:numFmt w:val="bullet"/>
      <w:lvlText w:val="o"/>
      <w:lvlJc w:val="left"/>
      <w:pPr>
        <w:ind w:left="33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58DBEE">
      <w:start w:val="1"/>
      <w:numFmt w:val="bullet"/>
      <w:lvlText w:val="▪"/>
      <w:lvlJc w:val="left"/>
      <w:pPr>
        <w:ind w:left="40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5063C8">
      <w:start w:val="1"/>
      <w:numFmt w:val="bullet"/>
      <w:lvlText w:val="•"/>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9CEC62">
      <w:start w:val="1"/>
      <w:numFmt w:val="bullet"/>
      <w:lvlText w:val="o"/>
      <w:lvlJc w:val="left"/>
      <w:pPr>
        <w:ind w:left="55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9A40DC">
      <w:start w:val="1"/>
      <w:numFmt w:val="bullet"/>
      <w:lvlText w:val="▪"/>
      <w:lvlJc w:val="left"/>
      <w:pPr>
        <w:ind w:left="62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BF36865"/>
    <w:multiLevelType w:val="hybridMultilevel"/>
    <w:tmpl w:val="9286B59A"/>
    <w:lvl w:ilvl="0" w:tplc="4CB2B862">
      <w:start w:val="1"/>
      <w:numFmt w:val="bullet"/>
      <w:lvlText w:val="•"/>
      <w:lvlJc w:val="left"/>
      <w:pPr>
        <w:ind w:left="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62DB90">
      <w:start w:val="1"/>
      <w:numFmt w:val="bullet"/>
      <w:lvlText w:val="o"/>
      <w:lvlJc w:val="left"/>
      <w:pPr>
        <w:ind w:left="12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10C422">
      <w:start w:val="1"/>
      <w:numFmt w:val="bullet"/>
      <w:lvlText w:val="▪"/>
      <w:lvlJc w:val="left"/>
      <w:pPr>
        <w:ind w:left="20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6AD62E">
      <w:start w:val="1"/>
      <w:numFmt w:val="bullet"/>
      <w:lvlText w:val="•"/>
      <w:lvlJc w:val="left"/>
      <w:pPr>
        <w:ind w:left="2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22D3BE">
      <w:start w:val="1"/>
      <w:numFmt w:val="bullet"/>
      <w:lvlText w:val="o"/>
      <w:lvlJc w:val="left"/>
      <w:pPr>
        <w:ind w:left="3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584DCE">
      <w:start w:val="1"/>
      <w:numFmt w:val="bullet"/>
      <w:lvlText w:val="▪"/>
      <w:lvlJc w:val="left"/>
      <w:pPr>
        <w:ind w:left="4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9E7E74">
      <w:start w:val="1"/>
      <w:numFmt w:val="bullet"/>
      <w:lvlText w:val="•"/>
      <w:lvlJc w:val="left"/>
      <w:pPr>
        <w:ind w:left="4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1A0896">
      <w:start w:val="1"/>
      <w:numFmt w:val="bullet"/>
      <w:lvlText w:val="o"/>
      <w:lvlJc w:val="left"/>
      <w:pPr>
        <w:ind w:left="5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54663A">
      <w:start w:val="1"/>
      <w:numFmt w:val="bullet"/>
      <w:lvlText w:val="▪"/>
      <w:lvlJc w:val="left"/>
      <w:pPr>
        <w:ind w:left="6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D587009"/>
    <w:multiLevelType w:val="hybridMultilevel"/>
    <w:tmpl w:val="21CA8D70"/>
    <w:lvl w:ilvl="0" w:tplc="040C0001">
      <w:start w:val="1"/>
      <w:numFmt w:val="bullet"/>
      <w:lvlText w:val=""/>
      <w:lvlJc w:val="left"/>
      <w:pPr>
        <w:ind w:left="14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1847A92"/>
    <w:multiLevelType w:val="hybridMultilevel"/>
    <w:tmpl w:val="0B204D48"/>
    <w:lvl w:ilvl="0" w:tplc="2208F636">
      <w:start w:val="1"/>
      <w:numFmt w:val="bullet"/>
      <w:lvlText w:val="•"/>
      <w:lvlJc w:val="left"/>
      <w:pPr>
        <w:tabs>
          <w:tab w:val="num" w:pos="720"/>
        </w:tabs>
        <w:ind w:left="720" w:hanging="360"/>
      </w:pPr>
      <w:rPr>
        <w:rFonts w:ascii="Times New Roman" w:hAnsi="Times New Roman" w:hint="default"/>
      </w:rPr>
    </w:lvl>
    <w:lvl w:ilvl="1" w:tplc="015EBD68" w:tentative="1">
      <w:start w:val="1"/>
      <w:numFmt w:val="bullet"/>
      <w:lvlText w:val="•"/>
      <w:lvlJc w:val="left"/>
      <w:pPr>
        <w:tabs>
          <w:tab w:val="num" w:pos="1440"/>
        </w:tabs>
        <w:ind w:left="1440" w:hanging="360"/>
      </w:pPr>
      <w:rPr>
        <w:rFonts w:ascii="Times New Roman" w:hAnsi="Times New Roman" w:hint="default"/>
      </w:rPr>
    </w:lvl>
    <w:lvl w:ilvl="2" w:tplc="E3F01AF0" w:tentative="1">
      <w:start w:val="1"/>
      <w:numFmt w:val="bullet"/>
      <w:lvlText w:val="•"/>
      <w:lvlJc w:val="left"/>
      <w:pPr>
        <w:tabs>
          <w:tab w:val="num" w:pos="2160"/>
        </w:tabs>
        <w:ind w:left="2160" w:hanging="360"/>
      </w:pPr>
      <w:rPr>
        <w:rFonts w:ascii="Times New Roman" w:hAnsi="Times New Roman" w:hint="default"/>
      </w:rPr>
    </w:lvl>
    <w:lvl w:ilvl="3" w:tplc="F2EA8A96" w:tentative="1">
      <w:start w:val="1"/>
      <w:numFmt w:val="bullet"/>
      <w:lvlText w:val="•"/>
      <w:lvlJc w:val="left"/>
      <w:pPr>
        <w:tabs>
          <w:tab w:val="num" w:pos="2880"/>
        </w:tabs>
        <w:ind w:left="2880" w:hanging="360"/>
      </w:pPr>
      <w:rPr>
        <w:rFonts w:ascii="Times New Roman" w:hAnsi="Times New Roman" w:hint="default"/>
      </w:rPr>
    </w:lvl>
    <w:lvl w:ilvl="4" w:tplc="FC7CC80C" w:tentative="1">
      <w:start w:val="1"/>
      <w:numFmt w:val="bullet"/>
      <w:lvlText w:val="•"/>
      <w:lvlJc w:val="left"/>
      <w:pPr>
        <w:tabs>
          <w:tab w:val="num" w:pos="3600"/>
        </w:tabs>
        <w:ind w:left="3600" w:hanging="360"/>
      </w:pPr>
      <w:rPr>
        <w:rFonts w:ascii="Times New Roman" w:hAnsi="Times New Roman" w:hint="default"/>
      </w:rPr>
    </w:lvl>
    <w:lvl w:ilvl="5" w:tplc="E6C6BE88" w:tentative="1">
      <w:start w:val="1"/>
      <w:numFmt w:val="bullet"/>
      <w:lvlText w:val="•"/>
      <w:lvlJc w:val="left"/>
      <w:pPr>
        <w:tabs>
          <w:tab w:val="num" w:pos="4320"/>
        </w:tabs>
        <w:ind w:left="4320" w:hanging="360"/>
      </w:pPr>
      <w:rPr>
        <w:rFonts w:ascii="Times New Roman" w:hAnsi="Times New Roman" w:hint="default"/>
      </w:rPr>
    </w:lvl>
    <w:lvl w:ilvl="6" w:tplc="F6BAE166" w:tentative="1">
      <w:start w:val="1"/>
      <w:numFmt w:val="bullet"/>
      <w:lvlText w:val="•"/>
      <w:lvlJc w:val="left"/>
      <w:pPr>
        <w:tabs>
          <w:tab w:val="num" w:pos="5040"/>
        </w:tabs>
        <w:ind w:left="5040" w:hanging="360"/>
      </w:pPr>
      <w:rPr>
        <w:rFonts w:ascii="Times New Roman" w:hAnsi="Times New Roman" w:hint="default"/>
      </w:rPr>
    </w:lvl>
    <w:lvl w:ilvl="7" w:tplc="C48CB6BC" w:tentative="1">
      <w:start w:val="1"/>
      <w:numFmt w:val="bullet"/>
      <w:lvlText w:val="•"/>
      <w:lvlJc w:val="left"/>
      <w:pPr>
        <w:tabs>
          <w:tab w:val="num" w:pos="5760"/>
        </w:tabs>
        <w:ind w:left="5760" w:hanging="360"/>
      </w:pPr>
      <w:rPr>
        <w:rFonts w:ascii="Times New Roman" w:hAnsi="Times New Roman" w:hint="default"/>
      </w:rPr>
    </w:lvl>
    <w:lvl w:ilvl="8" w:tplc="E7C0708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1D762F2"/>
    <w:multiLevelType w:val="hybridMultilevel"/>
    <w:tmpl w:val="3F9A6C92"/>
    <w:lvl w:ilvl="0" w:tplc="9D0C3BF8">
      <w:start w:val="1"/>
      <w:numFmt w:val="bullet"/>
      <w:lvlText w:val="•"/>
      <w:lvlJc w:val="left"/>
      <w:pPr>
        <w:ind w:left="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72F45E">
      <w:start w:val="1"/>
      <w:numFmt w:val="bullet"/>
      <w:lvlText w:val="o"/>
      <w:lvlJc w:val="left"/>
      <w:pPr>
        <w:ind w:left="12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F85BDE">
      <w:start w:val="1"/>
      <w:numFmt w:val="bullet"/>
      <w:lvlText w:val="▪"/>
      <w:lvlJc w:val="left"/>
      <w:pPr>
        <w:ind w:left="19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246E64">
      <w:start w:val="1"/>
      <w:numFmt w:val="bullet"/>
      <w:lvlText w:val="•"/>
      <w:lvlJc w:val="left"/>
      <w:pPr>
        <w:ind w:left="2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8C1B36">
      <w:start w:val="1"/>
      <w:numFmt w:val="bullet"/>
      <w:lvlText w:val="o"/>
      <w:lvlJc w:val="left"/>
      <w:pPr>
        <w:ind w:left="3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780A94">
      <w:start w:val="1"/>
      <w:numFmt w:val="bullet"/>
      <w:lvlText w:val="▪"/>
      <w:lvlJc w:val="left"/>
      <w:pPr>
        <w:ind w:left="4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7493DA">
      <w:start w:val="1"/>
      <w:numFmt w:val="bullet"/>
      <w:lvlText w:val="•"/>
      <w:lvlJc w:val="left"/>
      <w:pPr>
        <w:ind w:left="4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1C769C">
      <w:start w:val="1"/>
      <w:numFmt w:val="bullet"/>
      <w:lvlText w:val="o"/>
      <w:lvlJc w:val="left"/>
      <w:pPr>
        <w:ind w:left="5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7A43BE">
      <w:start w:val="1"/>
      <w:numFmt w:val="bullet"/>
      <w:lvlText w:val="▪"/>
      <w:lvlJc w:val="left"/>
      <w:pPr>
        <w:ind w:left="6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5567D13"/>
    <w:multiLevelType w:val="hybridMultilevel"/>
    <w:tmpl w:val="2E3E6B1E"/>
    <w:lvl w:ilvl="0" w:tplc="F4C23746">
      <w:start w:val="1"/>
      <w:numFmt w:val="bullet"/>
      <w:lvlText w:val="•"/>
      <w:lvlJc w:val="left"/>
      <w:pPr>
        <w:ind w:left="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FA11E8">
      <w:start w:val="1"/>
      <w:numFmt w:val="bullet"/>
      <w:lvlText w:val="o"/>
      <w:lvlJc w:val="left"/>
      <w:pPr>
        <w:ind w:left="11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5655AE">
      <w:start w:val="1"/>
      <w:numFmt w:val="bullet"/>
      <w:lvlText w:val="▪"/>
      <w:lvlJc w:val="left"/>
      <w:pPr>
        <w:ind w:left="18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22E1CE">
      <w:start w:val="1"/>
      <w:numFmt w:val="bullet"/>
      <w:lvlText w:val="•"/>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38A168">
      <w:start w:val="1"/>
      <w:numFmt w:val="bullet"/>
      <w:lvlText w:val="o"/>
      <w:lvlJc w:val="left"/>
      <w:pPr>
        <w:ind w:left="32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22F026">
      <w:start w:val="1"/>
      <w:numFmt w:val="bullet"/>
      <w:lvlText w:val="▪"/>
      <w:lvlJc w:val="left"/>
      <w:pPr>
        <w:ind w:left="39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3EA504">
      <w:start w:val="1"/>
      <w:numFmt w:val="bullet"/>
      <w:lvlText w:val="•"/>
      <w:lvlJc w:val="left"/>
      <w:pPr>
        <w:ind w:left="4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9A684A">
      <w:start w:val="1"/>
      <w:numFmt w:val="bullet"/>
      <w:lvlText w:val="o"/>
      <w:lvlJc w:val="left"/>
      <w:pPr>
        <w:ind w:left="5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DC218E">
      <w:start w:val="1"/>
      <w:numFmt w:val="bullet"/>
      <w:lvlText w:val="▪"/>
      <w:lvlJc w:val="left"/>
      <w:pPr>
        <w:ind w:left="61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6FE1115"/>
    <w:multiLevelType w:val="hybridMultilevel"/>
    <w:tmpl w:val="0122EF4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6" w15:restartNumberingAfterBreak="0">
    <w:nsid w:val="28004848"/>
    <w:multiLevelType w:val="hybridMultilevel"/>
    <w:tmpl w:val="0986A740"/>
    <w:lvl w:ilvl="0" w:tplc="040C0001">
      <w:start w:val="1"/>
      <w:numFmt w:val="bullet"/>
      <w:lvlText w:val=""/>
      <w:lvlJc w:val="left"/>
      <w:pPr>
        <w:ind w:left="29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2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0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7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4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1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8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3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ABC21EB"/>
    <w:multiLevelType w:val="hybridMultilevel"/>
    <w:tmpl w:val="C7163C1A"/>
    <w:lvl w:ilvl="0" w:tplc="05607F06">
      <w:start w:val="1"/>
      <w:numFmt w:val="bullet"/>
      <w:lvlText w:val="•"/>
      <w:lvlJc w:val="left"/>
      <w:pPr>
        <w:ind w:left="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6AB2C6">
      <w:start w:val="1"/>
      <w:numFmt w:val="bullet"/>
      <w:lvlText w:val="o"/>
      <w:lvlJc w:val="left"/>
      <w:pPr>
        <w:ind w:left="11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EC4C96">
      <w:start w:val="1"/>
      <w:numFmt w:val="bullet"/>
      <w:lvlText w:val="▪"/>
      <w:lvlJc w:val="left"/>
      <w:pPr>
        <w:ind w:left="1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7CC940">
      <w:start w:val="1"/>
      <w:numFmt w:val="bullet"/>
      <w:lvlText w:val="•"/>
      <w:lvlJc w:val="left"/>
      <w:pPr>
        <w:ind w:left="2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58F622">
      <w:start w:val="1"/>
      <w:numFmt w:val="bullet"/>
      <w:lvlText w:val="o"/>
      <w:lvlJc w:val="left"/>
      <w:pPr>
        <w:ind w:left="33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B41FA8">
      <w:start w:val="1"/>
      <w:numFmt w:val="bullet"/>
      <w:lvlText w:val="▪"/>
      <w:lvlJc w:val="left"/>
      <w:pPr>
        <w:ind w:left="4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3494C2">
      <w:start w:val="1"/>
      <w:numFmt w:val="bullet"/>
      <w:lvlText w:val="•"/>
      <w:lvlJc w:val="left"/>
      <w:pPr>
        <w:ind w:left="4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D0867C">
      <w:start w:val="1"/>
      <w:numFmt w:val="bullet"/>
      <w:lvlText w:val="o"/>
      <w:lvlJc w:val="left"/>
      <w:pPr>
        <w:ind w:left="5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C03ED2">
      <w:start w:val="1"/>
      <w:numFmt w:val="bullet"/>
      <w:lvlText w:val="▪"/>
      <w:lvlJc w:val="left"/>
      <w:pPr>
        <w:ind w:left="6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CD06BB9"/>
    <w:multiLevelType w:val="hybridMultilevel"/>
    <w:tmpl w:val="9D1E0D38"/>
    <w:lvl w:ilvl="0" w:tplc="7A48A9E8">
      <w:numFmt w:val="bullet"/>
      <w:lvlText w:val=""/>
      <w:lvlJc w:val="left"/>
      <w:pPr>
        <w:ind w:left="759" w:hanging="360"/>
      </w:pPr>
      <w:rPr>
        <w:rFonts w:ascii="Wingdings" w:eastAsia="Arial" w:hAnsi="Wingdings" w:cs="Times New Roman" w:hint="default"/>
      </w:rPr>
    </w:lvl>
    <w:lvl w:ilvl="1" w:tplc="040C0003" w:tentative="1">
      <w:start w:val="1"/>
      <w:numFmt w:val="bullet"/>
      <w:lvlText w:val="o"/>
      <w:lvlJc w:val="left"/>
      <w:pPr>
        <w:ind w:left="1479" w:hanging="360"/>
      </w:pPr>
      <w:rPr>
        <w:rFonts w:ascii="Courier New" w:hAnsi="Courier New" w:cs="Courier New" w:hint="default"/>
      </w:rPr>
    </w:lvl>
    <w:lvl w:ilvl="2" w:tplc="040C0005" w:tentative="1">
      <w:start w:val="1"/>
      <w:numFmt w:val="bullet"/>
      <w:lvlText w:val=""/>
      <w:lvlJc w:val="left"/>
      <w:pPr>
        <w:ind w:left="2199" w:hanging="360"/>
      </w:pPr>
      <w:rPr>
        <w:rFonts w:ascii="Wingdings" w:hAnsi="Wingdings" w:hint="default"/>
      </w:rPr>
    </w:lvl>
    <w:lvl w:ilvl="3" w:tplc="040C0001" w:tentative="1">
      <w:start w:val="1"/>
      <w:numFmt w:val="bullet"/>
      <w:lvlText w:val=""/>
      <w:lvlJc w:val="left"/>
      <w:pPr>
        <w:ind w:left="2919" w:hanging="360"/>
      </w:pPr>
      <w:rPr>
        <w:rFonts w:ascii="Symbol" w:hAnsi="Symbol" w:hint="default"/>
      </w:rPr>
    </w:lvl>
    <w:lvl w:ilvl="4" w:tplc="040C0003" w:tentative="1">
      <w:start w:val="1"/>
      <w:numFmt w:val="bullet"/>
      <w:lvlText w:val="o"/>
      <w:lvlJc w:val="left"/>
      <w:pPr>
        <w:ind w:left="3639" w:hanging="360"/>
      </w:pPr>
      <w:rPr>
        <w:rFonts w:ascii="Courier New" w:hAnsi="Courier New" w:cs="Courier New" w:hint="default"/>
      </w:rPr>
    </w:lvl>
    <w:lvl w:ilvl="5" w:tplc="040C0005" w:tentative="1">
      <w:start w:val="1"/>
      <w:numFmt w:val="bullet"/>
      <w:lvlText w:val=""/>
      <w:lvlJc w:val="left"/>
      <w:pPr>
        <w:ind w:left="4359" w:hanging="360"/>
      </w:pPr>
      <w:rPr>
        <w:rFonts w:ascii="Wingdings" w:hAnsi="Wingdings" w:hint="default"/>
      </w:rPr>
    </w:lvl>
    <w:lvl w:ilvl="6" w:tplc="040C0001" w:tentative="1">
      <w:start w:val="1"/>
      <w:numFmt w:val="bullet"/>
      <w:lvlText w:val=""/>
      <w:lvlJc w:val="left"/>
      <w:pPr>
        <w:ind w:left="5079" w:hanging="360"/>
      </w:pPr>
      <w:rPr>
        <w:rFonts w:ascii="Symbol" w:hAnsi="Symbol" w:hint="default"/>
      </w:rPr>
    </w:lvl>
    <w:lvl w:ilvl="7" w:tplc="040C0003" w:tentative="1">
      <w:start w:val="1"/>
      <w:numFmt w:val="bullet"/>
      <w:lvlText w:val="o"/>
      <w:lvlJc w:val="left"/>
      <w:pPr>
        <w:ind w:left="5799" w:hanging="360"/>
      </w:pPr>
      <w:rPr>
        <w:rFonts w:ascii="Courier New" w:hAnsi="Courier New" w:cs="Courier New" w:hint="default"/>
      </w:rPr>
    </w:lvl>
    <w:lvl w:ilvl="8" w:tplc="040C0005" w:tentative="1">
      <w:start w:val="1"/>
      <w:numFmt w:val="bullet"/>
      <w:lvlText w:val=""/>
      <w:lvlJc w:val="left"/>
      <w:pPr>
        <w:ind w:left="6519" w:hanging="360"/>
      </w:pPr>
      <w:rPr>
        <w:rFonts w:ascii="Wingdings" w:hAnsi="Wingdings" w:hint="default"/>
      </w:rPr>
    </w:lvl>
  </w:abstractNum>
  <w:abstractNum w:abstractNumId="19" w15:restartNumberingAfterBreak="0">
    <w:nsid w:val="2EF5279D"/>
    <w:multiLevelType w:val="hybridMultilevel"/>
    <w:tmpl w:val="D9867F68"/>
    <w:lvl w:ilvl="0" w:tplc="314A6B72">
      <w:start w:val="1"/>
      <w:numFmt w:val="bullet"/>
      <w:lvlText w:val="•"/>
      <w:lvlJc w:val="left"/>
      <w:pPr>
        <w:ind w:left="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6E19C2">
      <w:start w:val="1"/>
      <w:numFmt w:val="bullet"/>
      <w:lvlText w:val="o"/>
      <w:lvlJc w:val="left"/>
      <w:pPr>
        <w:ind w:left="1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F6EABA">
      <w:start w:val="1"/>
      <w:numFmt w:val="bullet"/>
      <w:lvlText w:val="▪"/>
      <w:lvlJc w:val="left"/>
      <w:pPr>
        <w:ind w:left="20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AE9044">
      <w:start w:val="1"/>
      <w:numFmt w:val="bullet"/>
      <w:lvlText w:val="•"/>
      <w:lvlJc w:val="left"/>
      <w:pPr>
        <w:ind w:left="2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FA6400">
      <w:start w:val="1"/>
      <w:numFmt w:val="bullet"/>
      <w:lvlText w:val="o"/>
      <w:lvlJc w:val="left"/>
      <w:pPr>
        <w:ind w:left="34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4E28F0">
      <w:start w:val="1"/>
      <w:numFmt w:val="bullet"/>
      <w:lvlText w:val="▪"/>
      <w:lvlJc w:val="left"/>
      <w:pPr>
        <w:ind w:left="41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F635AC">
      <w:start w:val="1"/>
      <w:numFmt w:val="bullet"/>
      <w:lvlText w:val="•"/>
      <w:lvlJc w:val="left"/>
      <w:pPr>
        <w:ind w:left="4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827C94">
      <w:start w:val="1"/>
      <w:numFmt w:val="bullet"/>
      <w:lvlText w:val="o"/>
      <w:lvlJc w:val="left"/>
      <w:pPr>
        <w:ind w:left="5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D2F37E">
      <w:start w:val="1"/>
      <w:numFmt w:val="bullet"/>
      <w:lvlText w:val="▪"/>
      <w:lvlJc w:val="left"/>
      <w:pPr>
        <w:ind w:left="63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75F073C"/>
    <w:multiLevelType w:val="hybridMultilevel"/>
    <w:tmpl w:val="86E481A4"/>
    <w:lvl w:ilvl="0" w:tplc="0338BA68">
      <w:start w:val="1"/>
      <w:numFmt w:val="bullet"/>
      <w:lvlText w:val="•"/>
      <w:lvlJc w:val="left"/>
      <w:pPr>
        <w:tabs>
          <w:tab w:val="num" w:pos="720"/>
        </w:tabs>
        <w:ind w:left="720" w:hanging="360"/>
      </w:pPr>
      <w:rPr>
        <w:rFonts w:ascii="Times New Roman" w:hAnsi="Times New Roman" w:hint="default"/>
      </w:rPr>
    </w:lvl>
    <w:lvl w:ilvl="1" w:tplc="D0B2E11C" w:tentative="1">
      <w:start w:val="1"/>
      <w:numFmt w:val="bullet"/>
      <w:lvlText w:val="•"/>
      <w:lvlJc w:val="left"/>
      <w:pPr>
        <w:tabs>
          <w:tab w:val="num" w:pos="1440"/>
        </w:tabs>
        <w:ind w:left="1440" w:hanging="360"/>
      </w:pPr>
      <w:rPr>
        <w:rFonts w:ascii="Times New Roman" w:hAnsi="Times New Roman" w:hint="default"/>
      </w:rPr>
    </w:lvl>
    <w:lvl w:ilvl="2" w:tplc="8130AB20" w:tentative="1">
      <w:start w:val="1"/>
      <w:numFmt w:val="bullet"/>
      <w:lvlText w:val="•"/>
      <w:lvlJc w:val="left"/>
      <w:pPr>
        <w:tabs>
          <w:tab w:val="num" w:pos="2160"/>
        </w:tabs>
        <w:ind w:left="2160" w:hanging="360"/>
      </w:pPr>
      <w:rPr>
        <w:rFonts w:ascii="Times New Roman" w:hAnsi="Times New Roman" w:hint="default"/>
      </w:rPr>
    </w:lvl>
    <w:lvl w:ilvl="3" w:tplc="87ECD820" w:tentative="1">
      <w:start w:val="1"/>
      <w:numFmt w:val="bullet"/>
      <w:lvlText w:val="•"/>
      <w:lvlJc w:val="left"/>
      <w:pPr>
        <w:tabs>
          <w:tab w:val="num" w:pos="2880"/>
        </w:tabs>
        <w:ind w:left="2880" w:hanging="360"/>
      </w:pPr>
      <w:rPr>
        <w:rFonts w:ascii="Times New Roman" w:hAnsi="Times New Roman" w:hint="default"/>
      </w:rPr>
    </w:lvl>
    <w:lvl w:ilvl="4" w:tplc="020CC206" w:tentative="1">
      <w:start w:val="1"/>
      <w:numFmt w:val="bullet"/>
      <w:lvlText w:val="•"/>
      <w:lvlJc w:val="left"/>
      <w:pPr>
        <w:tabs>
          <w:tab w:val="num" w:pos="3600"/>
        </w:tabs>
        <w:ind w:left="3600" w:hanging="360"/>
      </w:pPr>
      <w:rPr>
        <w:rFonts w:ascii="Times New Roman" w:hAnsi="Times New Roman" w:hint="default"/>
      </w:rPr>
    </w:lvl>
    <w:lvl w:ilvl="5" w:tplc="071619E0" w:tentative="1">
      <w:start w:val="1"/>
      <w:numFmt w:val="bullet"/>
      <w:lvlText w:val="•"/>
      <w:lvlJc w:val="left"/>
      <w:pPr>
        <w:tabs>
          <w:tab w:val="num" w:pos="4320"/>
        </w:tabs>
        <w:ind w:left="4320" w:hanging="360"/>
      </w:pPr>
      <w:rPr>
        <w:rFonts w:ascii="Times New Roman" w:hAnsi="Times New Roman" w:hint="default"/>
      </w:rPr>
    </w:lvl>
    <w:lvl w:ilvl="6" w:tplc="F738E7CE" w:tentative="1">
      <w:start w:val="1"/>
      <w:numFmt w:val="bullet"/>
      <w:lvlText w:val="•"/>
      <w:lvlJc w:val="left"/>
      <w:pPr>
        <w:tabs>
          <w:tab w:val="num" w:pos="5040"/>
        </w:tabs>
        <w:ind w:left="5040" w:hanging="360"/>
      </w:pPr>
      <w:rPr>
        <w:rFonts w:ascii="Times New Roman" w:hAnsi="Times New Roman" w:hint="default"/>
      </w:rPr>
    </w:lvl>
    <w:lvl w:ilvl="7" w:tplc="4BC4F990" w:tentative="1">
      <w:start w:val="1"/>
      <w:numFmt w:val="bullet"/>
      <w:lvlText w:val="•"/>
      <w:lvlJc w:val="left"/>
      <w:pPr>
        <w:tabs>
          <w:tab w:val="num" w:pos="5760"/>
        </w:tabs>
        <w:ind w:left="5760" w:hanging="360"/>
      </w:pPr>
      <w:rPr>
        <w:rFonts w:ascii="Times New Roman" w:hAnsi="Times New Roman" w:hint="default"/>
      </w:rPr>
    </w:lvl>
    <w:lvl w:ilvl="8" w:tplc="C6C4E6C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0B3539D"/>
    <w:multiLevelType w:val="hybridMultilevel"/>
    <w:tmpl w:val="D68A1DD0"/>
    <w:lvl w:ilvl="0" w:tplc="0930D372">
      <w:start w:val="1"/>
      <w:numFmt w:val="bullet"/>
      <w:lvlText w:val="•"/>
      <w:lvlJc w:val="left"/>
      <w:pPr>
        <w:tabs>
          <w:tab w:val="num" w:pos="720"/>
        </w:tabs>
        <w:ind w:left="720" w:hanging="360"/>
      </w:pPr>
      <w:rPr>
        <w:rFonts w:ascii="Times New Roman" w:hAnsi="Times New Roman" w:hint="default"/>
      </w:rPr>
    </w:lvl>
    <w:lvl w:ilvl="1" w:tplc="7A98ACE8" w:tentative="1">
      <w:start w:val="1"/>
      <w:numFmt w:val="bullet"/>
      <w:lvlText w:val="•"/>
      <w:lvlJc w:val="left"/>
      <w:pPr>
        <w:tabs>
          <w:tab w:val="num" w:pos="1440"/>
        </w:tabs>
        <w:ind w:left="1440" w:hanging="360"/>
      </w:pPr>
      <w:rPr>
        <w:rFonts w:ascii="Times New Roman" w:hAnsi="Times New Roman" w:hint="default"/>
      </w:rPr>
    </w:lvl>
    <w:lvl w:ilvl="2" w:tplc="DF903AA4" w:tentative="1">
      <w:start w:val="1"/>
      <w:numFmt w:val="bullet"/>
      <w:lvlText w:val="•"/>
      <w:lvlJc w:val="left"/>
      <w:pPr>
        <w:tabs>
          <w:tab w:val="num" w:pos="2160"/>
        </w:tabs>
        <w:ind w:left="2160" w:hanging="360"/>
      </w:pPr>
      <w:rPr>
        <w:rFonts w:ascii="Times New Roman" w:hAnsi="Times New Roman" w:hint="default"/>
      </w:rPr>
    </w:lvl>
    <w:lvl w:ilvl="3" w:tplc="2E98C52A" w:tentative="1">
      <w:start w:val="1"/>
      <w:numFmt w:val="bullet"/>
      <w:lvlText w:val="•"/>
      <w:lvlJc w:val="left"/>
      <w:pPr>
        <w:tabs>
          <w:tab w:val="num" w:pos="2880"/>
        </w:tabs>
        <w:ind w:left="2880" w:hanging="360"/>
      </w:pPr>
      <w:rPr>
        <w:rFonts w:ascii="Times New Roman" w:hAnsi="Times New Roman" w:hint="default"/>
      </w:rPr>
    </w:lvl>
    <w:lvl w:ilvl="4" w:tplc="968CDC4A" w:tentative="1">
      <w:start w:val="1"/>
      <w:numFmt w:val="bullet"/>
      <w:lvlText w:val="•"/>
      <w:lvlJc w:val="left"/>
      <w:pPr>
        <w:tabs>
          <w:tab w:val="num" w:pos="3600"/>
        </w:tabs>
        <w:ind w:left="3600" w:hanging="360"/>
      </w:pPr>
      <w:rPr>
        <w:rFonts w:ascii="Times New Roman" w:hAnsi="Times New Roman" w:hint="default"/>
      </w:rPr>
    </w:lvl>
    <w:lvl w:ilvl="5" w:tplc="85E28E1A" w:tentative="1">
      <w:start w:val="1"/>
      <w:numFmt w:val="bullet"/>
      <w:lvlText w:val="•"/>
      <w:lvlJc w:val="left"/>
      <w:pPr>
        <w:tabs>
          <w:tab w:val="num" w:pos="4320"/>
        </w:tabs>
        <w:ind w:left="4320" w:hanging="360"/>
      </w:pPr>
      <w:rPr>
        <w:rFonts w:ascii="Times New Roman" w:hAnsi="Times New Roman" w:hint="default"/>
      </w:rPr>
    </w:lvl>
    <w:lvl w:ilvl="6" w:tplc="E8DE252A" w:tentative="1">
      <w:start w:val="1"/>
      <w:numFmt w:val="bullet"/>
      <w:lvlText w:val="•"/>
      <w:lvlJc w:val="left"/>
      <w:pPr>
        <w:tabs>
          <w:tab w:val="num" w:pos="5040"/>
        </w:tabs>
        <w:ind w:left="5040" w:hanging="360"/>
      </w:pPr>
      <w:rPr>
        <w:rFonts w:ascii="Times New Roman" w:hAnsi="Times New Roman" w:hint="default"/>
      </w:rPr>
    </w:lvl>
    <w:lvl w:ilvl="7" w:tplc="2BFCA848" w:tentative="1">
      <w:start w:val="1"/>
      <w:numFmt w:val="bullet"/>
      <w:lvlText w:val="•"/>
      <w:lvlJc w:val="left"/>
      <w:pPr>
        <w:tabs>
          <w:tab w:val="num" w:pos="5760"/>
        </w:tabs>
        <w:ind w:left="5760" w:hanging="360"/>
      </w:pPr>
      <w:rPr>
        <w:rFonts w:ascii="Times New Roman" w:hAnsi="Times New Roman" w:hint="default"/>
      </w:rPr>
    </w:lvl>
    <w:lvl w:ilvl="8" w:tplc="5A52528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1993F6D"/>
    <w:multiLevelType w:val="hybridMultilevel"/>
    <w:tmpl w:val="D3CA6E6C"/>
    <w:lvl w:ilvl="0" w:tplc="8A3A435C">
      <w:start w:val="1"/>
      <w:numFmt w:val="bullet"/>
      <w:lvlText w:val="•"/>
      <w:lvlJc w:val="left"/>
      <w:pPr>
        <w:ind w:left="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0681D4">
      <w:start w:val="1"/>
      <w:numFmt w:val="bullet"/>
      <w:lvlText w:val="o"/>
      <w:lvlJc w:val="left"/>
      <w:pPr>
        <w:ind w:left="1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6A0C9C">
      <w:start w:val="1"/>
      <w:numFmt w:val="bullet"/>
      <w:lvlText w:val="▪"/>
      <w:lvlJc w:val="left"/>
      <w:pPr>
        <w:ind w:left="19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22E766">
      <w:start w:val="1"/>
      <w:numFmt w:val="bullet"/>
      <w:lvlText w:val="•"/>
      <w:lvlJc w:val="left"/>
      <w:pPr>
        <w:ind w:left="2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D8A46C">
      <w:start w:val="1"/>
      <w:numFmt w:val="bullet"/>
      <w:lvlText w:val="o"/>
      <w:lvlJc w:val="left"/>
      <w:pPr>
        <w:ind w:left="33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A0D106">
      <w:start w:val="1"/>
      <w:numFmt w:val="bullet"/>
      <w:lvlText w:val="▪"/>
      <w:lvlJc w:val="left"/>
      <w:pPr>
        <w:ind w:left="4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8A136A">
      <w:start w:val="1"/>
      <w:numFmt w:val="bullet"/>
      <w:lvlText w:val="•"/>
      <w:lvlJc w:val="left"/>
      <w:pPr>
        <w:ind w:left="4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30E762">
      <w:start w:val="1"/>
      <w:numFmt w:val="bullet"/>
      <w:lvlText w:val="o"/>
      <w:lvlJc w:val="left"/>
      <w:pPr>
        <w:ind w:left="5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628C04">
      <w:start w:val="1"/>
      <w:numFmt w:val="bullet"/>
      <w:lvlText w:val="▪"/>
      <w:lvlJc w:val="left"/>
      <w:pPr>
        <w:ind w:left="6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4C911AC"/>
    <w:multiLevelType w:val="hybridMultilevel"/>
    <w:tmpl w:val="DBC23DA4"/>
    <w:lvl w:ilvl="0" w:tplc="954AB6C2">
      <w:start w:val="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8274387"/>
    <w:multiLevelType w:val="hybridMultilevel"/>
    <w:tmpl w:val="BB8C97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F53561"/>
    <w:multiLevelType w:val="hybridMultilevel"/>
    <w:tmpl w:val="0736E978"/>
    <w:lvl w:ilvl="0" w:tplc="42F8785C">
      <w:start w:val="1"/>
      <w:numFmt w:val="bullet"/>
      <w:lvlText w:val="•"/>
      <w:lvlJc w:val="left"/>
      <w:pPr>
        <w:ind w:left="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4CB152">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585DDC">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86AD6A">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BA73E2">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E0DA88">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96A82C">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34110C">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FE247E">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3C4587A"/>
    <w:multiLevelType w:val="hybridMultilevel"/>
    <w:tmpl w:val="FFF4D898"/>
    <w:lvl w:ilvl="0" w:tplc="00B6C57E">
      <w:start w:val="1"/>
      <w:numFmt w:val="bullet"/>
      <w:lvlText w:val="•"/>
      <w:lvlJc w:val="left"/>
      <w:pPr>
        <w:ind w:left="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4278BE">
      <w:start w:val="1"/>
      <w:numFmt w:val="bullet"/>
      <w:lvlText w:val="o"/>
      <w:lvlJc w:val="left"/>
      <w:pPr>
        <w:ind w:left="12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7607C4">
      <w:start w:val="1"/>
      <w:numFmt w:val="bullet"/>
      <w:lvlText w:val="▪"/>
      <w:lvlJc w:val="left"/>
      <w:pPr>
        <w:ind w:left="19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E837BA">
      <w:start w:val="1"/>
      <w:numFmt w:val="bullet"/>
      <w:lvlText w:val="•"/>
      <w:lvlJc w:val="left"/>
      <w:pPr>
        <w:ind w:left="2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062F54">
      <w:start w:val="1"/>
      <w:numFmt w:val="bullet"/>
      <w:lvlText w:val="o"/>
      <w:lvlJc w:val="left"/>
      <w:pPr>
        <w:ind w:left="3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2C3F70">
      <w:start w:val="1"/>
      <w:numFmt w:val="bullet"/>
      <w:lvlText w:val="▪"/>
      <w:lvlJc w:val="left"/>
      <w:pPr>
        <w:ind w:left="4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3AB428">
      <w:start w:val="1"/>
      <w:numFmt w:val="bullet"/>
      <w:lvlText w:val="•"/>
      <w:lvlJc w:val="left"/>
      <w:pPr>
        <w:ind w:left="4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4E32DA">
      <w:start w:val="1"/>
      <w:numFmt w:val="bullet"/>
      <w:lvlText w:val="o"/>
      <w:lvlJc w:val="left"/>
      <w:pPr>
        <w:ind w:left="5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34145E">
      <w:start w:val="1"/>
      <w:numFmt w:val="bullet"/>
      <w:lvlText w:val="▪"/>
      <w:lvlJc w:val="left"/>
      <w:pPr>
        <w:ind w:left="6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4F91DDB"/>
    <w:multiLevelType w:val="hybridMultilevel"/>
    <w:tmpl w:val="24564B88"/>
    <w:lvl w:ilvl="0" w:tplc="146A942C">
      <w:start w:val="1"/>
      <w:numFmt w:val="bullet"/>
      <w:lvlText w:val="•"/>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0AA040">
      <w:start w:val="1"/>
      <w:numFmt w:val="bullet"/>
      <w:lvlText w:val="o"/>
      <w:lvlJc w:val="left"/>
      <w:pPr>
        <w:ind w:left="11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C082C8">
      <w:start w:val="1"/>
      <w:numFmt w:val="bullet"/>
      <w:lvlText w:val="▪"/>
      <w:lvlJc w:val="left"/>
      <w:pPr>
        <w:ind w:left="18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92A9EC">
      <w:start w:val="1"/>
      <w:numFmt w:val="bullet"/>
      <w:lvlText w:val="•"/>
      <w:lvlJc w:val="left"/>
      <w:pPr>
        <w:ind w:left="2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460738">
      <w:start w:val="1"/>
      <w:numFmt w:val="bullet"/>
      <w:lvlText w:val="o"/>
      <w:lvlJc w:val="left"/>
      <w:pPr>
        <w:ind w:left="33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A00F52">
      <w:start w:val="1"/>
      <w:numFmt w:val="bullet"/>
      <w:lvlText w:val="▪"/>
      <w:lvlJc w:val="left"/>
      <w:pPr>
        <w:ind w:left="40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342A9E">
      <w:start w:val="1"/>
      <w:numFmt w:val="bullet"/>
      <w:lvlText w:val="•"/>
      <w:lvlJc w:val="left"/>
      <w:pPr>
        <w:ind w:left="4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DA7F6C">
      <w:start w:val="1"/>
      <w:numFmt w:val="bullet"/>
      <w:lvlText w:val="o"/>
      <w:lvlJc w:val="left"/>
      <w:pPr>
        <w:ind w:left="54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841386">
      <w:start w:val="1"/>
      <w:numFmt w:val="bullet"/>
      <w:lvlText w:val="▪"/>
      <w:lvlJc w:val="left"/>
      <w:pPr>
        <w:ind w:left="61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56F5C16"/>
    <w:multiLevelType w:val="hybridMultilevel"/>
    <w:tmpl w:val="25EACF5C"/>
    <w:lvl w:ilvl="0" w:tplc="040C0001">
      <w:start w:val="1"/>
      <w:numFmt w:val="bullet"/>
      <w:lvlText w:val=""/>
      <w:lvlJc w:val="left"/>
      <w:pPr>
        <w:ind w:left="14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9C22BB4"/>
    <w:multiLevelType w:val="hybridMultilevel"/>
    <w:tmpl w:val="CB1C7C26"/>
    <w:lvl w:ilvl="0" w:tplc="43464CD6">
      <w:start w:val="1"/>
      <w:numFmt w:val="bullet"/>
      <w:lvlText w:val="•"/>
      <w:lvlJc w:val="left"/>
      <w:pPr>
        <w:ind w:left="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A009E0">
      <w:start w:val="1"/>
      <w:numFmt w:val="bullet"/>
      <w:lvlText w:val="o"/>
      <w:lvlJc w:val="left"/>
      <w:pPr>
        <w:ind w:left="1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C2E26A">
      <w:start w:val="1"/>
      <w:numFmt w:val="bullet"/>
      <w:lvlText w:val="▪"/>
      <w:lvlJc w:val="left"/>
      <w:pPr>
        <w:ind w:left="1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324A22">
      <w:start w:val="1"/>
      <w:numFmt w:val="bullet"/>
      <w:lvlText w:val="•"/>
      <w:lvlJc w:val="left"/>
      <w:pPr>
        <w:ind w:left="2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748664">
      <w:start w:val="1"/>
      <w:numFmt w:val="bullet"/>
      <w:lvlText w:val="o"/>
      <w:lvlJc w:val="left"/>
      <w:pPr>
        <w:ind w:left="3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363848">
      <w:start w:val="1"/>
      <w:numFmt w:val="bullet"/>
      <w:lvlText w:val="▪"/>
      <w:lvlJc w:val="left"/>
      <w:pPr>
        <w:ind w:left="4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A2519C">
      <w:start w:val="1"/>
      <w:numFmt w:val="bullet"/>
      <w:lvlText w:val="•"/>
      <w:lvlJc w:val="left"/>
      <w:pPr>
        <w:ind w:left="4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58F4C8">
      <w:start w:val="1"/>
      <w:numFmt w:val="bullet"/>
      <w:lvlText w:val="o"/>
      <w:lvlJc w:val="left"/>
      <w:pPr>
        <w:ind w:left="5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22CD3E">
      <w:start w:val="1"/>
      <w:numFmt w:val="bullet"/>
      <w:lvlText w:val="▪"/>
      <w:lvlJc w:val="left"/>
      <w:pPr>
        <w:ind w:left="6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AC73F1E"/>
    <w:multiLevelType w:val="hybridMultilevel"/>
    <w:tmpl w:val="235028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BF5011B"/>
    <w:multiLevelType w:val="multilevel"/>
    <w:tmpl w:val="1D28EA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0A08B3"/>
    <w:multiLevelType w:val="hybridMultilevel"/>
    <w:tmpl w:val="B49A06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2FF288C"/>
    <w:multiLevelType w:val="hybridMultilevel"/>
    <w:tmpl w:val="A094FD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5B04BC6"/>
    <w:multiLevelType w:val="hybridMultilevel"/>
    <w:tmpl w:val="6160FDAC"/>
    <w:lvl w:ilvl="0" w:tplc="4866D5C6">
      <w:start w:val="1"/>
      <w:numFmt w:val="bullet"/>
      <w:lvlText w:val="•"/>
      <w:lvlJc w:val="left"/>
      <w:pPr>
        <w:tabs>
          <w:tab w:val="num" w:pos="720"/>
        </w:tabs>
        <w:ind w:left="720" w:hanging="360"/>
      </w:pPr>
      <w:rPr>
        <w:rFonts w:ascii="Times New Roman" w:hAnsi="Times New Roman" w:hint="default"/>
      </w:rPr>
    </w:lvl>
    <w:lvl w:ilvl="1" w:tplc="CD302C8E" w:tentative="1">
      <w:start w:val="1"/>
      <w:numFmt w:val="bullet"/>
      <w:lvlText w:val="•"/>
      <w:lvlJc w:val="left"/>
      <w:pPr>
        <w:tabs>
          <w:tab w:val="num" w:pos="1440"/>
        </w:tabs>
        <w:ind w:left="1440" w:hanging="360"/>
      </w:pPr>
      <w:rPr>
        <w:rFonts w:ascii="Times New Roman" w:hAnsi="Times New Roman" w:hint="default"/>
      </w:rPr>
    </w:lvl>
    <w:lvl w:ilvl="2" w:tplc="A222636A" w:tentative="1">
      <w:start w:val="1"/>
      <w:numFmt w:val="bullet"/>
      <w:lvlText w:val="•"/>
      <w:lvlJc w:val="left"/>
      <w:pPr>
        <w:tabs>
          <w:tab w:val="num" w:pos="2160"/>
        </w:tabs>
        <w:ind w:left="2160" w:hanging="360"/>
      </w:pPr>
      <w:rPr>
        <w:rFonts w:ascii="Times New Roman" w:hAnsi="Times New Roman" w:hint="default"/>
      </w:rPr>
    </w:lvl>
    <w:lvl w:ilvl="3" w:tplc="30E2ACAE" w:tentative="1">
      <w:start w:val="1"/>
      <w:numFmt w:val="bullet"/>
      <w:lvlText w:val="•"/>
      <w:lvlJc w:val="left"/>
      <w:pPr>
        <w:tabs>
          <w:tab w:val="num" w:pos="2880"/>
        </w:tabs>
        <w:ind w:left="2880" w:hanging="360"/>
      </w:pPr>
      <w:rPr>
        <w:rFonts w:ascii="Times New Roman" w:hAnsi="Times New Roman" w:hint="default"/>
      </w:rPr>
    </w:lvl>
    <w:lvl w:ilvl="4" w:tplc="16E00A3C" w:tentative="1">
      <w:start w:val="1"/>
      <w:numFmt w:val="bullet"/>
      <w:lvlText w:val="•"/>
      <w:lvlJc w:val="left"/>
      <w:pPr>
        <w:tabs>
          <w:tab w:val="num" w:pos="3600"/>
        </w:tabs>
        <w:ind w:left="3600" w:hanging="360"/>
      </w:pPr>
      <w:rPr>
        <w:rFonts w:ascii="Times New Roman" w:hAnsi="Times New Roman" w:hint="default"/>
      </w:rPr>
    </w:lvl>
    <w:lvl w:ilvl="5" w:tplc="13449A54" w:tentative="1">
      <w:start w:val="1"/>
      <w:numFmt w:val="bullet"/>
      <w:lvlText w:val="•"/>
      <w:lvlJc w:val="left"/>
      <w:pPr>
        <w:tabs>
          <w:tab w:val="num" w:pos="4320"/>
        </w:tabs>
        <w:ind w:left="4320" w:hanging="360"/>
      </w:pPr>
      <w:rPr>
        <w:rFonts w:ascii="Times New Roman" w:hAnsi="Times New Roman" w:hint="default"/>
      </w:rPr>
    </w:lvl>
    <w:lvl w:ilvl="6" w:tplc="10F27ADC" w:tentative="1">
      <w:start w:val="1"/>
      <w:numFmt w:val="bullet"/>
      <w:lvlText w:val="•"/>
      <w:lvlJc w:val="left"/>
      <w:pPr>
        <w:tabs>
          <w:tab w:val="num" w:pos="5040"/>
        </w:tabs>
        <w:ind w:left="5040" w:hanging="360"/>
      </w:pPr>
      <w:rPr>
        <w:rFonts w:ascii="Times New Roman" w:hAnsi="Times New Roman" w:hint="default"/>
      </w:rPr>
    </w:lvl>
    <w:lvl w:ilvl="7" w:tplc="AE14D712" w:tentative="1">
      <w:start w:val="1"/>
      <w:numFmt w:val="bullet"/>
      <w:lvlText w:val="•"/>
      <w:lvlJc w:val="left"/>
      <w:pPr>
        <w:tabs>
          <w:tab w:val="num" w:pos="5760"/>
        </w:tabs>
        <w:ind w:left="5760" w:hanging="360"/>
      </w:pPr>
      <w:rPr>
        <w:rFonts w:ascii="Times New Roman" w:hAnsi="Times New Roman" w:hint="default"/>
      </w:rPr>
    </w:lvl>
    <w:lvl w:ilvl="8" w:tplc="8F74F658"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69C49CB"/>
    <w:multiLevelType w:val="hybridMultilevel"/>
    <w:tmpl w:val="631696F6"/>
    <w:lvl w:ilvl="0" w:tplc="0652D48E">
      <w:start w:val="1"/>
      <w:numFmt w:val="bullet"/>
      <w:lvlText w:val="•"/>
      <w:lvlJc w:val="left"/>
      <w:pPr>
        <w:ind w:left="1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BC8CE6">
      <w:start w:val="1"/>
      <w:numFmt w:val="bullet"/>
      <w:lvlText w:val="o"/>
      <w:lvlJc w:val="left"/>
      <w:pPr>
        <w:ind w:left="1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4690FA">
      <w:start w:val="1"/>
      <w:numFmt w:val="bullet"/>
      <w:lvlText w:val="▪"/>
      <w:lvlJc w:val="left"/>
      <w:pPr>
        <w:ind w:left="18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D004D2">
      <w:start w:val="1"/>
      <w:numFmt w:val="bullet"/>
      <w:lvlText w:val="•"/>
      <w:lvlJc w:val="left"/>
      <w:pPr>
        <w:ind w:left="2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7CE4CC">
      <w:start w:val="1"/>
      <w:numFmt w:val="bullet"/>
      <w:lvlText w:val="o"/>
      <w:lvlJc w:val="left"/>
      <w:pPr>
        <w:ind w:left="33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206DC8">
      <w:start w:val="1"/>
      <w:numFmt w:val="bullet"/>
      <w:lvlText w:val="▪"/>
      <w:lvlJc w:val="left"/>
      <w:pPr>
        <w:ind w:left="40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B83104">
      <w:start w:val="1"/>
      <w:numFmt w:val="bullet"/>
      <w:lvlText w:val="•"/>
      <w:lvlJc w:val="left"/>
      <w:pPr>
        <w:ind w:left="4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40F366">
      <w:start w:val="1"/>
      <w:numFmt w:val="bullet"/>
      <w:lvlText w:val="o"/>
      <w:lvlJc w:val="left"/>
      <w:pPr>
        <w:ind w:left="5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8A3D58">
      <w:start w:val="1"/>
      <w:numFmt w:val="bullet"/>
      <w:lvlText w:val="▪"/>
      <w:lvlJc w:val="left"/>
      <w:pPr>
        <w:ind w:left="6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75567A4"/>
    <w:multiLevelType w:val="hybridMultilevel"/>
    <w:tmpl w:val="B2142A9E"/>
    <w:lvl w:ilvl="0" w:tplc="78F8375A">
      <w:start w:val="1"/>
      <w:numFmt w:val="bullet"/>
      <w:lvlText w:val="•"/>
      <w:lvlJc w:val="left"/>
      <w:pPr>
        <w:tabs>
          <w:tab w:val="num" w:pos="720"/>
        </w:tabs>
        <w:ind w:left="720" w:hanging="360"/>
      </w:pPr>
      <w:rPr>
        <w:rFonts w:ascii="Times New Roman" w:hAnsi="Times New Roman" w:hint="default"/>
      </w:rPr>
    </w:lvl>
    <w:lvl w:ilvl="1" w:tplc="E048B8F0" w:tentative="1">
      <w:start w:val="1"/>
      <w:numFmt w:val="bullet"/>
      <w:lvlText w:val="•"/>
      <w:lvlJc w:val="left"/>
      <w:pPr>
        <w:tabs>
          <w:tab w:val="num" w:pos="1440"/>
        </w:tabs>
        <w:ind w:left="1440" w:hanging="360"/>
      </w:pPr>
      <w:rPr>
        <w:rFonts w:ascii="Times New Roman" w:hAnsi="Times New Roman" w:hint="default"/>
      </w:rPr>
    </w:lvl>
    <w:lvl w:ilvl="2" w:tplc="50F2B15E" w:tentative="1">
      <w:start w:val="1"/>
      <w:numFmt w:val="bullet"/>
      <w:lvlText w:val="•"/>
      <w:lvlJc w:val="left"/>
      <w:pPr>
        <w:tabs>
          <w:tab w:val="num" w:pos="2160"/>
        </w:tabs>
        <w:ind w:left="2160" w:hanging="360"/>
      </w:pPr>
      <w:rPr>
        <w:rFonts w:ascii="Times New Roman" w:hAnsi="Times New Roman" w:hint="default"/>
      </w:rPr>
    </w:lvl>
    <w:lvl w:ilvl="3" w:tplc="1AD01F38" w:tentative="1">
      <w:start w:val="1"/>
      <w:numFmt w:val="bullet"/>
      <w:lvlText w:val="•"/>
      <w:lvlJc w:val="left"/>
      <w:pPr>
        <w:tabs>
          <w:tab w:val="num" w:pos="2880"/>
        </w:tabs>
        <w:ind w:left="2880" w:hanging="360"/>
      </w:pPr>
      <w:rPr>
        <w:rFonts w:ascii="Times New Roman" w:hAnsi="Times New Roman" w:hint="default"/>
      </w:rPr>
    </w:lvl>
    <w:lvl w:ilvl="4" w:tplc="F126BD50" w:tentative="1">
      <w:start w:val="1"/>
      <w:numFmt w:val="bullet"/>
      <w:lvlText w:val="•"/>
      <w:lvlJc w:val="left"/>
      <w:pPr>
        <w:tabs>
          <w:tab w:val="num" w:pos="3600"/>
        </w:tabs>
        <w:ind w:left="3600" w:hanging="360"/>
      </w:pPr>
      <w:rPr>
        <w:rFonts w:ascii="Times New Roman" w:hAnsi="Times New Roman" w:hint="default"/>
      </w:rPr>
    </w:lvl>
    <w:lvl w:ilvl="5" w:tplc="2AB4BA24" w:tentative="1">
      <w:start w:val="1"/>
      <w:numFmt w:val="bullet"/>
      <w:lvlText w:val="•"/>
      <w:lvlJc w:val="left"/>
      <w:pPr>
        <w:tabs>
          <w:tab w:val="num" w:pos="4320"/>
        </w:tabs>
        <w:ind w:left="4320" w:hanging="360"/>
      </w:pPr>
      <w:rPr>
        <w:rFonts w:ascii="Times New Roman" w:hAnsi="Times New Roman" w:hint="default"/>
      </w:rPr>
    </w:lvl>
    <w:lvl w:ilvl="6" w:tplc="7D8CDEF6" w:tentative="1">
      <w:start w:val="1"/>
      <w:numFmt w:val="bullet"/>
      <w:lvlText w:val="•"/>
      <w:lvlJc w:val="left"/>
      <w:pPr>
        <w:tabs>
          <w:tab w:val="num" w:pos="5040"/>
        </w:tabs>
        <w:ind w:left="5040" w:hanging="360"/>
      </w:pPr>
      <w:rPr>
        <w:rFonts w:ascii="Times New Roman" w:hAnsi="Times New Roman" w:hint="default"/>
      </w:rPr>
    </w:lvl>
    <w:lvl w:ilvl="7" w:tplc="05F039E6" w:tentative="1">
      <w:start w:val="1"/>
      <w:numFmt w:val="bullet"/>
      <w:lvlText w:val="•"/>
      <w:lvlJc w:val="left"/>
      <w:pPr>
        <w:tabs>
          <w:tab w:val="num" w:pos="5760"/>
        </w:tabs>
        <w:ind w:left="5760" w:hanging="360"/>
      </w:pPr>
      <w:rPr>
        <w:rFonts w:ascii="Times New Roman" w:hAnsi="Times New Roman" w:hint="default"/>
      </w:rPr>
    </w:lvl>
    <w:lvl w:ilvl="8" w:tplc="744C26F2"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D8E2DF7"/>
    <w:multiLevelType w:val="hybridMultilevel"/>
    <w:tmpl w:val="513832F8"/>
    <w:lvl w:ilvl="0" w:tplc="BF4C7192">
      <w:start w:val="1"/>
      <w:numFmt w:val="bullet"/>
      <w:lvlText w:val="•"/>
      <w:lvlJc w:val="left"/>
      <w:pPr>
        <w:tabs>
          <w:tab w:val="num" w:pos="720"/>
        </w:tabs>
        <w:ind w:left="720" w:hanging="360"/>
      </w:pPr>
      <w:rPr>
        <w:rFonts w:ascii="Times New Roman" w:hAnsi="Times New Roman" w:hint="default"/>
      </w:rPr>
    </w:lvl>
    <w:lvl w:ilvl="1" w:tplc="7BE43C1C" w:tentative="1">
      <w:start w:val="1"/>
      <w:numFmt w:val="bullet"/>
      <w:lvlText w:val="•"/>
      <w:lvlJc w:val="left"/>
      <w:pPr>
        <w:tabs>
          <w:tab w:val="num" w:pos="1440"/>
        </w:tabs>
        <w:ind w:left="1440" w:hanging="360"/>
      </w:pPr>
      <w:rPr>
        <w:rFonts w:ascii="Times New Roman" w:hAnsi="Times New Roman" w:hint="default"/>
      </w:rPr>
    </w:lvl>
    <w:lvl w:ilvl="2" w:tplc="6D026552" w:tentative="1">
      <w:start w:val="1"/>
      <w:numFmt w:val="bullet"/>
      <w:lvlText w:val="•"/>
      <w:lvlJc w:val="left"/>
      <w:pPr>
        <w:tabs>
          <w:tab w:val="num" w:pos="2160"/>
        </w:tabs>
        <w:ind w:left="2160" w:hanging="360"/>
      </w:pPr>
      <w:rPr>
        <w:rFonts w:ascii="Times New Roman" w:hAnsi="Times New Roman" w:hint="default"/>
      </w:rPr>
    </w:lvl>
    <w:lvl w:ilvl="3" w:tplc="8006FDAE" w:tentative="1">
      <w:start w:val="1"/>
      <w:numFmt w:val="bullet"/>
      <w:lvlText w:val="•"/>
      <w:lvlJc w:val="left"/>
      <w:pPr>
        <w:tabs>
          <w:tab w:val="num" w:pos="2880"/>
        </w:tabs>
        <w:ind w:left="2880" w:hanging="360"/>
      </w:pPr>
      <w:rPr>
        <w:rFonts w:ascii="Times New Roman" w:hAnsi="Times New Roman" w:hint="default"/>
      </w:rPr>
    </w:lvl>
    <w:lvl w:ilvl="4" w:tplc="BD90C976" w:tentative="1">
      <w:start w:val="1"/>
      <w:numFmt w:val="bullet"/>
      <w:lvlText w:val="•"/>
      <w:lvlJc w:val="left"/>
      <w:pPr>
        <w:tabs>
          <w:tab w:val="num" w:pos="3600"/>
        </w:tabs>
        <w:ind w:left="3600" w:hanging="360"/>
      </w:pPr>
      <w:rPr>
        <w:rFonts w:ascii="Times New Roman" w:hAnsi="Times New Roman" w:hint="default"/>
      </w:rPr>
    </w:lvl>
    <w:lvl w:ilvl="5" w:tplc="4CB2A762" w:tentative="1">
      <w:start w:val="1"/>
      <w:numFmt w:val="bullet"/>
      <w:lvlText w:val="•"/>
      <w:lvlJc w:val="left"/>
      <w:pPr>
        <w:tabs>
          <w:tab w:val="num" w:pos="4320"/>
        </w:tabs>
        <w:ind w:left="4320" w:hanging="360"/>
      </w:pPr>
      <w:rPr>
        <w:rFonts w:ascii="Times New Roman" w:hAnsi="Times New Roman" w:hint="default"/>
      </w:rPr>
    </w:lvl>
    <w:lvl w:ilvl="6" w:tplc="EA8ED748" w:tentative="1">
      <w:start w:val="1"/>
      <w:numFmt w:val="bullet"/>
      <w:lvlText w:val="•"/>
      <w:lvlJc w:val="left"/>
      <w:pPr>
        <w:tabs>
          <w:tab w:val="num" w:pos="5040"/>
        </w:tabs>
        <w:ind w:left="5040" w:hanging="360"/>
      </w:pPr>
      <w:rPr>
        <w:rFonts w:ascii="Times New Roman" w:hAnsi="Times New Roman" w:hint="default"/>
      </w:rPr>
    </w:lvl>
    <w:lvl w:ilvl="7" w:tplc="95A2D78A" w:tentative="1">
      <w:start w:val="1"/>
      <w:numFmt w:val="bullet"/>
      <w:lvlText w:val="•"/>
      <w:lvlJc w:val="left"/>
      <w:pPr>
        <w:tabs>
          <w:tab w:val="num" w:pos="5760"/>
        </w:tabs>
        <w:ind w:left="5760" w:hanging="360"/>
      </w:pPr>
      <w:rPr>
        <w:rFonts w:ascii="Times New Roman" w:hAnsi="Times New Roman" w:hint="default"/>
      </w:rPr>
    </w:lvl>
    <w:lvl w:ilvl="8" w:tplc="78364BBE"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E255C19"/>
    <w:multiLevelType w:val="hybridMultilevel"/>
    <w:tmpl w:val="A15E2A00"/>
    <w:lvl w:ilvl="0" w:tplc="040C0001">
      <w:start w:val="1"/>
      <w:numFmt w:val="bullet"/>
      <w:lvlText w:val=""/>
      <w:lvlJc w:val="left"/>
      <w:pPr>
        <w:ind w:left="14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E840D8D"/>
    <w:multiLevelType w:val="hybridMultilevel"/>
    <w:tmpl w:val="3AC888D2"/>
    <w:lvl w:ilvl="0" w:tplc="79DA28E4">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F081B30"/>
    <w:multiLevelType w:val="hybridMultilevel"/>
    <w:tmpl w:val="8EF02500"/>
    <w:lvl w:ilvl="0" w:tplc="EEB646E0">
      <w:start w:val="1"/>
      <w:numFmt w:val="bullet"/>
      <w:lvlText w:val="•"/>
      <w:lvlJc w:val="left"/>
      <w:pPr>
        <w:ind w:left="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B668E6">
      <w:start w:val="1"/>
      <w:numFmt w:val="bullet"/>
      <w:lvlText w:val="o"/>
      <w:lvlJc w:val="left"/>
      <w:pPr>
        <w:ind w:left="1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A4141A">
      <w:start w:val="1"/>
      <w:numFmt w:val="bullet"/>
      <w:lvlText w:val="▪"/>
      <w:lvlJc w:val="left"/>
      <w:pPr>
        <w:ind w:left="1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A6C146">
      <w:start w:val="1"/>
      <w:numFmt w:val="bullet"/>
      <w:lvlText w:val="•"/>
      <w:lvlJc w:val="left"/>
      <w:pPr>
        <w:ind w:left="2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B8A4B0">
      <w:start w:val="1"/>
      <w:numFmt w:val="bullet"/>
      <w:lvlText w:val="o"/>
      <w:lvlJc w:val="left"/>
      <w:pPr>
        <w:ind w:left="3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5A619C">
      <w:start w:val="1"/>
      <w:numFmt w:val="bullet"/>
      <w:lvlText w:val="▪"/>
      <w:lvlJc w:val="left"/>
      <w:pPr>
        <w:ind w:left="4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CC6A60">
      <w:start w:val="1"/>
      <w:numFmt w:val="bullet"/>
      <w:lvlText w:val="•"/>
      <w:lvlJc w:val="left"/>
      <w:pPr>
        <w:ind w:left="4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691AA">
      <w:start w:val="1"/>
      <w:numFmt w:val="bullet"/>
      <w:lvlText w:val="o"/>
      <w:lvlJc w:val="left"/>
      <w:pPr>
        <w:ind w:left="5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2E924C">
      <w:start w:val="1"/>
      <w:numFmt w:val="bullet"/>
      <w:lvlText w:val="▪"/>
      <w:lvlJc w:val="left"/>
      <w:pPr>
        <w:ind w:left="6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31"/>
  </w:num>
  <w:num w:numId="3">
    <w:abstractNumId w:val="39"/>
  </w:num>
  <w:num w:numId="4">
    <w:abstractNumId w:val="37"/>
  </w:num>
  <w:num w:numId="5">
    <w:abstractNumId w:val="20"/>
  </w:num>
  <w:num w:numId="6">
    <w:abstractNumId w:val="12"/>
  </w:num>
  <w:num w:numId="7">
    <w:abstractNumId w:val="21"/>
  </w:num>
  <w:num w:numId="8">
    <w:abstractNumId w:val="34"/>
  </w:num>
  <w:num w:numId="9">
    <w:abstractNumId w:val="36"/>
  </w:num>
  <w:num w:numId="10">
    <w:abstractNumId w:val="5"/>
  </w:num>
  <w:num w:numId="11">
    <w:abstractNumId w:val="15"/>
  </w:num>
  <w:num w:numId="12">
    <w:abstractNumId w:val="26"/>
  </w:num>
  <w:num w:numId="13">
    <w:abstractNumId w:val="4"/>
  </w:num>
  <w:num w:numId="14">
    <w:abstractNumId w:val="40"/>
  </w:num>
  <w:num w:numId="15">
    <w:abstractNumId w:val="22"/>
  </w:num>
  <w:num w:numId="16">
    <w:abstractNumId w:val="25"/>
  </w:num>
  <w:num w:numId="17">
    <w:abstractNumId w:val="13"/>
  </w:num>
  <w:num w:numId="18">
    <w:abstractNumId w:val="29"/>
  </w:num>
  <w:num w:numId="19">
    <w:abstractNumId w:val="27"/>
  </w:num>
  <w:num w:numId="20">
    <w:abstractNumId w:val="17"/>
  </w:num>
  <w:num w:numId="21">
    <w:abstractNumId w:val="2"/>
  </w:num>
  <w:num w:numId="22">
    <w:abstractNumId w:val="14"/>
  </w:num>
  <w:num w:numId="23">
    <w:abstractNumId w:val="9"/>
  </w:num>
  <w:num w:numId="24">
    <w:abstractNumId w:val="8"/>
  </w:num>
  <w:num w:numId="25">
    <w:abstractNumId w:val="10"/>
  </w:num>
  <w:num w:numId="26">
    <w:abstractNumId w:val="19"/>
  </w:num>
  <w:num w:numId="27">
    <w:abstractNumId w:val="35"/>
  </w:num>
  <w:num w:numId="28">
    <w:abstractNumId w:val="1"/>
  </w:num>
  <w:num w:numId="29">
    <w:abstractNumId w:val="6"/>
  </w:num>
  <w:num w:numId="30">
    <w:abstractNumId w:val="33"/>
  </w:num>
  <w:num w:numId="31">
    <w:abstractNumId w:val="32"/>
  </w:num>
  <w:num w:numId="32">
    <w:abstractNumId w:val="16"/>
  </w:num>
  <w:num w:numId="33">
    <w:abstractNumId w:val="7"/>
  </w:num>
  <w:num w:numId="34">
    <w:abstractNumId w:val="18"/>
  </w:num>
  <w:num w:numId="35">
    <w:abstractNumId w:val="38"/>
  </w:num>
  <w:num w:numId="36">
    <w:abstractNumId w:val="28"/>
  </w:num>
  <w:num w:numId="37">
    <w:abstractNumId w:val="23"/>
  </w:num>
  <w:num w:numId="38">
    <w:abstractNumId w:val="11"/>
  </w:num>
  <w:num w:numId="39">
    <w:abstractNumId w:val="0"/>
  </w:num>
  <w:num w:numId="40">
    <w:abstractNumId w:val="30"/>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200"/>
    <w:rsid w:val="00000868"/>
    <w:rsid w:val="0001209C"/>
    <w:rsid w:val="000B0C0D"/>
    <w:rsid w:val="000B40DC"/>
    <w:rsid w:val="0013732C"/>
    <w:rsid w:val="0018089D"/>
    <w:rsid w:val="00183603"/>
    <w:rsid w:val="00186789"/>
    <w:rsid w:val="001C0E75"/>
    <w:rsid w:val="001F2CBE"/>
    <w:rsid w:val="00306705"/>
    <w:rsid w:val="00361A4E"/>
    <w:rsid w:val="003704E1"/>
    <w:rsid w:val="0038402C"/>
    <w:rsid w:val="003B161F"/>
    <w:rsid w:val="003F163D"/>
    <w:rsid w:val="00437B2B"/>
    <w:rsid w:val="004C73C1"/>
    <w:rsid w:val="004F60E5"/>
    <w:rsid w:val="00507579"/>
    <w:rsid w:val="00513626"/>
    <w:rsid w:val="00524450"/>
    <w:rsid w:val="00535ADA"/>
    <w:rsid w:val="00546271"/>
    <w:rsid w:val="0054747F"/>
    <w:rsid w:val="00574E5D"/>
    <w:rsid w:val="0058038E"/>
    <w:rsid w:val="005B2B4A"/>
    <w:rsid w:val="005D330C"/>
    <w:rsid w:val="005D3715"/>
    <w:rsid w:val="005E6B20"/>
    <w:rsid w:val="00601478"/>
    <w:rsid w:val="0061260D"/>
    <w:rsid w:val="006128DF"/>
    <w:rsid w:val="00620F8F"/>
    <w:rsid w:val="00633447"/>
    <w:rsid w:val="00641E36"/>
    <w:rsid w:val="00695D5F"/>
    <w:rsid w:val="006A07A6"/>
    <w:rsid w:val="006A2198"/>
    <w:rsid w:val="006B2E17"/>
    <w:rsid w:val="006D6246"/>
    <w:rsid w:val="006F5FE1"/>
    <w:rsid w:val="007034A6"/>
    <w:rsid w:val="00715376"/>
    <w:rsid w:val="00732F96"/>
    <w:rsid w:val="00733EA4"/>
    <w:rsid w:val="00735FB0"/>
    <w:rsid w:val="007520E2"/>
    <w:rsid w:val="00775BA4"/>
    <w:rsid w:val="00792264"/>
    <w:rsid w:val="007B465F"/>
    <w:rsid w:val="007C15FA"/>
    <w:rsid w:val="007D5414"/>
    <w:rsid w:val="007E0818"/>
    <w:rsid w:val="0085024A"/>
    <w:rsid w:val="008761E5"/>
    <w:rsid w:val="00894DE6"/>
    <w:rsid w:val="008C305A"/>
    <w:rsid w:val="008D06F6"/>
    <w:rsid w:val="00954AFE"/>
    <w:rsid w:val="00975389"/>
    <w:rsid w:val="00975557"/>
    <w:rsid w:val="00981610"/>
    <w:rsid w:val="00986589"/>
    <w:rsid w:val="009947B1"/>
    <w:rsid w:val="009A3317"/>
    <w:rsid w:val="009C5ADF"/>
    <w:rsid w:val="009D5A57"/>
    <w:rsid w:val="00A038CF"/>
    <w:rsid w:val="00A079E4"/>
    <w:rsid w:val="00A175FC"/>
    <w:rsid w:val="00A21257"/>
    <w:rsid w:val="00A22A8E"/>
    <w:rsid w:val="00A607BE"/>
    <w:rsid w:val="00A9273C"/>
    <w:rsid w:val="00A93200"/>
    <w:rsid w:val="00AA601D"/>
    <w:rsid w:val="00B2036B"/>
    <w:rsid w:val="00B42591"/>
    <w:rsid w:val="00B63558"/>
    <w:rsid w:val="00BA22BD"/>
    <w:rsid w:val="00BB0E63"/>
    <w:rsid w:val="00BC155C"/>
    <w:rsid w:val="00BE2650"/>
    <w:rsid w:val="00BE46B7"/>
    <w:rsid w:val="00C05D81"/>
    <w:rsid w:val="00C07021"/>
    <w:rsid w:val="00C35D5B"/>
    <w:rsid w:val="00C9310A"/>
    <w:rsid w:val="00C97430"/>
    <w:rsid w:val="00CB09A6"/>
    <w:rsid w:val="00CD2926"/>
    <w:rsid w:val="00D31E89"/>
    <w:rsid w:val="00D32ECF"/>
    <w:rsid w:val="00D33AF1"/>
    <w:rsid w:val="00D957B4"/>
    <w:rsid w:val="00DB4106"/>
    <w:rsid w:val="00DD27D9"/>
    <w:rsid w:val="00DE5C7C"/>
    <w:rsid w:val="00DF4895"/>
    <w:rsid w:val="00DF49B3"/>
    <w:rsid w:val="00E017A3"/>
    <w:rsid w:val="00E06F95"/>
    <w:rsid w:val="00EA539D"/>
    <w:rsid w:val="00EE4357"/>
    <w:rsid w:val="00FA0A95"/>
    <w:rsid w:val="00FC4B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623E"/>
  <w15:docId w15:val="{F15AFD27-8DE4-6547-84AD-5B0C1C16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93200"/>
    <w:pPr>
      <w:ind w:left="720"/>
      <w:contextualSpacing/>
    </w:pPr>
  </w:style>
  <w:style w:type="table" w:styleId="Grilledutableau">
    <w:name w:val="Table Grid"/>
    <w:basedOn w:val="TableauNormal"/>
    <w:uiPriority w:val="39"/>
    <w:rsid w:val="00A93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75FC"/>
    <w:pPr>
      <w:autoSpaceDE w:val="0"/>
      <w:autoSpaceDN w:val="0"/>
      <w:adjustRightInd w:val="0"/>
    </w:pPr>
    <w:rPr>
      <w:rFonts w:ascii="Arial" w:hAnsi="Arial" w:cs="Arial"/>
      <w:color w:val="000000"/>
    </w:rPr>
  </w:style>
  <w:style w:type="character" w:styleId="Accentuation">
    <w:name w:val="Emphasis"/>
    <w:basedOn w:val="Policepardfaut"/>
    <w:uiPriority w:val="20"/>
    <w:qFormat/>
    <w:rsid w:val="00641E36"/>
    <w:rPr>
      <w:i/>
      <w:iCs/>
    </w:rPr>
  </w:style>
  <w:style w:type="paragraph" w:customStyle="1" w:styleId="texte">
    <w:name w:val="texte"/>
    <w:basedOn w:val="Normal"/>
    <w:rsid w:val="005B2B4A"/>
    <w:pPr>
      <w:spacing w:before="100" w:beforeAutospacing="1" w:after="100" w:afterAutospacing="1"/>
    </w:pPr>
    <w:rPr>
      <w:rFonts w:ascii="Times New Roman" w:eastAsia="Times New Roman" w:hAnsi="Times New Roman" w:cs="Times New Roman"/>
      <w:lang w:eastAsia="fr-FR"/>
    </w:rPr>
  </w:style>
  <w:style w:type="character" w:customStyle="1" w:styleId="num">
    <w:name w:val="num"/>
    <w:basedOn w:val="Policepardfaut"/>
    <w:rsid w:val="005B2B4A"/>
  </w:style>
  <w:style w:type="character" w:styleId="Lienhypertexte">
    <w:name w:val="Hyperlink"/>
    <w:basedOn w:val="Policepardfaut"/>
    <w:uiPriority w:val="99"/>
    <w:unhideWhenUsed/>
    <w:rsid w:val="005B2B4A"/>
    <w:rPr>
      <w:color w:val="0000FF"/>
      <w:u w:val="single"/>
    </w:rPr>
  </w:style>
  <w:style w:type="character" w:customStyle="1" w:styleId="paranumber">
    <w:name w:val="paranumber"/>
    <w:basedOn w:val="Policepardfaut"/>
    <w:rsid w:val="005B2B4A"/>
  </w:style>
  <w:style w:type="character" w:styleId="Mentionnonrsolue">
    <w:name w:val="Unresolved Mention"/>
    <w:basedOn w:val="Policepardfaut"/>
    <w:uiPriority w:val="99"/>
    <w:semiHidden/>
    <w:unhideWhenUsed/>
    <w:rsid w:val="00513626"/>
    <w:rPr>
      <w:color w:val="605E5C"/>
      <w:shd w:val="clear" w:color="auto" w:fill="E1DFDD"/>
    </w:rPr>
  </w:style>
  <w:style w:type="character" w:styleId="Lienhypertextesuivivisit">
    <w:name w:val="FollowedHyperlink"/>
    <w:basedOn w:val="Policepardfaut"/>
    <w:uiPriority w:val="99"/>
    <w:semiHidden/>
    <w:unhideWhenUsed/>
    <w:rsid w:val="00513626"/>
    <w:rPr>
      <w:color w:val="954F72" w:themeColor="followedHyperlink"/>
      <w:u w:val="single"/>
    </w:rPr>
  </w:style>
  <w:style w:type="paragraph" w:styleId="En-tte">
    <w:name w:val="header"/>
    <w:basedOn w:val="Normal"/>
    <w:link w:val="En-tteCar"/>
    <w:uiPriority w:val="99"/>
    <w:unhideWhenUsed/>
    <w:rsid w:val="00C9310A"/>
    <w:pPr>
      <w:tabs>
        <w:tab w:val="center" w:pos="4536"/>
        <w:tab w:val="right" w:pos="9072"/>
      </w:tabs>
    </w:pPr>
  </w:style>
  <w:style w:type="character" w:customStyle="1" w:styleId="En-tteCar">
    <w:name w:val="En-tête Car"/>
    <w:basedOn w:val="Policepardfaut"/>
    <w:link w:val="En-tte"/>
    <w:uiPriority w:val="99"/>
    <w:rsid w:val="00C9310A"/>
  </w:style>
  <w:style w:type="paragraph" w:styleId="Pieddepage">
    <w:name w:val="footer"/>
    <w:basedOn w:val="Normal"/>
    <w:link w:val="PieddepageCar"/>
    <w:uiPriority w:val="99"/>
    <w:unhideWhenUsed/>
    <w:rsid w:val="00C9310A"/>
    <w:pPr>
      <w:tabs>
        <w:tab w:val="center" w:pos="4536"/>
        <w:tab w:val="right" w:pos="9072"/>
      </w:tabs>
    </w:pPr>
  </w:style>
  <w:style w:type="character" w:customStyle="1" w:styleId="PieddepageCar">
    <w:name w:val="Pied de page Car"/>
    <w:basedOn w:val="Policepardfaut"/>
    <w:link w:val="Pieddepage"/>
    <w:uiPriority w:val="99"/>
    <w:rsid w:val="00C9310A"/>
  </w:style>
  <w:style w:type="paragraph" w:customStyle="1" w:styleId="footnotedescription">
    <w:name w:val="footnote description"/>
    <w:next w:val="Normal"/>
    <w:link w:val="footnotedescriptionChar"/>
    <w:hidden/>
    <w:rsid w:val="00975557"/>
    <w:pPr>
      <w:spacing w:line="259" w:lineRule="auto"/>
    </w:pPr>
    <w:rPr>
      <w:rFonts w:ascii="Liberation Serif" w:eastAsia="Liberation Serif" w:hAnsi="Liberation Serif" w:cs="Liberation Serif"/>
      <w:color w:val="0000FF"/>
      <w:sz w:val="18"/>
      <w:szCs w:val="22"/>
      <w:u w:val="single" w:color="0000FF"/>
      <w:lang w:eastAsia="fr-FR"/>
    </w:rPr>
  </w:style>
  <w:style w:type="character" w:customStyle="1" w:styleId="footnotedescriptionChar">
    <w:name w:val="footnote description Char"/>
    <w:link w:val="footnotedescription"/>
    <w:rsid w:val="00975557"/>
    <w:rPr>
      <w:rFonts w:ascii="Liberation Serif" w:eastAsia="Liberation Serif" w:hAnsi="Liberation Serif" w:cs="Liberation Serif"/>
      <w:color w:val="0000FF"/>
      <w:sz w:val="18"/>
      <w:szCs w:val="22"/>
      <w:u w:val="single" w:color="0000FF"/>
      <w:lang w:eastAsia="fr-FR"/>
    </w:rPr>
  </w:style>
  <w:style w:type="table" w:customStyle="1" w:styleId="TableGrid">
    <w:name w:val="TableGrid"/>
    <w:rsid w:val="00186789"/>
    <w:rPr>
      <w:rFonts w:eastAsiaTheme="minorEastAsia"/>
      <w:sz w:val="22"/>
      <w:szCs w:val="22"/>
      <w:lang w:eastAsia="fr-FR"/>
    </w:rPr>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186789"/>
    <w:rPr>
      <w:sz w:val="16"/>
      <w:szCs w:val="16"/>
    </w:rPr>
  </w:style>
  <w:style w:type="paragraph" w:styleId="Commentaire">
    <w:name w:val="annotation text"/>
    <w:basedOn w:val="Normal"/>
    <w:link w:val="CommentaireCar"/>
    <w:uiPriority w:val="99"/>
    <w:unhideWhenUsed/>
    <w:rsid w:val="00186789"/>
    <w:pPr>
      <w:spacing w:after="5"/>
      <w:ind w:left="10" w:hanging="10"/>
    </w:pPr>
    <w:rPr>
      <w:rFonts w:ascii="Arial" w:eastAsia="Arial" w:hAnsi="Arial" w:cs="Arial"/>
      <w:color w:val="000000"/>
      <w:sz w:val="20"/>
      <w:szCs w:val="20"/>
      <w:lang w:eastAsia="fr-FR"/>
    </w:rPr>
  </w:style>
  <w:style w:type="character" w:customStyle="1" w:styleId="CommentaireCar">
    <w:name w:val="Commentaire Car"/>
    <w:basedOn w:val="Policepardfaut"/>
    <w:link w:val="Commentaire"/>
    <w:uiPriority w:val="99"/>
    <w:rsid w:val="00186789"/>
    <w:rPr>
      <w:rFonts w:ascii="Arial" w:eastAsia="Arial" w:hAnsi="Arial" w:cs="Arial"/>
      <w:color w:val="000000"/>
      <w:sz w:val="20"/>
      <w:szCs w:val="20"/>
      <w:lang w:eastAsia="fr-FR"/>
    </w:rPr>
  </w:style>
  <w:style w:type="paragraph" w:styleId="Objetducommentaire">
    <w:name w:val="annotation subject"/>
    <w:basedOn w:val="Commentaire"/>
    <w:next w:val="Commentaire"/>
    <w:link w:val="ObjetducommentaireCar"/>
    <w:uiPriority w:val="99"/>
    <w:semiHidden/>
    <w:unhideWhenUsed/>
    <w:rsid w:val="00186789"/>
    <w:pPr>
      <w:spacing w:after="0"/>
      <w:ind w:left="0" w:firstLine="0"/>
    </w:pPr>
    <w:rPr>
      <w:rFonts w:asciiTheme="minorHAnsi" w:eastAsiaTheme="minorHAnsi" w:hAnsiTheme="minorHAnsi" w:cstheme="minorBidi"/>
      <w:b/>
      <w:bCs/>
      <w:color w:val="auto"/>
      <w:lang w:eastAsia="en-US"/>
    </w:rPr>
  </w:style>
  <w:style w:type="character" w:customStyle="1" w:styleId="ObjetducommentaireCar">
    <w:name w:val="Objet du commentaire Car"/>
    <w:basedOn w:val="CommentaireCar"/>
    <w:link w:val="Objetducommentaire"/>
    <w:uiPriority w:val="99"/>
    <w:semiHidden/>
    <w:rsid w:val="00186789"/>
    <w:rPr>
      <w:rFonts w:ascii="Arial" w:eastAsia="Arial" w:hAnsi="Arial" w:cs="Arial"/>
      <w:b/>
      <w:bCs/>
      <w:color w:val="000000"/>
      <w:sz w:val="20"/>
      <w:szCs w:val="20"/>
      <w:lang w:eastAsia="fr-FR"/>
    </w:rPr>
  </w:style>
  <w:style w:type="paragraph" w:styleId="Textedebulles">
    <w:name w:val="Balloon Text"/>
    <w:basedOn w:val="Normal"/>
    <w:link w:val="TextedebullesCar"/>
    <w:uiPriority w:val="99"/>
    <w:semiHidden/>
    <w:unhideWhenUsed/>
    <w:rsid w:val="00BB0E63"/>
    <w:rPr>
      <w:rFonts w:ascii="Segoe UI" w:hAnsi="Segoe UI" w:cs="Segoe UI"/>
      <w:sz w:val="18"/>
      <w:szCs w:val="18"/>
    </w:rPr>
  </w:style>
  <w:style w:type="character" w:customStyle="1" w:styleId="TextedebullesCar">
    <w:name w:val="Texte de bulles Car"/>
    <w:basedOn w:val="Policepardfaut"/>
    <w:link w:val="Textedebulles"/>
    <w:uiPriority w:val="99"/>
    <w:semiHidden/>
    <w:rsid w:val="00BB0E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38555">
      <w:bodyDiv w:val="1"/>
      <w:marLeft w:val="0"/>
      <w:marRight w:val="0"/>
      <w:marTop w:val="0"/>
      <w:marBottom w:val="0"/>
      <w:divBdr>
        <w:top w:val="none" w:sz="0" w:space="0" w:color="auto"/>
        <w:left w:val="none" w:sz="0" w:space="0" w:color="auto"/>
        <w:bottom w:val="none" w:sz="0" w:space="0" w:color="auto"/>
        <w:right w:val="none" w:sz="0" w:space="0" w:color="auto"/>
      </w:divBdr>
      <w:divsChild>
        <w:div w:id="158927072">
          <w:marLeft w:val="547"/>
          <w:marRight w:val="0"/>
          <w:marTop w:val="0"/>
          <w:marBottom w:val="0"/>
          <w:divBdr>
            <w:top w:val="none" w:sz="0" w:space="0" w:color="auto"/>
            <w:left w:val="none" w:sz="0" w:space="0" w:color="auto"/>
            <w:bottom w:val="none" w:sz="0" w:space="0" w:color="auto"/>
            <w:right w:val="none" w:sz="0" w:space="0" w:color="auto"/>
          </w:divBdr>
        </w:div>
      </w:divsChild>
    </w:div>
    <w:div w:id="384793065">
      <w:bodyDiv w:val="1"/>
      <w:marLeft w:val="0"/>
      <w:marRight w:val="0"/>
      <w:marTop w:val="0"/>
      <w:marBottom w:val="0"/>
      <w:divBdr>
        <w:top w:val="none" w:sz="0" w:space="0" w:color="auto"/>
        <w:left w:val="none" w:sz="0" w:space="0" w:color="auto"/>
        <w:bottom w:val="none" w:sz="0" w:space="0" w:color="auto"/>
        <w:right w:val="none" w:sz="0" w:space="0" w:color="auto"/>
      </w:divBdr>
      <w:divsChild>
        <w:div w:id="881750525">
          <w:marLeft w:val="547"/>
          <w:marRight w:val="0"/>
          <w:marTop w:val="0"/>
          <w:marBottom w:val="0"/>
          <w:divBdr>
            <w:top w:val="none" w:sz="0" w:space="0" w:color="auto"/>
            <w:left w:val="none" w:sz="0" w:space="0" w:color="auto"/>
            <w:bottom w:val="none" w:sz="0" w:space="0" w:color="auto"/>
            <w:right w:val="none" w:sz="0" w:space="0" w:color="auto"/>
          </w:divBdr>
        </w:div>
      </w:divsChild>
    </w:div>
    <w:div w:id="465977840">
      <w:bodyDiv w:val="1"/>
      <w:marLeft w:val="0"/>
      <w:marRight w:val="0"/>
      <w:marTop w:val="0"/>
      <w:marBottom w:val="0"/>
      <w:divBdr>
        <w:top w:val="none" w:sz="0" w:space="0" w:color="auto"/>
        <w:left w:val="none" w:sz="0" w:space="0" w:color="auto"/>
        <w:bottom w:val="none" w:sz="0" w:space="0" w:color="auto"/>
        <w:right w:val="none" w:sz="0" w:space="0" w:color="auto"/>
      </w:divBdr>
      <w:divsChild>
        <w:div w:id="419714658">
          <w:marLeft w:val="547"/>
          <w:marRight w:val="0"/>
          <w:marTop w:val="0"/>
          <w:marBottom w:val="0"/>
          <w:divBdr>
            <w:top w:val="none" w:sz="0" w:space="0" w:color="auto"/>
            <w:left w:val="none" w:sz="0" w:space="0" w:color="auto"/>
            <w:bottom w:val="none" w:sz="0" w:space="0" w:color="auto"/>
            <w:right w:val="none" w:sz="0" w:space="0" w:color="auto"/>
          </w:divBdr>
        </w:div>
      </w:divsChild>
    </w:div>
    <w:div w:id="986667419">
      <w:bodyDiv w:val="1"/>
      <w:marLeft w:val="0"/>
      <w:marRight w:val="0"/>
      <w:marTop w:val="0"/>
      <w:marBottom w:val="0"/>
      <w:divBdr>
        <w:top w:val="none" w:sz="0" w:space="0" w:color="auto"/>
        <w:left w:val="none" w:sz="0" w:space="0" w:color="auto"/>
        <w:bottom w:val="none" w:sz="0" w:space="0" w:color="auto"/>
        <w:right w:val="none" w:sz="0" w:space="0" w:color="auto"/>
      </w:divBdr>
      <w:divsChild>
        <w:div w:id="382022487">
          <w:marLeft w:val="547"/>
          <w:marRight w:val="0"/>
          <w:marTop w:val="0"/>
          <w:marBottom w:val="0"/>
          <w:divBdr>
            <w:top w:val="none" w:sz="0" w:space="0" w:color="auto"/>
            <w:left w:val="none" w:sz="0" w:space="0" w:color="auto"/>
            <w:bottom w:val="none" w:sz="0" w:space="0" w:color="auto"/>
            <w:right w:val="none" w:sz="0" w:space="0" w:color="auto"/>
          </w:divBdr>
        </w:div>
      </w:divsChild>
    </w:div>
    <w:div w:id="1315376266">
      <w:bodyDiv w:val="1"/>
      <w:marLeft w:val="0"/>
      <w:marRight w:val="0"/>
      <w:marTop w:val="0"/>
      <w:marBottom w:val="0"/>
      <w:divBdr>
        <w:top w:val="none" w:sz="0" w:space="0" w:color="auto"/>
        <w:left w:val="none" w:sz="0" w:space="0" w:color="auto"/>
        <w:bottom w:val="none" w:sz="0" w:space="0" w:color="auto"/>
        <w:right w:val="none" w:sz="0" w:space="0" w:color="auto"/>
      </w:divBdr>
      <w:divsChild>
        <w:div w:id="723987941">
          <w:marLeft w:val="547"/>
          <w:marRight w:val="0"/>
          <w:marTop w:val="0"/>
          <w:marBottom w:val="0"/>
          <w:divBdr>
            <w:top w:val="none" w:sz="0" w:space="0" w:color="auto"/>
            <w:left w:val="none" w:sz="0" w:space="0" w:color="auto"/>
            <w:bottom w:val="none" w:sz="0" w:space="0" w:color="auto"/>
            <w:right w:val="none" w:sz="0" w:space="0" w:color="auto"/>
          </w:divBdr>
        </w:div>
      </w:divsChild>
    </w:div>
    <w:div w:id="1522284552">
      <w:bodyDiv w:val="1"/>
      <w:marLeft w:val="0"/>
      <w:marRight w:val="0"/>
      <w:marTop w:val="0"/>
      <w:marBottom w:val="0"/>
      <w:divBdr>
        <w:top w:val="none" w:sz="0" w:space="0" w:color="auto"/>
        <w:left w:val="none" w:sz="0" w:space="0" w:color="auto"/>
        <w:bottom w:val="none" w:sz="0" w:space="0" w:color="auto"/>
        <w:right w:val="none" w:sz="0" w:space="0" w:color="auto"/>
      </w:divBdr>
      <w:divsChild>
        <w:div w:id="928345088">
          <w:marLeft w:val="547"/>
          <w:marRight w:val="0"/>
          <w:marTop w:val="0"/>
          <w:marBottom w:val="0"/>
          <w:divBdr>
            <w:top w:val="none" w:sz="0" w:space="0" w:color="auto"/>
            <w:left w:val="none" w:sz="0" w:space="0" w:color="auto"/>
            <w:bottom w:val="none" w:sz="0" w:space="0" w:color="auto"/>
            <w:right w:val="none" w:sz="0" w:space="0" w:color="auto"/>
          </w:divBdr>
        </w:div>
      </w:divsChild>
    </w:div>
    <w:div w:id="1964072541">
      <w:bodyDiv w:val="1"/>
      <w:marLeft w:val="0"/>
      <w:marRight w:val="0"/>
      <w:marTop w:val="0"/>
      <w:marBottom w:val="0"/>
      <w:divBdr>
        <w:top w:val="none" w:sz="0" w:space="0" w:color="auto"/>
        <w:left w:val="none" w:sz="0" w:space="0" w:color="auto"/>
        <w:bottom w:val="none" w:sz="0" w:space="0" w:color="auto"/>
        <w:right w:val="none" w:sz="0" w:space="0" w:color="auto"/>
      </w:divBdr>
    </w:div>
    <w:div w:id="1983924929">
      <w:bodyDiv w:val="1"/>
      <w:marLeft w:val="0"/>
      <w:marRight w:val="0"/>
      <w:marTop w:val="0"/>
      <w:marBottom w:val="0"/>
      <w:divBdr>
        <w:top w:val="none" w:sz="0" w:space="0" w:color="auto"/>
        <w:left w:val="none" w:sz="0" w:space="0" w:color="auto"/>
        <w:bottom w:val="none" w:sz="0" w:space="0" w:color="auto"/>
        <w:right w:val="none" w:sz="0" w:space="0" w:color="auto"/>
      </w:divBdr>
    </w:div>
    <w:div w:id="2146047812">
      <w:bodyDiv w:val="1"/>
      <w:marLeft w:val="0"/>
      <w:marRight w:val="0"/>
      <w:marTop w:val="0"/>
      <w:marBottom w:val="0"/>
      <w:divBdr>
        <w:top w:val="none" w:sz="0" w:space="0" w:color="auto"/>
        <w:left w:val="none" w:sz="0" w:space="0" w:color="auto"/>
        <w:bottom w:val="none" w:sz="0" w:space="0" w:color="auto"/>
        <w:right w:val="none" w:sz="0" w:space="0" w:color="auto"/>
      </w:divBdr>
      <w:divsChild>
        <w:div w:id="163323112">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 Type="http://schemas.openxmlformats.org/officeDocument/2006/relationships/customXml" Target="../customXml/item3.xml"/><Relationship Id="rId21" Type="http://schemas.microsoft.com/office/2007/relationships/diagramDrawing" Target="diagrams/drawing2.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QuickStyle" Target="diagrams/quickStyle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diagramQuickStyle" Target="diagrams/quickStyle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footer" Target="footer1.xml"/><Relationship Id="rId30"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B49D11-D6A2-574D-A8CF-1242031E6B01}" type="doc">
      <dgm:prSet loTypeId="urn:microsoft.com/office/officeart/2005/8/layout/default" loCatId="" qsTypeId="urn:microsoft.com/office/officeart/2005/8/quickstyle/simple1" qsCatId="simple" csTypeId="urn:microsoft.com/office/officeart/2005/8/colors/colorful1" csCatId="colorful" phldr="1"/>
      <dgm:spPr/>
      <dgm:t>
        <a:bodyPr/>
        <a:lstStyle/>
        <a:p>
          <a:endParaRPr lang="fr-FR"/>
        </a:p>
      </dgm:t>
    </dgm:pt>
    <dgm:pt modelId="{0A30CDCF-3445-794A-8CAB-D28052F1EFE1}">
      <dgm:prSet phldrT="[Texte]"/>
      <dgm:spPr/>
      <dgm:t>
        <a:bodyPr/>
        <a:lstStyle/>
        <a:p>
          <a:pPr algn="ctr"/>
          <a:r>
            <a:rPr lang="fr-FR"/>
            <a:t>Découvrir les différentes missions de l'enseignant</a:t>
          </a:r>
        </a:p>
      </dgm:t>
    </dgm:pt>
    <dgm:pt modelId="{40E263B0-337B-A742-8960-6BEC5A75D8D4}" type="parTrans" cxnId="{C3B22474-416E-F949-9E04-222F2D2F164E}">
      <dgm:prSet/>
      <dgm:spPr/>
      <dgm:t>
        <a:bodyPr/>
        <a:lstStyle/>
        <a:p>
          <a:pPr algn="ctr"/>
          <a:endParaRPr lang="fr-FR"/>
        </a:p>
      </dgm:t>
    </dgm:pt>
    <dgm:pt modelId="{018D24F8-818C-EA47-A927-7DA99D59D4AE}" type="sibTrans" cxnId="{C3B22474-416E-F949-9E04-222F2D2F164E}">
      <dgm:prSet/>
      <dgm:spPr/>
      <dgm:t>
        <a:bodyPr/>
        <a:lstStyle/>
        <a:p>
          <a:pPr algn="ctr"/>
          <a:endParaRPr lang="fr-FR"/>
        </a:p>
      </dgm:t>
    </dgm:pt>
    <dgm:pt modelId="{E0C676D7-4B65-F64F-88A1-BF4E3E3D32AC}">
      <dgm:prSet phldrT="[Texte]"/>
      <dgm:spPr>
        <a:solidFill>
          <a:srgbClr val="C00000"/>
        </a:solidFill>
      </dgm:spPr>
      <dgm:t>
        <a:bodyPr/>
        <a:lstStyle/>
        <a:p>
          <a:pPr algn="ctr"/>
          <a:r>
            <a:rPr lang="fr-FR"/>
            <a:t>Comprendre le rôle et le  fonctionnement de la vie scolaire </a:t>
          </a:r>
        </a:p>
      </dgm:t>
    </dgm:pt>
    <dgm:pt modelId="{148AB40D-B0C6-5A44-8104-99FADCB5BF8A}" type="parTrans" cxnId="{9750F302-E1F4-7645-BD1A-8E6E4DBC349B}">
      <dgm:prSet/>
      <dgm:spPr/>
      <dgm:t>
        <a:bodyPr/>
        <a:lstStyle/>
        <a:p>
          <a:pPr algn="ctr"/>
          <a:endParaRPr lang="fr-FR"/>
        </a:p>
      </dgm:t>
    </dgm:pt>
    <dgm:pt modelId="{40A68294-481F-F54D-BBE0-11ED7117E098}" type="sibTrans" cxnId="{9750F302-E1F4-7645-BD1A-8E6E4DBC349B}">
      <dgm:prSet/>
      <dgm:spPr/>
      <dgm:t>
        <a:bodyPr/>
        <a:lstStyle/>
        <a:p>
          <a:pPr algn="ctr"/>
          <a:endParaRPr lang="fr-FR"/>
        </a:p>
      </dgm:t>
    </dgm:pt>
    <dgm:pt modelId="{B89CBB73-2C10-EC4E-BBA0-54F7F59C9BAD}">
      <dgm:prSet phldrT="[Texte]"/>
      <dgm:spPr/>
      <dgm:t>
        <a:bodyPr/>
        <a:lstStyle/>
        <a:p>
          <a:pPr algn="ctr"/>
          <a:r>
            <a:rPr lang="fr-FR"/>
            <a:t>Connaitre les publics accueillis</a:t>
          </a:r>
        </a:p>
      </dgm:t>
    </dgm:pt>
    <dgm:pt modelId="{0A652D2A-87BB-304D-B607-DD4355C1292C}" type="parTrans" cxnId="{C308CAB8-EC74-F94C-8B90-EF02F86A2060}">
      <dgm:prSet/>
      <dgm:spPr/>
      <dgm:t>
        <a:bodyPr/>
        <a:lstStyle/>
        <a:p>
          <a:pPr algn="ctr"/>
          <a:endParaRPr lang="fr-FR"/>
        </a:p>
      </dgm:t>
    </dgm:pt>
    <dgm:pt modelId="{D7AEE736-4584-384F-9C2E-98896D787692}" type="sibTrans" cxnId="{C308CAB8-EC74-F94C-8B90-EF02F86A2060}">
      <dgm:prSet/>
      <dgm:spPr/>
      <dgm:t>
        <a:bodyPr/>
        <a:lstStyle/>
        <a:p>
          <a:pPr algn="ctr"/>
          <a:endParaRPr lang="fr-FR"/>
        </a:p>
      </dgm:t>
    </dgm:pt>
    <dgm:pt modelId="{A03135F7-1744-9A42-9FC4-A9A8426A2189}">
      <dgm:prSet phldrT="[Texte]"/>
      <dgm:spPr>
        <a:solidFill>
          <a:srgbClr val="00B0F0"/>
        </a:solidFill>
      </dgm:spPr>
      <dgm:t>
        <a:bodyPr/>
        <a:lstStyle/>
        <a:p>
          <a:pPr algn="ctr"/>
          <a:r>
            <a:rPr lang="fr-FR"/>
            <a:t>Comprendre le fonctionnement d’un établissement scolaire </a:t>
          </a:r>
        </a:p>
      </dgm:t>
    </dgm:pt>
    <dgm:pt modelId="{321417C4-327C-2243-A0D1-C7ECBE8AF4CB}" type="parTrans" cxnId="{FCB1B3B2-5D42-ED45-B111-2772D9A15A71}">
      <dgm:prSet/>
      <dgm:spPr/>
      <dgm:t>
        <a:bodyPr/>
        <a:lstStyle/>
        <a:p>
          <a:pPr algn="ctr"/>
          <a:endParaRPr lang="fr-FR"/>
        </a:p>
      </dgm:t>
    </dgm:pt>
    <dgm:pt modelId="{EED39741-48F2-934E-8830-50539CC886BA}" type="sibTrans" cxnId="{FCB1B3B2-5D42-ED45-B111-2772D9A15A71}">
      <dgm:prSet/>
      <dgm:spPr/>
      <dgm:t>
        <a:bodyPr/>
        <a:lstStyle/>
        <a:p>
          <a:pPr algn="ctr"/>
          <a:endParaRPr lang="fr-FR"/>
        </a:p>
      </dgm:t>
    </dgm:pt>
    <dgm:pt modelId="{569E687F-8C6F-A34E-81E4-BED7A544611E}">
      <dgm:prSet phldrT="[Texte]"/>
      <dgm:spPr/>
      <dgm:t>
        <a:bodyPr/>
        <a:lstStyle/>
        <a:p>
          <a:pPr algn="ctr"/>
          <a:r>
            <a:rPr lang="fr-FR"/>
            <a:t>Concevoir et mettre en oeuvre des séquences et séances</a:t>
          </a:r>
        </a:p>
      </dgm:t>
    </dgm:pt>
    <dgm:pt modelId="{321CB37A-CE3C-9444-80AA-97B02EBC92EC}" type="parTrans" cxnId="{E41178DF-DDE7-3E43-BDF3-82E9883F92BC}">
      <dgm:prSet/>
      <dgm:spPr/>
      <dgm:t>
        <a:bodyPr/>
        <a:lstStyle/>
        <a:p>
          <a:pPr algn="ctr"/>
          <a:endParaRPr lang="fr-FR"/>
        </a:p>
      </dgm:t>
    </dgm:pt>
    <dgm:pt modelId="{C1A55914-899F-C146-B27E-09054ECF2DB5}" type="sibTrans" cxnId="{E41178DF-DDE7-3E43-BDF3-82E9883F92BC}">
      <dgm:prSet/>
      <dgm:spPr/>
      <dgm:t>
        <a:bodyPr/>
        <a:lstStyle/>
        <a:p>
          <a:pPr algn="ctr"/>
          <a:endParaRPr lang="fr-FR"/>
        </a:p>
      </dgm:t>
    </dgm:pt>
    <dgm:pt modelId="{CF8281BD-82CD-784A-9866-8B5EBEF479FB}">
      <dgm:prSet/>
      <dgm:spPr>
        <a:solidFill>
          <a:schemeClr val="accent6">
            <a:lumMod val="50000"/>
          </a:schemeClr>
        </a:solidFill>
      </dgm:spPr>
      <dgm:t>
        <a:bodyPr/>
        <a:lstStyle/>
        <a:p>
          <a:pPr algn="ctr"/>
          <a:r>
            <a:rPr lang="fr-FR"/>
            <a:t>Repertorier les outils de suivi individuels et collectifs des élèves et des classes </a:t>
          </a:r>
        </a:p>
      </dgm:t>
    </dgm:pt>
    <dgm:pt modelId="{46FE2630-9E91-1E41-ABD7-9F5B4B57F04A}" type="parTrans" cxnId="{77B97C1B-918A-5A47-8050-9E1D8540744D}">
      <dgm:prSet/>
      <dgm:spPr/>
      <dgm:t>
        <a:bodyPr/>
        <a:lstStyle/>
        <a:p>
          <a:pPr algn="ctr"/>
          <a:endParaRPr lang="fr-FR"/>
        </a:p>
      </dgm:t>
    </dgm:pt>
    <dgm:pt modelId="{18F97ECC-5FD0-FC49-8499-467197CA7420}" type="sibTrans" cxnId="{77B97C1B-918A-5A47-8050-9E1D8540744D}">
      <dgm:prSet/>
      <dgm:spPr/>
      <dgm:t>
        <a:bodyPr/>
        <a:lstStyle/>
        <a:p>
          <a:pPr algn="ctr"/>
          <a:endParaRPr lang="fr-FR"/>
        </a:p>
      </dgm:t>
    </dgm:pt>
    <dgm:pt modelId="{72E879BE-EFBB-144B-92B5-60EEC8D6BDC7}">
      <dgm:prSet/>
      <dgm:spPr/>
      <dgm:t>
        <a:bodyPr/>
        <a:lstStyle/>
        <a:p>
          <a:pPr algn="ctr"/>
          <a:r>
            <a:rPr lang="fr-FR"/>
            <a:t>Collaborer avec l'ensemble des personnels de l'établissement</a:t>
          </a:r>
        </a:p>
      </dgm:t>
    </dgm:pt>
    <dgm:pt modelId="{E26C58F1-D021-F24E-9BED-9C38D82F89D1}" type="parTrans" cxnId="{D1C509BC-C02E-B24A-9DE1-F2FD5C02DC80}">
      <dgm:prSet/>
      <dgm:spPr/>
      <dgm:t>
        <a:bodyPr/>
        <a:lstStyle/>
        <a:p>
          <a:pPr algn="ctr"/>
          <a:endParaRPr lang="fr-FR"/>
        </a:p>
      </dgm:t>
    </dgm:pt>
    <dgm:pt modelId="{F639A28F-57D1-494D-A913-57BF44E0F6F2}" type="sibTrans" cxnId="{D1C509BC-C02E-B24A-9DE1-F2FD5C02DC80}">
      <dgm:prSet/>
      <dgm:spPr/>
      <dgm:t>
        <a:bodyPr/>
        <a:lstStyle/>
        <a:p>
          <a:pPr algn="ctr"/>
          <a:endParaRPr lang="fr-FR"/>
        </a:p>
      </dgm:t>
    </dgm:pt>
    <dgm:pt modelId="{AABB5842-CBE2-AF4B-A665-C321C6D82D19}">
      <dgm:prSet/>
      <dgm:spPr>
        <a:solidFill>
          <a:srgbClr val="F12DDE"/>
        </a:solidFill>
      </dgm:spPr>
      <dgm:t>
        <a:bodyPr/>
        <a:lstStyle/>
        <a:p>
          <a:pPr algn="ctr"/>
          <a:r>
            <a:rPr lang="fr-FR"/>
            <a:t>Appréhender la diversité des parcours et des élèves </a:t>
          </a:r>
        </a:p>
      </dgm:t>
    </dgm:pt>
    <dgm:pt modelId="{31FCD548-A612-B54B-9C09-1CA26E66E246}" type="parTrans" cxnId="{DDBD6D6B-7B2D-4C42-8294-BD216BFB4A9A}">
      <dgm:prSet/>
      <dgm:spPr/>
      <dgm:t>
        <a:bodyPr/>
        <a:lstStyle/>
        <a:p>
          <a:pPr algn="ctr"/>
          <a:endParaRPr lang="fr-FR"/>
        </a:p>
      </dgm:t>
    </dgm:pt>
    <dgm:pt modelId="{CA30AC72-5B78-484F-9CFA-259EBE056F5D}" type="sibTrans" cxnId="{DDBD6D6B-7B2D-4C42-8294-BD216BFB4A9A}">
      <dgm:prSet/>
      <dgm:spPr/>
      <dgm:t>
        <a:bodyPr/>
        <a:lstStyle/>
        <a:p>
          <a:pPr algn="ctr"/>
          <a:endParaRPr lang="fr-FR"/>
        </a:p>
      </dgm:t>
    </dgm:pt>
    <dgm:pt modelId="{C18F3D66-74B4-9640-8955-B769605DF118}">
      <dgm:prSet/>
      <dgm:spPr/>
      <dgm:t>
        <a:bodyPr/>
        <a:lstStyle/>
        <a:p>
          <a:pPr algn="ctr"/>
          <a:r>
            <a:rPr lang="fr-FR"/>
            <a:t>Se familariser avec la démarche de projet et les  partenariats </a:t>
          </a:r>
        </a:p>
      </dgm:t>
    </dgm:pt>
    <dgm:pt modelId="{FAE2D99C-0175-F445-95DD-B39B6434236E}" type="parTrans" cxnId="{D3A94BEF-B872-8D4E-8A53-2C9ED2C0A3FF}">
      <dgm:prSet/>
      <dgm:spPr/>
      <dgm:t>
        <a:bodyPr/>
        <a:lstStyle/>
        <a:p>
          <a:pPr algn="ctr"/>
          <a:endParaRPr lang="fr-FR"/>
        </a:p>
      </dgm:t>
    </dgm:pt>
    <dgm:pt modelId="{1BBC7AF2-D2FC-6A49-BF6C-07E01B7BF8D3}" type="sibTrans" cxnId="{D3A94BEF-B872-8D4E-8A53-2C9ED2C0A3FF}">
      <dgm:prSet/>
      <dgm:spPr/>
      <dgm:t>
        <a:bodyPr/>
        <a:lstStyle/>
        <a:p>
          <a:pPr algn="ctr"/>
          <a:endParaRPr lang="fr-FR"/>
        </a:p>
      </dgm:t>
    </dgm:pt>
    <dgm:pt modelId="{7C7A9973-0379-DF48-A803-CB34DAAD1706}">
      <dgm:prSet/>
      <dgm:spPr>
        <a:solidFill>
          <a:srgbClr val="002060"/>
        </a:solidFill>
      </dgm:spPr>
      <dgm:t>
        <a:bodyPr/>
        <a:lstStyle/>
        <a:p>
          <a:pPr algn="ctr"/>
          <a:r>
            <a:rPr lang="fr-FR"/>
            <a:t>Observer la place des élèves dans les instances et dans l’établissement</a:t>
          </a:r>
        </a:p>
      </dgm:t>
    </dgm:pt>
    <dgm:pt modelId="{798068AF-649B-874A-BBFD-C15971C2D31A}" type="parTrans" cxnId="{6AB31E19-D58C-EC46-B11A-DC32B64052B2}">
      <dgm:prSet/>
      <dgm:spPr/>
      <dgm:t>
        <a:bodyPr/>
        <a:lstStyle/>
        <a:p>
          <a:pPr algn="ctr"/>
          <a:endParaRPr lang="fr-FR"/>
        </a:p>
      </dgm:t>
    </dgm:pt>
    <dgm:pt modelId="{0D5C16D8-129C-BD46-A437-64300AAC267B}" type="sibTrans" cxnId="{6AB31E19-D58C-EC46-B11A-DC32B64052B2}">
      <dgm:prSet/>
      <dgm:spPr/>
      <dgm:t>
        <a:bodyPr/>
        <a:lstStyle/>
        <a:p>
          <a:pPr algn="ctr"/>
          <a:endParaRPr lang="fr-FR"/>
        </a:p>
      </dgm:t>
    </dgm:pt>
    <dgm:pt modelId="{B620013F-E271-494F-9772-921A9A25F618}">
      <dgm:prSet/>
      <dgm:spPr>
        <a:solidFill>
          <a:srgbClr val="FF0000"/>
        </a:solidFill>
      </dgm:spPr>
      <dgm:t>
        <a:bodyPr/>
        <a:lstStyle/>
        <a:p>
          <a:pPr algn="ctr"/>
          <a:r>
            <a:rPr lang="fr-FR"/>
            <a:t>Evaluer au service des apprentissage</a:t>
          </a:r>
        </a:p>
      </dgm:t>
    </dgm:pt>
    <dgm:pt modelId="{B648B376-4330-426B-A13A-9C1FAC020560}" type="parTrans" cxnId="{37860DC1-A83F-4073-855C-2C7CF87C13B5}">
      <dgm:prSet/>
      <dgm:spPr/>
      <dgm:t>
        <a:bodyPr/>
        <a:lstStyle/>
        <a:p>
          <a:pPr algn="ctr"/>
          <a:endParaRPr lang="fr-FR"/>
        </a:p>
      </dgm:t>
    </dgm:pt>
    <dgm:pt modelId="{E03D85E5-EB45-4C62-9A8E-4F844359B02E}" type="sibTrans" cxnId="{37860DC1-A83F-4073-855C-2C7CF87C13B5}">
      <dgm:prSet/>
      <dgm:spPr/>
      <dgm:t>
        <a:bodyPr/>
        <a:lstStyle/>
        <a:p>
          <a:pPr algn="ctr"/>
          <a:endParaRPr lang="fr-FR"/>
        </a:p>
      </dgm:t>
    </dgm:pt>
    <dgm:pt modelId="{BF208346-4EB1-4F61-8A83-EBF3944EC2BD}">
      <dgm:prSet/>
      <dgm:spPr>
        <a:solidFill>
          <a:srgbClr val="7030A0"/>
        </a:solidFill>
      </dgm:spPr>
      <dgm:t>
        <a:bodyPr/>
        <a:lstStyle/>
        <a:p>
          <a:pPr algn="ctr"/>
          <a:r>
            <a:rPr lang="fr-FR"/>
            <a:t>Mettre en place une relation éducative</a:t>
          </a:r>
        </a:p>
      </dgm:t>
    </dgm:pt>
    <dgm:pt modelId="{2EF4E8DB-9C18-4DBC-81BE-C69B8A6164E0}" type="parTrans" cxnId="{B065E602-97DC-410D-9783-47EC811EFEB3}">
      <dgm:prSet/>
      <dgm:spPr/>
      <dgm:t>
        <a:bodyPr/>
        <a:lstStyle/>
        <a:p>
          <a:pPr algn="ctr"/>
          <a:endParaRPr lang="fr-FR"/>
        </a:p>
      </dgm:t>
    </dgm:pt>
    <dgm:pt modelId="{6C0E2B85-5171-4394-AB90-988062E9EA3A}" type="sibTrans" cxnId="{B065E602-97DC-410D-9783-47EC811EFEB3}">
      <dgm:prSet/>
      <dgm:spPr/>
      <dgm:t>
        <a:bodyPr/>
        <a:lstStyle/>
        <a:p>
          <a:pPr algn="ctr"/>
          <a:endParaRPr lang="fr-FR"/>
        </a:p>
      </dgm:t>
    </dgm:pt>
    <dgm:pt modelId="{8048B872-6652-2D49-BEEC-7562B858F546}" type="pres">
      <dgm:prSet presAssocID="{6CB49D11-D6A2-574D-A8CF-1242031E6B01}" presName="diagram" presStyleCnt="0">
        <dgm:presLayoutVars>
          <dgm:dir/>
          <dgm:resizeHandles val="exact"/>
        </dgm:presLayoutVars>
      </dgm:prSet>
      <dgm:spPr/>
    </dgm:pt>
    <dgm:pt modelId="{C075DACF-29D7-C847-87D7-4F84DEF18B53}" type="pres">
      <dgm:prSet presAssocID="{0A30CDCF-3445-794A-8CAB-D28052F1EFE1}" presName="node" presStyleLbl="node1" presStyleIdx="0" presStyleCnt="12">
        <dgm:presLayoutVars>
          <dgm:bulletEnabled val="1"/>
        </dgm:presLayoutVars>
      </dgm:prSet>
      <dgm:spPr/>
    </dgm:pt>
    <dgm:pt modelId="{FEED6A33-27E9-404F-8DA2-6E454B41CE93}" type="pres">
      <dgm:prSet presAssocID="{018D24F8-818C-EA47-A927-7DA99D59D4AE}" presName="sibTrans" presStyleCnt="0"/>
      <dgm:spPr/>
    </dgm:pt>
    <dgm:pt modelId="{218938EB-89C2-1146-BF06-FC3857C9FCB5}" type="pres">
      <dgm:prSet presAssocID="{E0C676D7-4B65-F64F-88A1-BF4E3E3D32AC}" presName="node" presStyleLbl="node1" presStyleIdx="1" presStyleCnt="12" custLinFactX="10457" custLinFactY="14867" custLinFactNeighborX="100000" custLinFactNeighborY="100000">
        <dgm:presLayoutVars>
          <dgm:bulletEnabled val="1"/>
        </dgm:presLayoutVars>
      </dgm:prSet>
      <dgm:spPr/>
    </dgm:pt>
    <dgm:pt modelId="{E39B0014-6CF3-3847-9A23-30F64057AAC8}" type="pres">
      <dgm:prSet presAssocID="{40A68294-481F-F54D-BBE0-11ED7117E098}" presName="sibTrans" presStyleCnt="0"/>
      <dgm:spPr/>
    </dgm:pt>
    <dgm:pt modelId="{154F0E65-BAA3-2845-8A84-874D9434D2BF}" type="pres">
      <dgm:prSet presAssocID="{B89CBB73-2C10-EC4E-BBA0-54F7F59C9BAD}" presName="node" presStyleLbl="node1" presStyleIdx="2" presStyleCnt="12" custLinFactX="-8399" custLinFactNeighborX="-100000" custLinFactNeighborY="2230">
        <dgm:presLayoutVars>
          <dgm:bulletEnabled val="1"/>
        </dgm:presLayoutVars>
      </dgm:prSet>
      <dgm:spPr/>
    </dgm:pt>
    <dgm:pt modelId="{02BC29DB-218E-6E44-B567-3E902D4DDD81}" type="pres">
      <dgm:prSet presAssocID="{D7AEE736-4584-384F-9C2E-98896D787692}" presName="sibTrans" presStyleCnt="0"/>
      <dgm:spPr/>
    </dgm:pt>
    <dgm:pt modelId="{4AD6441C-78F7-4049-937B-6DC9809486B6}" type="pres">
      <dgm:prSet presAssocID="{A03135F7-1744-9A42-9FC4-A9A8426A2189}" presName="node" presStyleLbl="node1" presStyleIdx="3" presStyleCnt="12" custLinFactX="-10138" custLinFactNeighborX="-100000" custLinFactNeighborY="4961">
        <dgm:presLayoutVars>
          <dgm:bulletEnabled val="1"/>
        </dgm:presLayoutVars>
      </dgm:prSet>
      <dgm:spPr/>
    </dgm:pt>
    <dgm:pt modelId="{3547D426-5B2A-6E4A-88AA-DE8DAF765143}" type="pres">
      <dgm:prSet presAssocID="{EED39741-48F2-934E-8830-50539CC886BA}" presName="sibTrans" presStyleCnt="0"/>
      <dgm:spPr/>
    </dgm:pt>
    <dgm:pt modelId="{69AA1088-6E47-9F43-93FB-66CBFAD72990}" type="pres">
      <dgm:prSet presAssocID="{569E687F-8C6F-A34E-81E4-BED7A544611E}" presName="node" presStyleLbl="node1" presStyleIdx="4" presStyleCnt="12">
        <dgm:presLayoutVars>
          <dgm:bulletEnabled val="1"/>
        </dgm:presLayoutVars>
      </dgm:prSet>
      <dgm:spPr/>
    </dgm:pt>
    <dgm:pt modelId="{87E4AF84-1976-A449-9B26-C83F90A8D47D}" type="pres">
      <dgm:prSet presAssocID="{C1A55914-899F-C146-B27E-09054ECF2DB5}" presName="sibTrans" presStyleCnt="0"/>
      <dgm:spPr/>
    </dgm:pt>
    <dgm:pt modelId="{22B9EA22-4E67-4913-A5F4-D1C00AF689C4}" type="pres">
      <dgm:prSet presAssocID="{B620013F-E271-494F-9772-921A9A25F618}" presName="node" presStyleLbl="node1" presStyleIdx="5" presStyleCnt="12" custLinFactX="-14810" custLinFactY="14868" custLinFactNeighborX="-100000" custLinFactNeighborY="100000">
        <dgm:presLayoutVars>
          <dgm:bulletEnabled val="1"/>
        </dgm:presLayoutVars>
      </dgm:prSet>
      <dgm:spPr/>
    </dgm:pt>
    <dgm:pt modelId="{EA297199-758D-4625-B672-AC80467201E6}" type="pres">
      <dgm:prSet presAssocID="{E03D85E5-EB45-4C62-9A8E-4F844359B02E}" presName="sibTrans" presStyleCnt="0"/>
      <dgm:spPr/>
    </dgm:pt>
    <dgm:pt modelId="{F93F3CF1-B329-F04B-836A-0544542E3B9A}" type="pres">
      <dgm:prSet presAssocID="{AABB5842-CBE2-AF4B-A665-C321C6D82D19}" presName="node" presStyleLbl="node1" presStyleIdx="6" presStyleCnt="12" custLinFactX="-7061" custLinFactNeighborX="-100000" custLinFactNeighborY="-3346">
        <dgm:presLayoutVars>
          <dgm:bulletEnabled val="1"/>
        </dgm:presLayoutVars>
      </dgm:prSet>
      <dgm:spPr/>
    </dgm:pt>
    <dgm:pt modelId="{38F3D7BA-BE31-7648-BB93-5D473419253E}" type="pres">
      <dgm:prSet presAssocID="{CA30AC72-5B78-484F-9CFA-259EBE056F5D}" presName="sibTrans" presStyleCnt="0"/>
      <dgm:spPr/>
    </dgm:pt>
    <dgm:pt modelId="{0B3DE924-AE8D-4A20-9FB3-6D88F90E8A31}" type="pres">
      <dgm:prSet presAssocID="{BF208346-4EB1-4F61-8A83-EBF3944EC2BD}" presName="node" presStyleLbl="node1" presStyleIdx="7" presStyleCnt="12" custLinFactX="-100000" custLinFactY="11522" custLinFactNeighborX="-115461" custLinFactNeighborY="100000">
        <dgm:presLayoutVars>
          <dgm:bulletEnabled val="1"/>
        </dgm:presLayoutVars>
      </dgm:prSet>
      <dgm:spPr/>
    </dgm:pt>
    <dgm:pt modelId="{82BADED1-B8BC-40EE-9661-FB75D429C5A9}" type="pres">
      <dgm:prSet presAssocID="{6C0E2B85-5171-4394-AB90-988062E9EA3A}" presName="sibTrans" presStyleCnt="0"/>
      <dgm:spPr/>
    </dgm:pt>
    <dgm:pt modelId="{687D5B3E-9DA5-9C41-AD4B-F4962D4214E2}" type="pres">
      <dgm:prSet presAssocID="{72E879BE-EFBB-144B-92B5-60EEC8D6BDC7}" presName="node" presStyleLbl="node1" presStyleIdx="8" presStyleCnt="12" custLinFactX="129132" custLinFactY="-100000" custLinFactNeighborX="200000" custLinFactNeighborY="-131299">
        <dgm:presLayoutVars>
          <dgm:bulletEnabled val="1"/>
        </dgm:presLayoutVars>
      </dgm:prSet>
      <dgm:spPr/>
    </dgm:pt>
    <dgm:pt modelId="{998A7429-0FDE-7941-B820-52987ECE40F5}" type="pres">
      <dgm:prSet presAssocID="{F639A28F-57D1-494D-A913-57BF44E0F6F2}" presName="sibTrans" presStyleCnt="0"/>
      <dgm:spPr/>
    </dgm:pt>
    <dgm:pt modelId="{6DF59AF6-FDFC-3749-AF95-7D0B38385FDC}" type="pres">
      <dgm:prSet presAssocID="{CF8281BD-82CD-784A-9866-8B5EBEF479FB}" presName="node" presStyleLbl="node1" presStyleIdx="9" presStyleCnt="12" custLinFactX="100000" custLinFactY="-19995" custLinFactNeighborX="120126" custLinFactNeighborY="-100000">
        <dgm:presLayoutVars>
          <dgm:bulletEnabled val="1"/>
        </dgm:presLayoutVars>
      </dgm:prSet>
      <dgm:spPr/>
    </dgm:pt>
    <dgm:pt modelId="{CAC9C68F-DD06-9142-866E-BDA0640A71EE}" type="pres">
      <dgm:prSet presAssocID="{18F97ECC-5FD0-FC49-8499-467197CA7420}" presName="sibTrans" presStyleCnt="0"/>
      <dgm:spPr/>
    </dgm:pt>
    <dgm:pt modelId="{F2771431-BAA1-A241-9A95-7FDD879739B5}" type="pres">
      <dgm:prSet presAssocID="{7C7A9973-0379-DF48-A803-CB34DAAD1706}" presName="node" presStyleLbl="node1" presStyleIdx="10" presStyleCnt="12" custScaleY="95044" custLinFactNeighborX="2846" custLinFactNeighborY="-4346">
        <dgm:presLayoutVars>
          <dgm:bulletEnabled val="1"/>
        </dgm:presLayoutVars>
      </dgm:prSet>
      <dgm:spPr/>
    </dgm:pt>
    <dgm:pt modelId="{56F24A8B-F33F-734F-9254-7D9595E58BA7}" type="pres">
      <dgm:prSet presAssocID="{0D5C16D8-129C-BD46-A437-64300AAC267B}" presName="sibTrans" presStyleCnt="0"/>
      <dgm:spPr/>
    </dgm:pt>
    <dgm:pt modelId="{0D039137-AD28-6F41-B601-1DDE0D6EF528}" type="pres">
      <dgm:prSet presAssocID="{C18F3D66-74B4-9640-8955-B769605DF118}" presName="node" presStyleLbl="node1" presStyleIdx="11" presStyleCnt="12" custLinFactNeighborX="1665" custLinFactNeighborY="-5127">
        <dgm:presLayoutVars>
          <dgm:bulletEnabled val="1"/>
        </dgm:presLayoutVars>
      </dgm:prSet>
      <dgm:spPr/>
    </dgm:pt>
  </dgm:ptLst>
  <dgm:cxnLst>
    <dgm:cxn modelId="{B065E602-97DC-410D-9783-47EC811EFEB3}" srcId="{6CB49D11-D6A2-574D-A8CF-1242031E6B01}" destId="{BF208346-4EB1-4F61-8A83-EBF3944EC2BD}" srcOrd="7" destOrd="0" parTransId="{2EF4E8DB-9C18-4DBC-81BE-C69B8A6164E0}" sibTransId="{6C0E2B85-5171-4394-AB90-988062E9EA3A}"/>
    <dgm:cxn modelId="{9750F302-E1F4-7645-BD1A-8E6E4DBC349B}" srcId="{6CB49D11-D6A2-574D-A8CF-1242031E6B01}" destId="{E0C676D7-4B65-F64F-88A1-BF4E3E3D32AC}" srcOrd="1" destOrd="0" parTransId="{148AB40D-B0C6-5A44-8104-99FADCB5BF8A}" sibTransId="{40A68294-481F-F54D-BBE0-11ED7117E098}"/>
    <dgm:cxn modelId="{81BA4809-A2EF-D54E-815C-0AB5F5A2632E}" type="presOf" srcId="{A03135F7-1744-9A42-9FC4-A9A8426A2189}" destId="{4AD6441C-78F7-4049-937B-6DC9809486B6}" srcOrd="0" destOrd="0" presId="urn:microsoft.com/office/officeart/2005/8/layout/default"/>
    <dgm:cxn modelId="{1E080411-4632-CF4D-8720-D574DD5E59B8}" type="presOf" srcId="{0A30CDCF-3445-794A-8CAB-D28052F1EFE1}" destId="{C075DACF-29D7-C847-87D7-4F84DEF18B53}" srcOrd="0" destOrd="0" presId="urn:microsoft.com/office/officeart/2005/8/layout/default"/>
    <dgm:cxn modelId="{6AB31E19-D58C-EC46-B11A-DC32B64052B2}" srcId="{6CB49D11-D6A2-574D-A8CF-1242031E6B01}" destId="{7C7A9973-0379-DF48-A803-CB34DAAD1706}" srcOrd="10" destOrd="0" parTransId="{798068AF-649B-874A-BBFD-C15971C2D31A}" sibTransId="{0D5C16D8-129C-BD46-A437-64300AAC267B}"/>
    <dgm:cxn modelId="{F408311B-7396-7B4E-9D2C-B65643F80069}" type="presOf" srcId="{E0C676D7-4B65-F64F-88A1-BF4E3E3D32AC}" destId="{218938EB-89C2-1146-BF06-FC3857C9FCB5}" srcOrd="0" destOrd="0" presId="urn:microsoft.com/office/officeart/2005/8/layout/default"/>
    <dgm:cxn modelId="{77B97C1B-918A-5A47-8050-9E1D8540744D}" srcId="{6CB49D11-D6A2-574D-A8CF-1242031E6B01}" destId="{CF8281BD-82CD-784A-9866-8B5EBEF479FB}" srcOrd="9" destOrd="0" parTransId="{46FE2630-9E91-1E41-ABD7-9F5B4B57F04A}" sibTransId="{18F97ECC-5FD0-FC49-8499-467197CA7420}"/>
    <dgm:cxn modelId="{D96B2921-9878-9143-99B9-911145BFBDB6}" type="presOf" srcId="{AABB5842-CBE2-AF4B-A665-C321C6D82D19}" destId="{F93F3CF1-B329-F04B-836A-0544542E3B9A}" srcOrd="0" destOrd="0" presId="urn:microsoft.com/office/officeart/2005/8/layout/default"/>
    <dgm:cxn modelId="{547A985B-19B9-494F-853B-AAD215ED9549}" type="presOf" srcId="{72E879BE-EFBB-144B-92B5-60EEC8D6BDC7}" destId="{687D5B3E-9DA5-9C41-AD4B-F4962D4214E2}" srcOrd="0" destOrd="0" presId="urn:microsoft.com/office/officeart/2005/8/layout/default"/>
    <dgm:cxn modelId="{1BA19665-E2D2-2A41-86C3-46CF494DAA8C}" type="presOf" srcId="{7C7A9973-0379-DF48-A803-CB34DAAD1706}" destId="{F2771431-BAA1-A241-9A95-7FDD879739B5}" srcOrd="0" destOrd="0" presId="urn:microsoft.com/office/officeart/2005/8/layout/default"/>
    <dgm:cxn modelId="{DDBD6D6B-7B2D-4C42-8294-BD216BFB4A9A}" srcId="{6CB49D11-D6A2-574D-A8CF-1242031E6B01}" destId="{AABB5842-CBE2-AF4B-A665-C321C6D82D19}" srcOrd="6" destOrd="0" parTransId="{31FCD548-A612-B54B-9C09-1CA26E66E246}" sibTransId="{CA30AC72-5B78-484F-9CFA-259EBE056F5D}"/>
    <dgm:cxn modelId="{C3B22474-416E-F949-9E04-222F2D2F164E}" srcId="{6CB49D11-D6A2-574D-A8CF-1242031E6B01}" destId="{0A30CDCF-3445-794A-8CAB-D28052F1EFE1}" srcOrd="0" destOrd="0" parTransId="{40E263B0-337B-A742-8960-6BEC5A75D8D4}" sibTransId="{018D24F8-818C-EA47-A927-7DA99D59D4AE}"/>
    <dgm:cxn modelId="{7CF2AAA3-8C9B-5F41-ABB8-7D2ED2CFB386}" type="presOf" srcId="{B89CBB73-2C10-EC4E-BBA0-54F7F59C9BAD}" destId="{154F0E65-BAA3-2845-8A84-874D9434D2BF}" srcOrd="0" destOrd="0" presId="urn:microsoft.com/office/officeart/2005/8/layout/default"/>
    <dgm:cxn modelId="{FCB1B3B2-5D42-ED45-B111-2772D9A15A71}" srcId="{6CB49D11-D6A2-574D-A8CF-1242031E6B01}" destId="{A03135F7-1744-9A42-9FC4-A9A8426A2189}" srcOrd="3" destOrd="0" parTransId="{321417C4-327C-2243-A0D1-C7ECBE8AF4CB}" sibTransId="{EED39741-48F2-934E-8830-50539CC886BA}"/>
    <dgm:cxn modelId="{6FCF32B8-C78A-8646-964B-F7B0F1E72C7E}" type="presOf" srcId="{6CB49D11-D6A2-574D-A8CF-1242031E6B01}" destId="{8048B872-6652-2D49-BEEC-7562B858F546}" srcOrd="0" destOrd="0" presId="urn:microsoft.com/office/officeart/2005/8/layout/default"/>
    <dgm:cxn modelId="{C308CAB8-EC74-F94C-8B90-EF02F86A2060}" srcId="{6CB49D11-D6A2-574D-A8CF-1242031E6B01}" destId="{B89CBB73-2C10-EC4E-BBA0-54F7F59C9BAD}" srcOrd="2" destOrd="0" parTransId="{0A652D2A-87BB-304D-B607-DD4355C1292C}" sibTransId="{D7AEE736-4584-384F-9C2E-98896D787692}"/>
    <dgm:cxn modelId="{D1C509BC-C02E-B24A-9DE1-F2FD5C02DC80}" srcId="{6CB49D11-D6A2-574D-A8CF-1242031E6B01}" destId="{72E879BE-EFBB-144B-92B5-60EEC8D6BDC7}" srcOrd="8" destOrd="0" parTransId="{E26C58F1-D021-F24E-9BED-9C38D82F89D1}" sibTransId="{F639A28F-57D1-494D-A913-57BF44E0F6F2}"/>
    <dgm:cxn modelId="{A90A07C0-BF9E-4307-A4C0-4FE3E0056DB8}" type="presOf" srcId="{B620013F-E271-494F-9772-921A9A25F618}" destId="{22B9EA22-4E67-4913-A5F4-D1C00AF689C4}" srcOrd="0" destOrd="0" presId="urn:microsoft.com/office/officeart/2005/8/layout/default"/>
    <dgm:cxn modelId="{37860DC1-A83F-4073-855C-2C7CF87C13B5}" srcId="{6CB49D11-D6A2-574D-A8CF-1242031E6B01}" destId="{B620013F-E271-494F-9772-921A9A25F618}" srcOrd="5" destOrd="0" parTransId="{B648B376-4330-426B-A13A-9C1FAC020560}" sibTransId="{E03D85E5-EB45-4C62-9A8E-4F844359B02E}"/>
    <dgm:cxn modelId="{B257A7D4-1E05-354E-9731-D72837DFB119}" type="presOf" srcId="{CF8281BD-82CD-784A-9866-8B5EBEF479FB}" destId="{6DF59AF6-FDFC-3749-AF95-7D0B38385FDC}" srcOrd="0" destOrd="0" presId="urn:microsoft.com/office/officeart/2005/8/layout/default"/>
    <dgm:cxn modelId="{FD4506DA-A1AA-CF48-90B2-082B21155DD6}" type="presOf" srcId="{569E687F-8C6F-A34E-81E4-BED7A544611E}" destId="{69AA1088-6E47-9F43-93FB-66CBFAD72990}" srcOrd="0" destOrd="0" presId="urn:microsoft.com/office/officeart/2005/8/layout/default"/>
    <dgm:cxn modelId="{E41178DF-DDE7-3E43-BDF3-82E9883F92BC}" srcId="{6CB49D11-D6A2-574D-A8CF-1242031E6B01}" destId="{569E687F-8C6F-A34E-81E4-BED7A544611E}" srcOrd="4" destOrd="0" parTransId="{321CB37A-CE3C-9444-80AA-97B02EBC92EC}" sibTransId="{C1A55914-899F-C146-B27E-09054ECF2DB5}"/>
    <dgm:cxn modelId="{D3A94BEF-B872-8D4E-8A53-2C9ED2C0A3FF}" srcId="{6CB49D11-D6A2-574D-A8CF-1242031E6B01}" destId="{C18F3D66-74B4-9640-8955-B769605DF118}" srcOrd="11" destOrd="0" parTransId="{FAE2D99C-0175-F445-95DD-B39B6434236E}" sibTransId="{1BBC7AF2-D2FC-6A49-BF6C-07E01B7BF8D3}"/>
    <dgm:cxn modelId="{CACC4EEF-4A15-48ED-A17B-3CEC2511F316}" type="presOf" srcId="{BF208346-4EB1-4F61-8A83-EBF3944EC2BD}" destId="{0B3DE924-AE8D-4A20-9FB3-6D88F90E8A31}" srcOrd="0" destOrd="0" presId="urn:microsoft.com/office/officeart/2005/8/layout/default"/>
    <dgm:cxn modelId="{565986EF-5DE8-7145-8ECB-28B39409E87B}" type="presOf" srcId="{C18F3D66-74B4-9640-8955-B769605DF118}" destId="{0D039137-AD28-6F41-B601-1DDE0D6EF528}" srcOrd="0" destOrd="0" presId="urn:microsoft.com/office/officeart/2005/8/layout/default"/>
    <dgm:cxn modelId="{2EC324DE-F285-354F-B67B-A4187A4B2E2F}" type="presParOf" srcId="{8048B872-6652-2D49-BEEC-7562B858F546}" destId="{C075DACF-29D7-C847-87D7-4F84DEF18B53}" srcOrd="0" destOrd="0" presId="urn:microsoft.com/office/officeart/2005/8/layout/default"/>
    <dgm:cxn modelId="{E5A97D6F-C042-F846-877A-0A8736B9F3D2}" type="presParOf" srcId="{8048B872-6652-2D49-BEEC-7562B858F546}" destId="{FEED6A33-27E9-404F-8DA2-6E454B41CE93}" srcOrd="1" destOrd="0" presId="urn:microsoft.com/office/officeart/2005/8/layout/default"/>
    <dgm:cxn modelId="{462B042F-7139-7D44-AB71-745A97020166}" type="presParOf" srcId="{8048B872-6652-2D49-BEEC-7562B858F546}" destId="{218938EB-89C2-1146-BF06-FC3857C9FCB5}" srcOrd="2" destOrd="0" presId="urn:microsoft.com/office/officeart/2005/8/layout/default"/>
    <dgm:cxn modelId="{7A2554BA-1072-4D4C-A002-5AB168BD4B00}" type="presParOf" srcId="{8048B872-6652-2D49-BEEC-7562B858F546}" destId="{E39B0014-6CF3-3847-9A23-30F64057AAC8}" srcOrd="3" destOrd="0" presId="urn:microsoft.com/office/officeart/2005/8/layout/default"/>
    <dgm:cxn modelId="{1310D32C-377B-9849-9C56-2A6D0F071F86}" type="presParOf" srcId="{8048B872-6652-2D49-BEEC-7562B858F546}" destId="{154F0E65-BAA3-2845-8A84-874D9434D2BF}" srcOrd="4" destOrd="0" presId="urn:microsoft.com/office/officeart/2005/8/layout/default"/>
    <dgm:cxn modelId="{D335A2F0-2A50-0E4F-A464-E3D984295FAF}" type="presParOf" srcId="{8048B872-6652-2D49-BEEC-7562B858F546}" destId="{02BC29DB-218E-6E44-B567-3E902D4DDD81}" srcOrd="5" destOrd="0" presId="urn:microsoft.com/office/officeart/2005/8/layout/default"/>
    <dgm:cxn modelId="{0F2553AB-E034-AF4C-93CD-F72396F712A5}" type="presParOf" srcId="{8048B872-6652-2D49-BEEC-7562B858F546}" destId="{4AD6441C-78F7-4049-937B-6DC9809486B6}" srcOrd="6" destOrd="0" presId="urn:microsoft.com/office/officeart/2005/8/layout/default"/>
    <dgm:cxn modelId="{362537D1-EAE9-0D4D-A7B5-6B28472C0034}" type="presParOf" srcId="{8048B872-6652-2D49-BEEC-7562B858F546}" destId="{3547D426-5B2A-6E4A-88AA-DE8DAF765143}" srcOrd="7" destOrd="0" presId="urn:microsoft.com/office/officeart/2005/8/layout/default"/>
    <dgm:cxn modelId="{334F9CD3-8953-2541-82E2-607649303E6B}" type="presParOf" srcId="{8048B872-6652-2D49-BEEC-7562B858F546}" destId="{69AA1088-6E47-9F43-93FB-66CBFAD72990}" srcOrd="8" destOrd="0" presId="urn:microsoft.com/office/officeart/2005/8/layout/default"/>
    <dgm:cxn modelId="{622E5470-E3FF-0C48-94B8-83C8B3A7882E}" type="presParOf" srcId="{8048B872-6652-2D49-BEEC-7562B858F546}" destId="{87E4AF84-1976-A449-9B26-C83F90A8D47D}" srcOrd="9" destOrd="0" presId="urn:microsoft.com/office/officeart/2005/8/layout/default"/>
    <dgm:cxn modelId="{FE791912-34B2-4974-B6D1-6F7205FEE78F}" type="presParOf" srcId="{8048B872-6652-2D49-BEEC-7562B858F546}" destId="{22B9EA22-4E67-4913-A5F4-D1C00AF689C4}" srcOrd="10" destOrd="0" presId="urn:microsoft.com/office/officeart/2005/8/layout/default"/>
    <dgm:cxn modelId="{903CF41E-6FDF-4D66-80A1-FC13C432BAFD}" type="presParOf" srcId="{8048B872-6652-2D49-BEEC-7562B858F546}" destId="{EA297199-758D-4625-B672-AC80467201E6}" srcOrd="11" destOrd="0" presId="urn:microsoft.com/office/officeart/2005/8/layout/default"/>
    <dgm:cxn modelId="{5FABA897-7B86-744D-97A6-8FABB6314EFE}" type="presParOf" srcId="{8048B872-6652-2D49-BEEC-7562B858F546}" destId="{F93F3CF1-B329-F04B-836A-0544542E3B9A}" srcOrd="12" destOrd="0" presId="urn:microsoft.com/office/officeart/2005/8/layout/default"/>
    <dgm:cxn modelId="{ABDB3648-4133-3A4B-8082-D4F10A8708BA}" type="presParOf" srcId="{8048B872-6652-2D49-BEEC-7562B858F546}" destId="{38F3D7BA-BE31-7648-BB93-5D473419253E}" srcOrd="13" destOrd="0" presId="urn:microsoft.com/office/officeart/2005/8/layout/default"/>
    <dgm:cxn modelId="{536111EF-D57E-4171-A761-16F0E91B74E4}" type="presParOf" srcId="{8048B872-6652-2D49-BEEC-7562B858F546}" destId="{0B3DE924-AE8D-4A20-9FB3-6D88F90E8A31}" srcOrd="14" destOrd="0" presId="urn:microsoft.com/office/officeart/2005/8/layout/default"/>
    <dgm:cxn modelId="{15C6E55A-12AD-4A3B-95C8-5D6CF2400287}" type="presParOf" srcId="{8048B872-6652-2D49-BEEC-7562B858F546}" destId="{82BADED1-B8BC-40EE-9661-FB75D429C5A9}" srcOrd="15" destOrd="0" presId="urn:microsoft.com/office/officeart/2005/8/layout/default"/>
    <dgm:cxn modelId="{B3F01651-0277-B044-9A14-AD0281E56115}" type="presParOf" srcId="{8048B872-6652-2D49-BEEC-7562B858F546}" destId="{687D5B3E-9DA5-9C41-AD4B-F4962D4214E2}" srcOrd="16" destOrd="0" presId="urn:microsoft.com/office/officeart/2005/8/layout/default"/>
    <dgm:cxn modelId="{3A9387A0-C939-7145-B478-C310C645A3A3}" type="presParOf" srcId="{8048B872-6652-2D49-BEEC-7562B858F546}" destId="{998A7429-0FDE-7941-B820-52987ECE40F5}" srcOrd="17" destOrd="0" presId="urn:microsoft.com/office/officeart/2005/8/layout/default"/>
    <dgm:cxn modelId="{2D3C2576-2EDE-1747-9170-489DBBE0BC72}" type="presParOf" srcId="{8048B872-6652-2D49-BEEC-7562B858F546}" destId="{6DF59AF6-FDFC-3749-AF95-7D0B38385FDC}" srcOrd="18" destOrd="0" presId="urn:microsoft.com/office/officeart/2005/8/layout/default"/>
    <dgm:cxn modelId="{D0033D35-456A-7A45-B658-DC370B26602B}" type="presParOf" srcId="{8048B872-6652-2D49-BEEC-7562B858F546}" destId="{CAC9C68F-DD06-9142-866E-BDA0640A71EE}" srcOrd="19" destOrd="0" presId="urn:microsoft.com/office/officeart/2005/8/layout/default"/>
    <dgm:cxn modelId="{6E91E7CB-9DEB-9248-92CA-7CE3674CEA2C}" type="presParOf" srcId="{8048B872-6652-2D49-BEEC-7562B858F546}" destId="{F2771431-BAA1-A241-9A95-7FDD879739B5}" srcOrd="20" destOrd="0" presId="urn:microsoft.com/office/officeart/2005/8/layout/default"/>
    <dgm:cxn modelId="{4DD61762-4CDC-E345-9EB7-EEF2EEFBEE1D}" type="presParOf" srcId="{8048B872-6652-2D49-BEEC-7562B858F546}" destId="{56F24A8B-F33F-734F-9254-7D9595E58BA7}" srcOrd="21" destOrd="0" presId="urn:microsoft.com/office/officeart/2005/8/layout/default"/>
    <dgm:cxn modelId="{32724BEE-A0C0-2A4F-8808-1A5E399C173E}" type="presParOf" srcId="{8048B872-6652-2D49-BEEC-7562B858F546}" destId="{0D039137-AD28-6F41-B601-1DDE0D6EF528}" srcOrd="22" destOrd="0" presId="urn:microsoft.com/office/officeart/2005/8/layout/defaul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19EC6EE-70B2-C140-B9C1-80500EC2269B}" type="doc">
      <dgm:prSet loTypeId="urn:microsoft.com/office/officeart/2005/8/layout/list1" loCatId="" qsTypeId="urn:microsoft.com/office/officeart/2005/8/quickstyle/simple1" qsCatId="simple" csTypeId="urn:microsoft.com/office/officeart/2005/8/colors/colorful5" csCatId="colorful" phldr="1"/>
      <dgm:spPr/>
      <dgm:t>
        <a:bodyPr/>
        <a:lstStyle/>
        <a:p>
          <a:endParaRPr lang="fr-FR"/>
        </a:p>
      </dgm:t>
    </dgm:pt>
    <dgm:pt modelId="{18E389BA-CD44-7B42-AF4B-AEBB180842AD}">
      <dgm:prSet phldrT="[Texte]" custT="1"/>
      <dgm:spPr/>
      <dgm:t>
        <a:bodyPr/>
        <a:lstStyle/>
        <a:p>
          <a:pPr algn="l"/>
          <a:r>
            <a:rPr lang="fr-FR" sz="1200" b="1"/>
            <a:t>M1: 2 semaines en novembre-décembre</a:t>
          </a:r>
        </a:p>
      </dgm:t>
    </dgm:pt>
    <dgm:pt modelId="{A7C47B94-8607-D843-B68A-3AD4CA04118C}" type="parTrans" cxnId="{73152C64-0558-6241-AD77-833ED4609006}">
      <dgm:prSet/>
      <dgm:spPr/>
      <dgm:t>
        <a:bodyPr/>
        <a:lstStyle/>
        <a:p>
          <a:pPr algn="l"/>
          <a:endParaRPr lang="fr-FR"/>
        </a:p>
      </dgm:t>
    </dgm:pt>
    <dgm:pt modelId="{D0EEF9AA-67D5-DC4C-B739-B11BC43E6869}" type="sibTrans" cxnId="{73152C64-0558-6241-AD77-833ED4609006}">
      <dgm:prSet/>
      <dgm:spPr/>
      <dgm:t>
        <a:bodyPr/>
        <a:lstStyle/>
        <a:p>
          <a:pPr algn="l"/>
          <a:endParaRPr lang="fr-FR"/>
        </a:p>
      </dgm:t>
    </dgm:pt>
    <dgm:pt modelId="{353C73BC-5C60-8845-96A2-85F5B0559322}">
      <dgm:prSet phldrT="[Texte]" custT="1"/>
      <dgm:spPr/>
      <dgm:t>
        <a:bodyPr/>
        <a:lstStyle/>
        <a:p>
          <a:pPr algn="l"/>
          <a:r>
            <a:rPr lang="fr-FR" sz="1200" b="1"/>
            <a:t>M1: 2 semaines janvier-février</a:t>
          </a:r>
        </a:p>
      </dgm:t>
    </dgm:pt>
    <dgm:pt modelId="{D5F5CBC9-6A3F-6946-BB0C-F5DCBB4A0B62}" type="parTrans" cxnId="{B8F8CC78-A7F9-A945-A059-6C7C4F0E7E13}">
      <dgm:prSet/>
      <dgm:spPr/>
      <dgm:t>
        <a:bodyPr/>
        <a:lstStyle/>
        <a:p>
          <a:pPr algn="l"/>
          <a:endParaRPr lang="fr-FR"/>
        </a:p>
      </dgm:t>
    </dgm:pt>
    <dgm:pt modelId="{46318D6F-8F94-0240-AD37-40D9D4A6D5F5}" type="sibTrans" cxnId="{B8F8CC78-A7F9-A945-A059-6C7C4F0E7E13}">
      <dgm:prSet/>
      <dgm:spPr/>
      <dgm:t>
        <a:bodyPr/>
        <a:lstStyle/>
        <a:p>
          <a:pPr algn="l"/>
          <a:endParaRPr lang="fr-FR"/>
        </a:p>
      </dgm:t>
    </dgm:pt>
    <dgm:pt modelId="{BA3E5A2C-F04E-5D46-81F0-5CC4FAB0F35E}">
      <dgm:prSet phldrT="[Texte]" custT="1"/>
      <dgm:spPr/>
      <dgm:t>
        <a:bodyPr/>
        <a:lstStyle/>
        <a:p>
          <a:pPr algn="l"/>
          <a:r>
            <a:rPr lang="fr-FR" sz="1200" b="1"/>
            <a:t>M1: 2 semaines en mars-avril</a:t>
          </a:r>
        </a:p>
      </dgm:t>
    </dgm:pt>
    <dgm:pt modelId="{7936E2E6-EF52-464E-9447-49F32F400F7F}" type="parTrans" cxnId="{25183908-481B-CF41-863D-96E39AA3F6B8}">
      <dgm:prSet/>
      <dgm:spPr/>
      <dgm:t>
        <a:bodyPr/>
        <a:lstStyle/>
        <a:p>
          <a:pPr algn="l"/>
          <a:endParaRPr lang="fr-FR"/>
        </a:p>
      </dgm:t>
    </dgm:pt>
    <dgm:pt modelId="{6617D47D-1CCC-BC44-8374-001BFF8CC41F}" type="sibTrans" cxnId="{25183908-481B-CF41-863D-96E39AA3F6B8}">
      <dgm:prSet/>
      <dgm:spPr/>
      <dgm:t>
        <a:bodyPr/>
        <a:lstStyle/>
        <a:p>
          <a:pPr algn="l"/>
          <a:endParaRPr lang="fr-FR"/>
        </a:p>
      </dgm:t>
    </dgm:pt>
    <dgm:pt modelId="{9F624799-DD9F-9049-ACFF-EA16367ABE39}">
      <dgm:prSet custT="1"/>
      <dgm:spPr/>
      <dgm:t>
        <a:bodyPr/>
        <a:lstStyle/>
        <a:p>
          <a:pPr algn="just"/>
          <a:r>
            <a:rPr lang="fr-FR" sz="900">
              <a:solidFill>
                <a:sysClr val="windowText" lastClr="000000"/>
              </a:solidFill>
            </a:rPr>
            <a:t> Se familiariser avec les services et les missions des acteurs d'un EPLE</a:t>
          </a:r>
          <a:endParaRPr lang="fr-FR" sz="1000">
            <a:solidFill>
              <a:sysClr val="windowText" lastClr="000000"/>
            </a:solidFill>
          </a:endParaRPr>
        </a:p>
      </dgm:t>
    </dgm:pt>
    <dgm:pt modelId="{504D4D89-A2E5-7347-9A92-94D9C11AAE53}" type="parTrans" cxnId="{3919F08E-CE81-C941-B07B-CD5DE450CD82}">
      <dgm:prSet/>
      <dgm:spPr/>
      <dgm:t>
        <a:bodyPr/>
        <a:lstStyle/>
        <a:p>
          <a:endParaRPr lang="fr-FR"/>
        </a:p>
      </dgm:t>
    </dgm:pt>
    <dgm:pt modelId="{ADEDF277-F4EE-D94E-B79F-A467BBF54EC5}" type="sibTrans" cxnId="{3919F08E-CE81-C941-B07B-CD5DE450CD82}">
      <dgm:prSet/>
      <dgm:spPr/>
      <dgm:t>
        <a:bodyPr/>
        <a:lstStyle/>
        <a:p>
          <a:endParaRPr lang="fr-FR"/>
        </a:p>
      </dgm:t>
    </dgm:pt>
    <dgm:pt modelId="{9FFE12A1-5B43-4246-BA2C-33F76D10DC10}">
      <dgm:prSet custT="1"/>
      <dgm:spPr/>
      <dgm:t>
        <a:bodyPr/>
        <a:lstStyle/>
        <a:p>
          <a:pPr algn="just"/>
          <a:r>
            <a:rPr lang="fr-FR" sz="1000">
              <a:solidFill>
                <a:sysClr val="windowText" lastClr="000000"/>
              </a:solidFill>
            </a:rPr>
            <a:t>Concevoir et mettre en oeuvre progressivement des séances et des séquences</a:t>
          </a:r>
        </a:p>
      </dgm:t>
    </dgm:pt>
    <dgm:pt modelId="{095470AE-2F48-0B42-9450-1417B7621983}" type="parTrans" cxnId="{72573509-1AC1-2F48-B574-FE605E5EF8A1}">
      <dgm:prSet/>
      <dgm:spPr/>
      <dgm:t>
        <a:bodyPr/>
        <a:lstStyle/>
        <a:p>
          <a:endParaRPr lang="fr-FR"/>
        </a:p>
      </dgm:t>
    </dgm:pt>
    <dgm:pt modelId="{60F6F1EF-FDBE-5C45-8CD7-29C2C93FB18C}" type="sibTrans" cxnId="{72573509-1AC1-2F48-B574-FE605E5EF8A1}">
      <dgm:prSet/>
      <dgm:spPr/>
      <dgm:t>
        <a:bodyPr/>
        <a:lstStyle/>
        <a:p>
          <a:endParaRPr lang="fr-FR"/>
        </a:p>
      </dgm:t>
    </dgm:pt>
    <dgm:pt modelId="{A51D7240-39CC-B242-A18D-2475762AAFE6}">
      <dgm:prSet custT="1"/>
      <dgm:spPr/>
      <dgm:t>
        <a:bodyPr/>
        <a:lstStyle/>
        <a:p>
          <a:pPr algn="just"/>
          <a:r>
            <a:rPr lang="fr-FR" sz="1000">
              <a:solidFill>
                <a:sysClr val="windowText" lastClr="000000"/>
              </a:solidFill>
            </a:rPr>
            <a:t> Analyser son propre travail</a:t>
          </a:r>
        </a:p>
      </dgm:t>
    </dgm:pt>
    <dgm:pt modelId="{76684D0D-7634-5247-AFCF-2CC8734A7010}" type="parTrans" cxnId="{DC27F7BC-B824-DD44-8989-AC3F06045687}">
      <dgm:prSet/>
      <dgm:spPr/>
      <dgm:t>
        <a:bodyPr/>
        <a:lstStyle/>
        <a:p>
          <a:endParaRPr lang="fr-FR"/>
        </a:p>
      </dgm:t>
    </dgm:pt>
    <dgm:pt modelId="{05309A27-5CFC-B54B-B529-171AF979E687}" type="sibTrans" cxnId="{DC27F7BC-B824-DD44-8989-AC3F06045687}">
      <dgm:prSet/>
      <dgm:spPr/>
      <dgm:t>
        <a:bodyPr/>
        <a:lstStyle/>
        <a:p>
          <a:endParaRPr lang="fr-FR"/>
        </a:p>
      </dgm:t>
    </dgm:pt>
    <dgm:pt modelId="{07161013-EF7C-4201-8F4A-2F410EA976A7}">
      <dgm:prSet custT="1"/>
      <dgm:spPr/>
      <dgm:t>
        <a:bodyPr/>
        <a:lstStyle/>
        <a:p>
          <a:pPr algn="just"/>
          <a:r>
            <a:rPr lang="fr-FR" sz="1000">
              <a:solidFill>
                <a:sysClr val="windowText" lastClr="000000"/>
              </a:solidFill>
            </a:rPr>
            <a:t> Développer une autonomie professionnelle suffisante pour le M2 : pour prendre en charge une classe en responsabilité (statut Contractuel Alternant) ou pour profiter du stage de pratique accompagnée (statut SOPA)</a:t>
          </a:r>
        </a:p>
      </dgm:t>
    </dgm:pt>
    <dgm:pt modelId="{4C481A3D-405C-43CA-9A06-BB4CD553AF41}" type="parTrans" cxnId="{CD53B9A8-A461-4579-8B71-CFE4A7F03E45}">
      <dgm:prSet/>
      <dgm:spPr/>
      <dgm:t>
        <a:bodyPr/>
        <a:lstStyle/>
        <a:p>
          <a:endParaRPr lang="fr-FR"/>
        </a:p>
      </dgm:t>
    </dgm:pt>
    <dgm:pt modelId="{BA73ABA4-390D-4B88-B145-F8C9E52A98B6}" type="sibTrans" cxnId="{CD53B9A8-A461-4579-8B71-CFE4A7F03E45}">
      <dgm:prSet/>
      <dgm:spPr/>
      <dgm:t>
        <a:bodyPr/>
        <a:lstStyle/>
        <a:p>
          <a:endParaRPr lang="fr-FR"/>
        </a:p>
      </dgm:t>
    </dgm:pt>
    <dgm:pt modelId="{E9C343B0-4396-40EE-B137-DDDE9253A900}">
      <dgm:prSet custT="1"/>
      <dgm:spPr/>
      <dgm:t>
        <a:bodyPr/>
        <a:lstStyle/>
        <a:p>
          <a:pPr algn="just"/>
          <a:r>
            <a:rPr lang="fr-FR" sz="1000">
              <a:solidFill>
                <a:sysClr val="windowText" lastClr="000000"/>
              </a:solidFill>
            </a:rPr>
            <a:t>Observer des séances et s'en servir pour analyser le travail de l'enseignant</a:t>
          </a:r>
        </a:p>
      </dgm:t>
    </dgm:pt>
    <dgm:pt modelId="{22029382-3DDF-4D43-AE2B-1EDCCDAD99A0}" type="parTrans" cxnId="{1A4FE75C-83C1-4850-9306-B2F096ECEA2E}">
      <dgm:prSet/>
      <dgm:spPr/>
      <dgm:t>
        <a:bodyPr/>
        <a:lstStyle/>
        <a:p>
          <a:endParaRPr lang="fr-FR"/>
        </a:p>
      </dgm:t>
    </dgm:pt>
    <dgm:pt modelId="{D939D713-5A4F-4886-B718-FC60E837FAC7}" type="sibTrans" cxnId="{1A4FE75C-83C1-4850-9306-B2F096ECEA2E}">
      <dgm:prSet/>
      <dgm:spPr/>
      <dgm:t>
        <a:bodyPr/>
        <a:lstStyle/>
        <a:p>
          <a:endParaRPr lang="fr-FR"/>
        </a:p>
      </dgm:t>
    </dgm:pt>
    <dgm:pt modelId="{929281BE-051A-4BF8-A782-41C44D5901FE}">
      <dgm:prSet custT="1"/>
      <dgm:spPr/>
      <dgm:t>
        <a:bodyPr/>
        <a:lstStyle/>
        <a:p>
          <a:pPr algn="just"/>
          <a:r>
            <a:rPr lang="fr-FR" sz="1000">
              <a:solidFill>
                <a:sysClr val="windowText" lastClr="000000"/>
              </a:solidFill>
            </a:rPr>
            <a:t>Commencer à analyser son propre travail</a:t>
          </a:r>
        </a:p>
      </dgm:t>
    </dgm:pt>
    <dgm:pt modelId="{CD66FA76-17BC-45B2-96E9-B03C2A5FEF2B}" type="parTrans" cxnId="{D03E7703-26A0-4E40-93D2-AD8828D24ED3}">
      <dgm:prSet/>
      <dgm:spPr/>
      <dgm:t>
        <a:bodyPr/>
        <a:lstStyle/>
        <a:p>
          <a:endParaRPr lang="fr-FR"/>
        </a:p>
      </dgm:t>
    </dgm:pt>
    <dgm:pt modelId="{70D539C1-75AD-464E-89D1-3D59ADA7D64B}" type="sibTrans" cxnId="{D03E7703-26A0-4E40-93D2-AD8828D24ED3}">
      <dgm:prSet/>
      <dgm:spPr/>
      <dgm:t>
        <a:bodyPr/>
        <a:lstStyle/>
        <a:p>
          <a:endParaRPr lang="fr-FR"/>
        </a:p>
      </dgm:t>
    </dgm:pt>
    <dgm:pt modelId="{44C3B490-AB14-46F7-B281-66457855D2C2}">
      <dgm:prSet custT="1"/>
      <dgm:spPr/>
      <dgm:t>
        <a:bodyPr/>
        <a:lstStyle/>
        <a:p>
          <a:pPr algn="just"/>
          <a:r>
            <a:rPr lang="fr-FR" sz="1000">
              <a:solidFill>
                <a:sysClr val="windowText" lastClr="000000"/>
              </a:solidFill>
            </a:rPr>
            <a:t>Concevoir et mettre en oeuvre des séances et des séquences (éventuellement l'évaluation)</a:t>
          </a:r>
        </a:p>
      </dgm:t>
    </dgm:pt>
    <dgm:pt modelId="{3246CEA1-8EDE-4CAD-A6E6-5804DBC3942C}" type="parTrans" cxnId="{AE9C8D23-C9E7-4081-A5DC-1CBA904F7F28}">
      <dgm:prSet/>
      <dgm:spPr/>
      <dgm:t>
        <a:bodyPr/>
        <a:lstStyle/>
        <a:p>
          <a:endParaRPr lang="fr-FR"/>
        </a:p>
      </dgm:t>
    </dgm:pt>
    <dgm:pt modelId="{8C633FB8-9CA9-4788-8358-2C8EFA7930B0}" type="sibTrans" cxnId="{AE9C8D23-C9E7-4081-A5DC-1CBA904F7F28}">
      <dgm:prSet/>
      <dgm:spPr/>
      <dgm:t>
        <a:bodyPr/>
        <a:lstStyle/>
        <a:p>
          <a:endParaRPr lang="fr-FR"/>
        </a:p>
      </dgm:t>
    </dgm:pt>
    <dgm:pt modelId="{2FFB04E6-222B-48D7-8479-28B082500479}">
      <dgm:prSet custT="1"/>
      <dgm:spPr/>
      <dgm:t>
        <a:bodyPr/>
        <a:lstStyle/>
        <a:p>
          <a:r>
            <a:rPr lang="fr-FR" sz="1100" b="1"/>
            <a:t>M2: Stage de contractuel alternant (en responsabilité) ou de pratique accompagnée (SOPA)</a:t>
          </a:r>
        </a:p>
      </dgm:t>
    </dgm:pt>
    <dgm:pt modelId="{1162C1EA-1D5E-43E6-AA56-CAB94853D09B}" type="parTrans" cxnId="{041CC4C7-20A4-4C1B-B2FB-30F0F95E3934}">
      <dgm:prSet/>
      <dgm:spPr/>
      <dgm:t>
        <a:bodyPr/>
        <a:lstStyle/>
        <a:p>
          <a:endParaRPr lang="fr-FR"/>
        </a:p>
      </dgm:t>
    </dgm:pt>
    <dgm:pt modelId="{B60A4C1F-F701-4687-8D59-5F46DBF5B4AC}" type="sibTrans" cxnId="{041CC4C7-20A4-4C1B-B2FB-30F0F95E3934}">
      <dgm:prSet/>
      <dgm:spPr/>
      <dgm:t>
        <a:bodyPr/>
        <a:lstStyle/>
        <a:p>
          <a:endParaRPr lang="fr-FR"/>
        </a:p>
      </dgm:t>
    </dgm:pt>
    <dgm:pt modelId="{38B667FE-1E1C-4D41-A72B-E2942703AAE7}">
      <dgm:prSet custT="1"/>
      <dgm:spPr/>
      <dgm:t>
        <a:bodyPr/>
        <a:lstStyle/>
        <a:p>
          <a:r>
            <a:rPr lang="fr-FR" sz="1000"/>
            <a:t>Approfondissement des objectifs de M1</a:t>
          </a:r>
        </a:p>
      </dgm:t>
    </dgm:pt>
    <dgm:pt modelId="{3A79B553-8C8E-417B-9FA8-ED2613BD76DC}" type="parTrans" cxnId="{0B97A807-9DB5-475F-9605-B87031DC80DB}">
      <dgm:prSet/>
      <dgm:spPr/>
      <dgm:t>
        <a:bodyPr/>
        <a:lstStyle/>
        <a:p>
          <a:endParaRPr lang="fr-FR"/>
        </a:p>
      </dgm:t>
    </dgm:pt>
    <dgm:pt modelId="{EB54E927-34E8-481A-9F49-BAA504A2AC61}" type="sibTrans" cxnId="{0B97A807-9DB5-475F-9605-B87031DC80DB}">
      <dgm:prSet/>
      <dgm:spPr/>
      <dgm:t>
        <a:bodyPr/>
        <a:lstStyle/>
        <a:p>
          <a:endParaRPr lang="fr-FR"/>
        </a:p>
      </dgm:t>
    </dgm:pt>
    <dgm:pt modelId="{B541812A-ED34-457F-B60E-3D2F9C617C69}">
      <dgm:prSet custT="1"/>
      <dgm:spPr/>
      <dgm:t>
        <a:bodyPr/>
        <a:lstStyle/>
        <a:p>
          <a:r>
            <a:rPr lang="fr-FR" sz="1000"/>
            <a:t>Développer une autonomie suffisante pour une prise en charge en responsabilité à 100% l'année suivante </a:t>
          </a:r>
        </a:p>
      </dgm:t>
    </dgm:pt>
    <dgm:pt modelId="{4343DF97-F229-4502-96BC-90B7E9128489}" type="parTrans" cxnId="{F63F100F-5E89-4746-9321-E6A0BF7106C9}">
      <dgm:prSet/>
      <dgm:spPr/>
      <dgm:t>
        <a:bodyPr/>
        <a:lstStyle/>
        <a:p>
          <a:endParaRPr lang="fr-FR"/>
        </a:p>
      </dgm:t>
    </dgm:pt>
    <dgm:pt modelId="{83756EE8-47A6-4DBA-94CE-226DA1AAA9F5}" type="sibTrans" cxnId="{F63F100F-5E89-4746-9321-E6A0BF7106C9}">
      <dgm:prSet/>
      <dgm:spPr/>
      <dgm:t>
        <a:bodyPr/>
        <a:lstStyle/>
        <a:p>
          <a:endParaRPr lang="fr-FR"/>
        </a:p>
      </dgm:t>
    </dgm:pt>
    <dgm:pt modelId="{31EDC485-2BB8-0548-BE51-9A1CB17AA84A}" type="pres">
      <dgm:prSet presAssocID="{219EC6EE-70B2-C140-B9C1-80500EC2269B}" presName="linear" presStyleCnt="0">
        <dgm:presLayoutVars>
          <dgm:dir/>
          <dgm:animLvl val="lvl"/>
          <dgm:resizeHandles val="exact"/>
        </dgm:presLayoutVars>
      </dgm:prSet>
      <dgm:spPr/>
    </dgm:pt>
    <dgm:pt modelId="{5E3BFD64-E992-AC4C-96A8-5A695FD342BE}" type="pres">
      <dgm:prSet presAssocID="{18E389BA-CD44-7B42-AF4B-AEBB180842AD}" presName="parentLin" presStyleCnt="0"/>
      <dgm:spPr/>
    </dgm:pt>
    <dgm:pt modelId="{B5BB160D-A437-614C-98E4-1A83CEEA5865}" type="pres">
      <dgm:prSet presAssocID="{18E389BA-CD44-7B42-AF4B-AEBB180842AD}" presName="parentLeftMargin" presStyleLbl="node1" presStyleIdx="0" presStyleCnt="4"/>
      <dgm:spPr/>
    </dgm:pt>
    <dgm:pt modelId="{18EDA4E4-88CB-6D45-A0BF-638C5514512F}" type="pres">
      <dgm:prSet presAssocID="{18E389BA-CD44-7B42-AF4B-AEBB180842AD}" presName="parentText" presStyleLbl="node1" presStyleIdx="0" presStyleCnt="4" custScaleX="94645">
        <dgm:presLayoutVars>
          <dgm:chMax val="0"/>
          <dgm:bulletEnabled val="1"/>
        </dgm:presLayoutVars>
      </dgm:prSet>
      <dgm:spPr/>
    </dgm:pt>
    <dgm:pt modelId="{8296E336-5CCC-074B-BDEB-D8988D3E82C5}" type="pres">
      <dgm:prSet presAssocID="{18E389BA-CD44-7B42-AF4B-AEBB180842AD}" presName="negativeSpace" presStyleCnt="0"/>
      <dgm:spPr/>
    </dgm:pt>
    <dgm:pt modelId="{0B5A3A97-F9AE-174B-9A69-93355968833A}" type="pres">
      <dgm:prSet presAssocID="{18E389BA-CD44-7B42-AF4B-AEBB180842AD}" presName="childText" presStyleLbl="conFgAcc1" presStyleIdx="0" presStyleCnt="4">
        <dgm:presLayoutVars>
          <dgm:bulletEnabled val="1"/>
        </dgm:presLayoutVars>
      </dgm:prSet>
      <dgm:spPr/>
    </dgm:pt>
    <dgm:pt modelId="{467DADB6-64D1-974F-9AA3-7DCF6081E007}" type="pres">
      <dgm:prSet presAssocID="{D0EEF9AA-67D5-DC4C-B739-B11BC43E6869}" presName="spaceBetweenRectangles" presStyleCnt="0"/>
      <dgm:spPr/>
    </dgm:pt>
    <dgm:pt modelId="{7D94E797-2623-E44B-909F-5551D059AEAC}" type="pres">
      <dgm:prSet presAssocID="{353C73BC-5C60-8845-96A2-85F5B0559322}" presName="parentLin" presStyleCnt="0"/>
      <dgm:spPr/>
    </dgm:pt>
    <dgm:pt modelId="{6CF57C35-F91A-C74C-8413-D802A1DD39D5}" type="pres">
      <dgm:prSet presAssocID="{353C73BC-5C60-8845-96A2-85F5B0559322}" presName="parentLeftMargin" presStyleLbl="node1" presStyleIdx="0" presStyleCnt="4"/>
      <dgm:spPr/>
    </dgm:pt>
    <dgm:pt modelId="{9B53039C-F95E-A348-9AB9-00889494BAB4}" type="pres">
      <dgm:prSet presAssocID="{353C73BC-5C60-8845-96A2-85F5B0559322}" presName="parentText" presStyleLbl="node1" presStyleIdx="1" presStyleCnt="4" custScaleX="102255">
        <dgm:presLayoutVars>
          <dgm:chMax val="0"/>
          <dgm:bulletEnabled val="1"/>
        </dgm:presLayoutVars>
      </dgm:prSet>
      <dgm:spPr/>
    </dgm:pt>
    <dgm:pt modelId="{9D1908DD-9BCB-7949-B07E-F77C7DF4FDA9}" type="pres">
      <dgm:prSet presAssocID="{353C73BC-5C60-8845-96A2-85F5B0559322}" presName="negativeSpace" presStyleCnt="0"/>
      <dgm:spPr/>
    </dgm:pt>
    <dgm:pt modelId="{04159AC7-964C-B74D-B24A-E3ECE17E32AD}" type="pres">
      <dgm:prSet presAssocID="{353C73BC-5C60-8845-96A2-85F5B0559322}" presName="childText" presStyleLbl="conFgAcc1" presStyleIdx="1" presStyleCnt="4">
        <dgm:presLayoutVars>
          <dgm:bulletEnabled val="1"/>
        </dgm:presLayoutVars>
      </dgm:prSet>
      <dgm:spPr/>
    </dgm:pt>
    <dgm:pt modelId="{A1FD8416-8810-B140-9C8F-3E9A350E3712}" type="pres">
      <dgm:prSet presAssocID="{46318D6F-8F94-0240-AD37-40D9D4A6D5F5}" presName="spaceBetweenRectangles" presStyleCnt="0"/>
      <dgm:spPr/>
    </dgm:pt>
    <dgm:pt modelId="{55CB7BC8-8087-AA48-9E28-FFD692C1BEA8}" type="pres">
      <dgm:prSet presAssocID="{BA3E5A2C-F04E-5D46-81F0-5CC4FAB0F35E}" presName="parentLin" presStyleCnt="0"/>
      <dgm:spPr/>
    </dgm:pt>
    <dgm:pt modelId="{C2700F1A-4796-1D40-AB34-78480C64701F}" type="pres">
      <dgm:prSet presAssocID="{BA3E5A2C-F04E-5D46-81F0-5CC4FAB0F35E}" presName="parentLeftMargin" presStyleLbl="node1" presStyleIdx="1" presStyleCnt="4"/>
      <dgm:spPr/>
    </dgm:pt>
    <dgm:pt modelId="{B059179E-2D48-9D41-8E65-FE02E7B6A14F}" type="pres">
      <dgm:prSet presAssocID="{BA3E5A2C-F04E-5D46-81F0-5CC4FAB0F35E}" presName="parentText" presStyleLbl="node1" presStyleIdx="2" presStyleCnt="4" custScaleX="119446" custScaleY="114686">
        <dgm:presLayoutVars>
          <dgm:chMax val="0"/>
          <dgm:bulletEnabled val="1"/>
        </dgm:presLayoutVars>
      </dgm:prSet>
      <dgm:spPr/>
    </dgm:pt>
    <dgm:pt modelId="{4CA44955-86B3-054F-9231-A4646A31CCEF}" type="pres">
      <dgm:prSet presAssocID="{BA3E5A2C-F04E-5D46-81F0-5CC4FAB0F35E}" presName="negativeSpace" presStyleCnt="0"/>
      <dgm:spPr/>
    </dgm:pt>
    <dgm:pt modelId="{2DFEAE1A-D18F-2C4E-A43E-ED12997A0939}" type="pres">
      <dgm:prSet presAssocID="{BA3E5A2C-F04E-5D46-81F0-5CC4FAB0F35E}" presName="childText" presStyleLbl="conFgAcc1" presStyleIdx="2" presStyleCnt="4">
        <dgm:presLayoutVars>
          <dgm:bulletEnabled val="1"/>
        </dgm:presLayoutVars>
      </dgm:prSet>
      <dgm:spPr/>
    </dgm:pt>
    <dgm:pt modelId="{90A84E28-6A7E-40B9-9363-BA214B414138}" type="pres">
      <dgm:prSet presAssocID="{6617D47D-1CCC-BC44-8374-001BFF8CC41F}" presName="spaceBetweenRectangles" presStyleCnt="0"/>
      <dgm:spPr/>
    </dgm:pt>
    <dgm:pt modelId="{69DCAEA4-4CD4-46F1-86FF-61657D3533E7}" type="pres">
      <dgm:prSet presAssocID="{2FFB04E6-222B-48D7-8479-28B082500479}" presName="parentLin" presStyleCnt="0"/>
      <dgm:spPr/>
    </dgm:pt>
    <dgm:pt modelId="{109D1EB2-981C-43B5-A1CA-E2432C6C03EC}" type="pres">
      <dgm:prSet presAssocID="{2FFB04E6-222B-48D7-8479-28B082500479}" presName="parentLeftMargin" presStyleLbl="node1" presStyleIdx="2" presStyleCnt="4"/>
      <dgm:spPr/>
    </dgm:pt>
    <dgm:pt modelId="{D34070CE-E7F8-4453-A955-B5EE782297B3}" type="pres">
      <dgm:prSet presAssocID="{2FFB04E6-222B-48D7-8479-28B082500479}" presName="parentText" presStyleLbl="node1" presStyleIdx="3" presStyleCnt="4" custScaleX="142773" custScaleY="158512">
        <dgm:presLayoutVars>
          <dgm:chMax val="0"/>
          <dgm:bulletEnabled val="1"/>
        </dgm:presLayoutVars>
      </dgm:prSet>
      <dgm:spPr/>
    </dgm:pt>
    <dgm:pt modelId="{5945DF68-D65A-4E62-AA53-136AC7746404}" type="pres">
      <dgm:prSet presAssocID="{2FFB04E6-222B-48D7-8479-28B082500479}" presName="negativeSpace" presStyleCnt="0"/>
      <dgm:spPr/>
    </dgm:pt>
    <dgm:pt modelId="{0B89FCBF-FC2B-489A-9B5D-853BB8C94204}" type="pres">
      <dgm:prSet presAssocID="{2FFB04E6-222B-48D7-8479-28B082500479}" presName="childText" presStyleLbl="conFgAcc1" presStyleIdx="3" presStyleCnt="4">
        <dgm:presLayoutVars>
          <dgm:bulletEnabled val="1"/>
        </dgm:presLayoutVars>
      </dgm:prSet>
      <dgm:spPr/>
    </dgm:pt>
  </dgm:ptLst>
  <dgm:cxnLst>
    <dgm:cxn modelId="{D03E7703-26A0-4E40-93D2-AD8828D24ED3}" srcId="{353C73BC-5C60-8845-96A2-85F5B0559322}" destId="{929281BE-051A-4BF8-A782-41C44D5901FE}" srcOrd="1" destOrd="0" parTransId="{CD66FA76-17BC-45B2-96E9-B03C2A5FEF2B}" sibTransId="{70D539C1-75AD-464E-89D1-3D59ADA7D64B}"/>
    <dgm:cxn modelId="{0B97A807-9DB5-475F-9605-B87031DC80DB}" srcId="{2FFB04E6-222B-48D7-8479-28B082500479}" destId="{38B667FE-1E1C-4D41-A72B-E2942703AAE7}" srcOrd="0" destOrd="0" parTransId="{3A79B553-8C8E-417B-9FA8-ED2613BD76DC}" sibTransId="{EB54E927-34E8-481A-9F49-BAA504A2AC61}"/>
    <dgm:cxn modelId="{25183908-481B-CF41-863D-96E39AA3F6B8}" srcId="{219EC6EE-70B2-C140-B9C1-80500EC2269B}" destId="{BA3E5A2C-F04E-5D46-81F0-5CC4FAB0F35E}" srcOrd="2" destOrd="0" parTransId="{7936E2E6-EF52-464E-9447-49F32F400F7F}" sibTransId="{6617D47D-1CCC-BC44-8374-001BFF8CC41F}"/>
    <dgm:cxn modelId="{BDC79808-3962-4D94-BA28-5C302641B0AF}" type="presOf" srcId="{B541812A-ED34-457F-B60E-3D2F9C617C69}" destId="{0B89FCBF-FC2B-489A-9B5D-853BB8C94204}" srcOrd="0" destOrd="1" presId="urn:microsoft.com/office/officeart/2005/8/layout/list1"/>
    <dgm:cxn modelId="{72573509-1AC1-2F48-B574-FE605E5EF8A1}" srcId="{353C73BC-5C60-8845-96A2-85F5B0559322}" destId="{9FFE12A1-5B43-4246-BA2C-33F76D10DC10}" srcOrd="0" destOrd="0" parTransId="{095470AE-2F48-0B42-9450-1417B7621983}" sibTransId="{60F6F1EF-FDBE-5C45-8CD7-29C2C93FB18C}"/>
    <dgm:cxn modelId="{5B1D960D-7FF1-7D4A-A9C2-2B7523625172}" type="presOf" srcId="{353C73BC-5C60-8845-96A2-85F5B0559322}" destId="{6CF57C35-F91A-C74C-8413-D802A1DD39D5}" srcOrd="0" destOrd="0" presId="urn:microsoft.com/office/officeart/2005/8/layout/list1"/>
    <dgm:cxn modelId="{F63F100F-5E89-4746-9321-E6A0BF7106C9}" srcId="{2FFB04E6-222B-48D7-8479-28B082500479}" destId="{B541812A-ED34-457F-B60E-3D2F9C617C69}" srcOrd="1" destOrd="0" parTransId="{4343DF97-F229-4502-96BC-90B7E9128489}" sibTransId="{83756EE8-47A6-4DBA-94CE-226DA1AAA9F5}"/>
    <dgm:cxn modelId="{AE9C8D23-C9E7-4081-A5DC-1CBA904F7F28}" srcId="{BA3E5A2C-F04E-5D46-81F0-5CC4FAB0F35E}" destId="{44C3B490-AB14-46F7-B281-66457855D2C2}" srcOrd="0" destOrd="0" parTransId="{3246CEA1-8EDE-4CAD-A6E6-5804DBC3942C}" sibTransId="{8C633FB8-9CA9-4788-8358-2C8EFA7930B0}"/>
    <dgm:cxn modelId="{E1B2D42A-4D65-0F44-94BD-EFA748DEDCB2}" type="presOf" srcId="{353C73BC-5C60-8845-96A2-85F5B0559322}" destId="{9B53039C-F95E-A348-9AB9-00889494BAB4}" srcOrd="1" destOrd="0" presId="urn:microsoft.com/office/officeart/2005/8/layout/list1"/>
    <dgm:cxn modelId="{FFA08F33-AD21-4EE9-9803-19D86CAC92C1}" type="presOf" srcId="{2FFB04E6-222B-48D7-8479-28B082500479}" destId="{D34070CE-E7F8-4453-A955-B5EE782297B3}" srcOrd="1" destOrd="0" presId="urn:microsoft.com/office/officeart/2005/8/layout/list1"/>
    <dgm:cxn modelId="{1A4FE75C-83C1-4850-9306-B2F096ECEA2E}" srcId="{18E389BA-CD44-7B42-AF4B-AEBB180842AD}" destId="{E9C343B0-4396-40EE-B137-DDDE9253A900}" srcOrd="1" destOrd="0" parTransId="{22029382-3DDF-4D43-AE2B-1EDCCDAD99A0}" sibTransId="{D939D713-5A4F-4886-B718-FC60E837FAC7}"/>
    <dgm:cxn modelId="{73152C64-0558-6241-AD77-833ED4609006}" srcId="{219EC6EE-70B2-C140-B9C1-80500EC2269B}" destId="{18E389BA-CD44-7B42-AF4B-AEBB180842AD}" srcOrd="0" destOrd="0" parTransId="{A7C47B94-8607-D843-B68A-3AD4CA04118C}" sibTransId="{D0EEF9AA-67D5-DC4C-B739-B11BC43E6869}"/>
    <dgm:cxn modelId="{382E786A-82B3-CA49-A777-02001630301A}" type="presOf" srcId="{BA3E5A2C-F04E-5D46-81F0-5CC4FAB0F35E}" destId="{B059179E-2D48-9D41-8E65-FE02E7B6A14F}" srcOrd="1" destOrd="0" presId="urn:microsoft.com/office/officeart/2005/8/layout/list1"/>
    <dgm:cxn modelId="{D22C954A-8EC1-49D6-A180-980A68219C76}" type="presOf" srcId="{38B667FE-1E1C-4D41-A72B-E2942703AAE7}" destId="{0B89FCBF-FC2B-489A-9B5D-853BB8C94204}" srcOrd="0" destOrd="0" presId="urn:microsoft.com/office/officeart/2005/8/layout/list1"/>
    <dgm:cxn modelId="{CC34226E-7B47-48C0-8E67-EF16AE1F44B7}" type="presOf" srcId="{E9C343B0-4396-40EE-B137-DDDE9253A900}" destId="{0B5A3A97-F9AE-174B-9A69-93355968833A}" srcOrd="0" destOrd="1" presId="urn:microsoft.com/office/officeart/2005/8/layout/list1"/>
    <dgm:cxn modelId="{0C76864E-F6D8-3C41-8137-2C091B282D7D}" type="presOf" srcId="{9FFE12A1-5B43-4246-BA2C-33F76D10DC10}" destId="{04159AC7-964C-B74D-B24A-E3ECE17E32AD}" srcOrd="0" destOrd="0" presId="urn:microsoft.com/office/officeart/2005/8/layout/list1"/>
    <dgm:cxn modelId="{B1D8A471-B38B-8545-A807-CD6F07246789}" type="presOf" srcId="{BA3E5A2C-F04E-5D46-81F0-5CC4FAB0F35E}" destId="{C2700F1A-4796-1D40-AB34-78480C64701F}" srcOrd="0" destOrd="0" presId="urn:microsoft.com/office/officeart/2005/8/layout/list1"/>
    <dgm:cxn modelId="{B8F8CC78-A7F9-A945-A059-6C7C4F0E7E13}" srcId="{219EC6EE-70B2-C140-B9C1-80500EC2269B}" destId="{353C73BC-5C60-8845-96A2-85F5B0559322}" srcOrd="1" destOrd="0" parTransId="{D5F5CBC9-6A3F-6946-BB0C-F5DCBB4A0B62}" sibTransId="{46318D6F-8F94-0240-AD37-40D9D4A6D5F5}"/>
    <dgm:cxn modelId="{9B941381-9BF5-4C4E-988E-094077C69AC5}" type="presOf" srcId="{929281BE-051A-4BF8-A782-41C44D5901FE}" destId="{04159AC7-964C-B74D-B24A-E3ECE17E32AD}" srcOrd="0" destOrd="1" presId="urn:microsoft.com/office/officeart/2005/8/layout/list1"/>
    <dgm:cxn modelId="{37DB2682-E0FF-4E05-A8AA-A7102A45BB03}" type="presOf" srcId="{44C3B490-AB14-46F7-B281-66457855D2C2}" destId="{2DFEAE1A-D18F-2C4E-A43E-ED12997A0939}" srcOrd="0" destOrd="0" presId="urn:microsoft.com/office/officeart/2005/8/layout/list1"/>
    <dgm:cxn modelId="{99D5278E-5111-9841-8AFF-48C9AD0BA662}" type="presOf" srcId="{9F624799-DD9F-9049-ACFF-EA16367ABE39}" destId="{0B5A3A97-F9AE-174B-9A69-93355968833A}" srcOrd="0" destOrd="0" presId="urn:microsoft.com/office/officeart/2005/8/layout/list1"/>
    <dgm:cxn modelId="{3919F08E-CE81-C941-B07B-CD5DE450CD82}" srcId="{18E389BA-CD44-7B42-AF4B-AEBB180842AD}" destId="{9F624799-DD9F-9049-ACFF-EA16367ABE39}" srcOrd="0" destOrd="0" parTransId="{504D4D89-A2E5-7347-9A92-94D9C11AAE53}" sibTransId="{ADEDF277-F4EE-D94E-B79F-A467BBF54EC5}"/>
    <dgm:cxn modelId="{DD2B4C9E-B1AA-294D-BB1E-D13F911EA8A4}" type="presOf" srcId="{219EC6EE-70B2-C140-B9C1-80500EC2269B}" destId="{31EDC485-2BB8-0548-BE51-9A1CB17AA84A}" srcOrd="0" destOrd="0" presId="urn:microsoft.com/office/officeart/2005/8/layout/list1"/>
    <dgm:cxn modelId="{CD53B9A8-A461-4579-8B71-CFE4A7F03E45}" srcId="{BA3E5A2C-F04E-5D46-81F0-5CC4FAB0F35E}" destId="{07161013-EF7C-4201-8F4A-2F410EA976A7}" srcOrd="2" destOrd="0" parTransId="{4C481A3D-405C-43CA-9A06-BB4CD553AF41}" sibTransId="{BA73ABA4-390D-4B88-B145-F8C9E52A98B6}"/>
    <dgm:cxn modelId="{488E72AC-5BA2-42B4-A621-26A5766ECC58}" type="presOf" srcId="{07161013-EF7C-4201-8F4A-2F410EA976A7}" destId="{2DFEAE1A-D18F-2C4E-A43E-ED12997A0939}" srcOrd="0" destOrd="2" presId="urn:microsoft.com/office/officeart/2005/8/layout/list1"/>
    <dgm:cxn modelId="{BD62CFBB-E761-D243-9845-A17809206EB1}" type="presOf" srcId="{18E389BA-CD44-7B42-AF4B-AEBB180842AD}" destId="{B5BB160D-A437-614C-98E4-1A83CEEA5865}" srcOrd="0" destOrd="0" presId="urn:microsoft.com/office/officeart/2005/8/layout/list1"/>
    <dgm:cxn modelId="{DC27F7BC-B824-DD44-8989-AC3F06045687}" srcId="{BA3E5A2C-F04E-5D46-81F0-5CC4FAB0F35E}" destId="{A51D7240-39CC-B242-A18D-2475762AAFE6}" srcOrd="1" destOrd="0" parTransId="{76684D0D-7634-5247-AFCF-2CC8734A7010}" sibTransId="{05309A27-5CFC-B54B-B529-171AF979E687}"/>
    <dgm:cxn modelId="{041CC4C7-20A4-4C1B-B2FB-30F0F95E3934}" srcId="{219EC6EE-70B2-C140-B9C1-80500EC2269B}" destId="{2FFB04E6-222B-48D7-8479-28B082500479}" srcOrd="3" destOrd="0" parTransId="{1162C1EA-1D5E-43E6-AA56-CAB94853D09B}" sibTransId="{B60A4C1F-F701-4687-8D59-5F46DBF5B4AC}"/>
    <dgm:cxn modelId="{24FFEED9-C4A3-43F2-889D-6187394487BA}" type="presOf" srcId="{2FFB04E6-222B-48D7-8479-28B082500479}" destId="{109D1EB2-981C-43B5-A1CA-E2432C6C03EC}" srcOrd="0" destOrd="0" presId="urn:microsoft.com/office/officeart/2005/8/layout/list1"/>
    <dgm:cxn modelId="{5F8813E3-74D8-814A-AB58-E78401851CDD}" type="presOf" srcId="{A51D7240-39CC-B242-A18D-2475762AAFE6}" destId="{2DFEAE1A-D18F-2C4E-A43E-ED12997A0939}" srcOrd="0" destOrd="1" presId="urn:microsoft.com/office/officeart/2005/8/layout/list1"/>
    <dgm:cxn modelId="{FD7307F9-6582-6F46-9CC2-276A3F7FC0FA}" type="presOf" srcId="{18E389BA-CD44-7B42-AF4B-AEBB180842AD}" destId="{18EDA4E4-88CB-6D45-A0BF-638C5514512F}" srcOrd="1" destOrd="0" presId="urn:microsoft.com/office/officeart/2005/8/layout/list1"/>
    <dgm:cxn modelId="{72A6A56E-D01F-BF4C-9F8E-31D86E0D0F71}" type="presParOf" srcId="{31EDC485-2BB8-0548-BE51-9A1CB17AA84A}" destId="{5E3BFD64-E992-AC4C-96A8-5A695FD342BE}" srcOrd="0" destOrd="0" presId="urn:microsoft.com/office/officeart/2005/8/layout/list1"/>
    <dgm:cxn modelId="{7A1A9190-7EB4-A24E-A682-3F2883DA58BC}" type="presParOf" srcId="{5E3BFD64-E992-AC4C-96A8-5A695FD342BE}" destId="{B5BB160D-A437-614C-98E4-1A83CEEA5865}" srcOrd="0" destOrd="0" presId="urn:microsoft.com/office/officeart/2005/8/layout/list1"/>
    <dgm:cxn modelId="{90B86B8C-2872-5049-B087-28B24C004759}" type="presParOf" srcId="{5E3BFD64-E992-AC4C-96A8-5A695FD342BE}" destId="{18EDA4E4-88CB-6D45-A0BF-638C5514512F}" srcOrd="1" destOrd="0" presId="urn:microsoft.com/office/officeart/2005/8/layout/list1"/>
    <dgm:cxn modelId="{F85B2980-4F8F-744C-B138-4A615AE475EC}" type="presParOf" srcId="{31EDC485-2BB8-0548-BE51-9A1CB17AA84A}" destId="{8296E336-5CCC-074B-BDEB-D8988D3E82C5}" srcOrd="1" destOrd="0" presId="urn:microsoft.com/office/officeart/2005/8/layout/list1"/>
    <dgm:cxn modelId="{B182333E-8882-2246-ACD9-F14B4C5BC5DD}" type="presParOf" srcId="{31EDC485-2BB8-0548-BE51-9A1CB17AA84A}" destId="{0B5A3A97-F9AE-174B-9A69-93355968833A}" srcOrd="2" destOrd="0" presId="urn:microsoft.com/office/officeart/2005/8/layout/list1"/>
    <dgm:cxn modelId="{546B82EF-6C4F-C043-9E4C-854F58188F99}" type="presParOf" srcId="{31EDC485-2BB8-0548-BE51-9A1CB17AA84A}" destId="{467DADB6-64D1-974F-9AA3-7DCF6081E007}" srcOrd="3" destOrd="0" presId="urn:microsoft.com/office/officeart/2005/8/layout/list1"/>
    <dgm:cxn modelId="{E5D4322E-EEF6-4146-ADA3-B5CF5641FCCC}" type="presParOf" srcId="{31EDC485-2BB8-0548-BE51-9A1CB17AA84A}" destId="{7D94E797-2623-E44B-909F-5551D059AEAC}" srcOrd="4" destOrd="0" presId="urn:microsoft.com/office/officeart/2005/8/layout/list1"/>
    <dgm:cxn modelId="{45C37E52-4075-844B-92D4-FE55B19F946A}" type="presParOf" srcId="{7D94E797-2623-E44B-909F-5551D059AEAC}" destId="{6CF57C35-F91A-C74C-8413-D802A1DD39D5}" srcOrd="0" destOrd="0" presId="urn:microsoft.com/office/officeart/2005/8/layout/list1"/>
    <dgm:cxn modelId="{447D3C4A-DD5A-EB47-AEF5-F330546B4D36}" type="presParOf" srcId="{7D94E797-2623-E44B-909F-5551D059AEAC}" destId="{9B53039C-F95E-A348-9AB9-00889494BAB4}" srcOrd="1" destOrd="0" presId="urn:microsoft.com/office/officeart/2005/8/layout/list1"/>
    <dgm:cxn modelId="{37AEF95C-092F-1A42-9847-3DA03134242C}" type="presParOf" srcId="{31EDC485-2BB8-0548-BE51-9A1CB17AA84A}" destId="{9D1908DD-9BCB-7949-B07E-F77C7DF4FDA9}" srcOrd="5" destOrd="0" presId="urn:microsoft.com/office/officeart/2005/8/layout/list1"/>
    <dgm:cxn modelId="{DC84A5CF-E15D-A643-8DC9-3DE46024526D}" type="presParOf" srcId="{31EDC485-2BB8-0548-BE51-9A1CB17AA84A}" destId="{04159AC7-964C-B74D-B24A-E3ECE17E32AD}" srcOrd="6" destOrd="0" presId="urn:microsoft.com/office/officeart/2005/8/layout/list1"/>
    <dgm:cxn modelId="{87F35716-A3F9-7546-9CD9-1A7EB83E7AF1}" type="presParOf" srcId="{31EDC485-2BB8-0548-BE51-9A1CB17AA84A}" destId="{A1FD8416-8810-B140-9C8F-3E9A350E3712}" srcOrd="7" destOrd="0" presId="urn:microsoft.com/office/officeart/2005/8/layout/list1"/>
    <dgm:cxn modelId="{123BEABA-50E6-2D4C-AF6D-C27691BDBFF6}" type="presParOf" srcId="{31EDC485-2BB8-0548-BE51-9A1CB17AA84A}" destId="{55CB7BC8-8087-AA48-9E28-FFD692C1BEA8}" srcOrd="8" destOrd="0" presId="urn:microsoft.com/office/officeart/2005/8/layout/list1"/>
    <dgm:cxn modelId="{40117974-32E4-574D-AD95-692B890887BA}" type="presParOf" srcId="{55CB7BC8-8087-AA48-9E28-FFD692C1BEA8}" destId="{C2700F1A-4796-1D40-AB34-78480C64701F}" srcOrd="0" destOrd="0" presId="urn:microsoft.com/office/officeart/2005/8/layout/list1"/>
    <dgm:cxn modelId="{157EB516-74D0-DF4B-95CC-25DAD7756E87}" type="presParOf" srcId="{55CB7BC8-8087-AA48-9E28-FFD692C1BEA8}" destId="{B059179E-2D48-9D41-8E65-FE02E7B6A14F}" srcOrd="1" destOrd="0" presId="urn:microsoft.com/office/officeart/2005/8/layout/list1"/>
    <dgm:cxn modelId="{263EA2E2-6B5C-A748-A823-1004EEFE87E8}" type="presParOf" srcId="{31EDC485-2BB8-0548-BE51-9A1CB17AA84A}" destId="{4CA44955-86B3-054F-9231-A4646A31CCEF}" srcOrd="9" destOrd="0" presId="urn:microsoft.com/office/officeart/2005/8/layout/list1"/>
    <dgm:cxn modelId="{E0E80429-8AEF-0F40-8FCD-3D33B00FD53F}" type="presParOf" srcId="{31EDC485-2BB8-0548-BE51-9A1CB17AA84A}" destId="{2DFEAE1A-D18F-2C4E-A43E-ED12997A0939}" srcOrd="10" destOrd="0" presId="urn:microsoft.com/office/officeart/2005/8/layout/list1"/>
    <dgm:cxn modelId="{F9C4DA43-BAAA-48CE-95E7-1540E1559F05}" type="presParOf" srcId="{31EDC485-2BB8-0548-BE51-9A1CB17AA84A}" destId="{90A84E28-6A7E-40B9-9363-BA214B414138}" srcOrd="11" destOrd="0" presId="urn:microsoft.com/office/officeart/2005/8/layout/list1"/>
    <dgm:cxn modelId="{5E405921-71E1-4BD4-A880-AB0A6E0C151B}" type="presParOf" srcId="{31EDC485-2BB8-0548-BE51-9A1CB17AA84A}" destId="{69DCAEA4-4CD4-46F1-86FF-61657D3533E7}" srcOrd="12" destOrd="0" presId="urn:microsoft.com/office/officeart/2005/8/layout/list1"/>
    <dgm:cxn modelId="{07367B3D-79C5-4BB4-A93D-D6FCC0C0DF4B}" type="presParOf" srcId="{69DCAEA4-4CD4-46F1-86FF-61657D3533E7}" destId="{109D1EB2-981C-43B5-A1CA-E2432C6C03EC}" srcOrd="0" destOrd="0" presId="urn:microsoft.com/office/officeart/2005/8/layout/list1"/>
    <dgm:cxn modelId="{C03A6310-FE46-4336-94FB-7A8B176B7CA5}" type="presParOf" srcId="{69DCAEA4-4CD4-46F1-86FF-61657D3533E7}" destId="{D34070CE-E7F8-4453-A955-B5EE782297B3}" srcOrd="1" destOrd="0" presId="urn:microsoft.com/office/officeart/2005/8/layout/list1"/>
    <dgm:cxn modelId="{CA9A628B-972A-4E6C-AE88-8D6EA7E5C1D9}" type="presParOf" srcId="{31EDC485-2BB8-0548-BE51-9A1CB17AA84A}" destId="{5945DF68-D65A-4E62-AA53-136AC7746404}" srcOrd="13" destOrd="0" presId="urn:microsoft.com/office/officeart/2005/8/layout/list1"/>
    <dgm:cxn modelId="{1271D0E2-2B08-4E41-99B0-C63231B98638}" type="presParOf" srcId="{31EDC485-2BB8-0548-BE51-9A1CB17AA84A}" destId="{0B89FCBF-FC2B-489A-9B5D-853BB8C94204}" srcOrd="14" destOrd="0" presId="urn:microsoft.com/office/officeart/2005/8/layout/lis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7B94B7E-0A7B-F24C-8929-5AF6AF2501E6}" type="doc">
      <dgm:prSet loTypeId="urn:microsoft.com/office/officeart/2005/8/layout/radial5" loCatId="" qsTypeId="urn:microsoft.com/office/officeart/2005/8/quickstyle/simple1" qsCatId="simple" csTypeId="urn:microsoft.com/office/officeart/2005/8/colors/colorful1" csCatId="colorful" phldr="1"/>
      <dgm:spPr/>
      <dgm:t>
        <a:bodyPr/>
        <a:lstStyle/>
        <a:p>
          <a:endParaRPr lang="fr-FR"/>
        </a:p>
      </dgm:t>
    </dgm:pt>
    <dgm:pt modelId="{794319BD-6057-0C46-871C-CFAA387E2E27}">
      <dgm:prSet phldrT="[Texte]"/>
      <dgm:spPr/>
      <dgm:t>
        <a:bodyPr/>
        <a:lstStyle/>
        <a:p>
          <a:pPr algn="ctr"/>
          <a:r>
            <a:rPr lang="fr-FR"/>
            <a:t>Et si l'étudiant ? </a:t>
          </a:r>
        </a:p>
      </dgm:t>
    </dgm:pt>
    <dgm:pt modelId="{AA487AC9-DE52-AC43-93EC-97140100499E}" type="parTrans" cxnId="{3BFB462A-E3F1-C44E-867E-AFC110F01551}">
      <dgm:prSet/>
      <dgm:spPr/>
      <dgm:t>
        <a:bodyPr/>
        <a:lstStyle/>
        <a:p>
          <a:pPr algn="ctr"/>
          <a:endParaRPr lang="fr-FR"/>
        </a:p>
      </dgm:t>
    </dgm:pt>
    <dgm:pt modelId="{F87FFBB7-E9F5-4D4D-A460-85924C0BDEF0}" type="sibTrans" cxnId="{3BFB462A-E3F1-C44E-867E-AFC110F01551}">
      <dgm:prSet/>
      <dgm:spPr/>
      <dgm:t>
        <a:bodyPr/>
        <a:lstStyle/>
        <a:p>
          <a:pPr algn="ctr"/>
          <a:endParaRPr lang="fr-FR"/>
        </a:p>
      </dgm:t>
    </dgm:pt>
    <dgm:pt modelId="{338A3CC9-16AB-3448-81F1-4F39800AEFCC}">
      <dgm:prSet phldrT="[Texte]"/>
      <dgm:spPr/>
      <dgm:t>
        <a:bodyPr/>
        <a:lstStyle/>
        <a:p>
          <a:pPr algn="ctr"/>
          <a:r>
            <a:rPr lang="fr-FR" b="1"/>
            <a:t>Problème de posture </a:t>
          </a:r>
        </a:p>
      </dgm:t>
    </dgm:pt>
    <dgm:pt modelId="{F40C7E58-6C3F-C04C-BA5A-2497A9CD3120}" type="parTrans" cxnId="{A115055B-8C0B-A944-966D-74224D1FAC01}">
      <dgm:prSet/>
      <dgm:spPr/>
      <dgm:t>
        <a:bodyPr/>
        <a:lstStyle/>
        <a:p>
          <a:pPr algn="ctr"/>
          <a:endParaRPr lang="fr-FR"/>
        </a:p>
      </dgm:t>
    </dgm:pt>
    <dgm:pt modelId="{3C0B7E9F-23BF-104B-8B8F-EC4B4590D51D}" type="sibTrans" cxnId="{A115055B-8C0B-A944-966D-74224D1FAC01}">
      <dgm:prSet/>
      <dgm:spPr/>
      <dgm:t>
        <a:bodyPr/>
        <a:lstStyle/>
        <a:p>
          <a:pPr algn="ctr"/>
          <a:endParaRPr lang="fr-FR"/>
        </a:p>
      </dgm:t>
    </dgm:pt>
    <dgm:pt modelId="{151BC289-02D1-1F4B-A58F-F1F8E6A8629B}">
      <dgm:prSet phldrT="[Texte]"/>
      <dgm:spPr/>
      <dgm:t>
        <a:bodyPr/>
        <a:lstStyle/>
        <a:p>
          <a:pPr algn="ctr"/>
          <a:r>
            <a:rPr lang="fr-FR" b="1"/>
            <a:t>Aucune initiative </a:t>
          </a:r>
        </a:p>
      </dgm:t>
    </dgm:pt>
    <dgm:pt modelId="{B43A20E4-295A-A84A-9CAE-3A8C83FFD8FA}" type="parTrans" cxnId="{A4EB2E29-B00D-8F4C-9445-C5CA644EBF71}">
      <dgm:prSet/>
      <dgm:spPr/>
      <dgm:t>
        <a:bodyPr/>
        <a:lstStyle/>
        <a:p>
          <a:pPr algn="ctr"/>
          <a:endParaRPr lang="fr-FR"/>
        </a:p>
      </dgm:t>
    </dgm:pt>
    <dgm:pt modelId="{BC159135-AE87-FF48-8D1E-23B3DCA4B061}" type="sibTrans" cxnId="{A4EB2E29-B00D-8F4C-9445-C5CA644EBF71}">
      <dgm:prSet/>
      <dgm:spPr/>
      <dgm:t>
        <a:bodyPr/>
        <a:lstStyle/>
        <a:p>
          <a:pPr algn="ctr"/>
          <a:endParaRPr lang="fr-FR"/>
        </a:p>
      </dgm:t>
    </dgm:pt>
    <dgm:pt modelId="{2399B282-833F-8A43-B030-4445F39C211C}">
      <dgm:prSet phldrT="[Texte]" custT="1"/>
      <dgm:spPr/>
      <dgm:t>
        <a:bodyPr/>
        <a:lstStyle/>
        <a:p>
          <a:pPr algn="ctr"/>
          <a:r>
            <a:rPr lang="fr-FR" sz="1100" b="1"/>
            <a:t>Absences et retards </a:t>
          </a:r>
        </a:p>
      </dgm:t>
    </dgm:pt>
    <dgm:pt modelId="{6A3FD143-1C4F-A34E-8FC3-2FA20023A824}" type="parTrans" cxnId="{D20092DA-9976-2F48-84E9-C14696DE67D3}">
      <dgm:prSet/>
      <dgm:spPr/>
      <dgm:t>
        <a:bodyPr/>
        <a:lstStyle/>
        <a:p>
          <a:pPr algn="ctr"/>
          <a:endParaRPr lang="fr-FR"/>
        </a:p>
      </dgm:t>
    </dgm:pt>
    <dgm:pt modelId="{A524CCE6-7248-744A-971E-24A4BE7ECF4F}" type="sibTrans" cxnId="{D20092DA-9976-2F48-84E9-C14696DE67D3}">
      <dgm:prSet/>
      <dgm:spPr/>
      <dgm:t>
        <a:bodyPr/>
        <a:lstStyle/>
        <a:p>
          <a:pPr algn="ctr"/>
          <a:endParaRPr lang="fr-FR"/>
        </a:p>
      </dgm:t>
    </dgm:pt>
    <dgm:pt modelId="{0FDFB26F-8DD7-7042-8047-DBBB33D74FE3}">
      <dgm:prSet phldrT="[Texte]"/>
      <dgm:spPr/>
      <dgm:t>
        <a:bodyPr/>
        <a:lstStyle/>
        <a:p>
          <a:pPr algn="ctr"/>
          <a:r>
            <a:rPr lang="fr-FR" b="1"/>
            <a:t>Difficultés de relation</a:t>
          </a:r>
        </a:p>
      </dgm:t>
    </dgm:pt>
    <dgm:pt modelId="{435ED791-4AA5-ED43-B17D-FC1073BEA4BD}" type="parTrans" cxnId="{4072D874-68F4-0144-ABA2-A473CEA6DFAA}">
      <dgm:prSet/>
      <dgm:spPr/>
      <dgm:t>
        <a:bodyPr/>
        <a:lstStyle/>
        <a:p>
          <a:pPr algn="ctr"/>
          <a:endParaRPr lang="fr-FR"/>
        </a:p>
      </dgm:t>
    </dgm:pt>
    <dgm:pt modelId="{5FFC7F40-1141-8E4A-BDCF-D4003C191DD7}" type="sibTrans" cxnId="{4072D874-68F4-0144-ABA2-A473CEA6DFAA}">
      <dgm:prSet/>
      <dgm:spPr/>
      <dgm:t>
        <a:bodyPr/>
        <a:lstStyle/>
        <a:p>
          <a:pPr algn="ctr"/>
          <a:endParaRPr lang="fr-FR"/>
        </a:p>
      </dgm:t>
    </dgm:pt>
    <dgm:pt modelId="{B45621B0-00C5-D24A-B414-60487E1F7405}" type="pres">
      <dgm:prSet presAssocID="{A7B94B7E-0A7B-F24C-8929-5AF6AF2501E6}" presName="Name0" presStyleCnt="0">
        <dgm:presLayoutVars>
          <dgm:chMax val="1"/>
          <dgm:dir/>
          <dgm:animLvl val="ctr"/>
          <dgm:resizeHandles val="exact"/>
        </dgm:presLayoutVars>
      </dgm:prSet>
      <dgm:spPr/>
    </dgm:pt>
    <dgm:pt modelId="{0F52FD9A-0005-4645-8048-9F3484223D36}" type="pres">
      <dgm:prSet presAssocID="{794319BD-6057-0C46-871C-CFAA387E2E27}" presName="centerShape" presStyleLbl="node0" presStyleIdx="0" presStyleCnt="1" custScaleX="117692" custScaleY="110235"/>
      <dgm:spPr/>
    </dgm:pt>
    <dgm:pt modelId="{A91BEC51-93F0-9E4F-BCF2-8E556B4D213D}" type="pres">
      <dgm:prSet presAssocID="{F40C7E58-6C3F-C04C-BA5A-2497A9CD3120}" presName="parTrans" presStyleLbl="sibTrans2D1" presStyleIdx="0" presStyleCnt="4" custScaleX="189658" custScaleY="126779" custLinFactNeighborY="-3123"/>
      <dgm:spPr/>
    </dgm:pt>
    <dgm:pt modelId="{B78EDBA9-D5F3-234E-9D80-8799EEA4E0BD}" type="pres">
      <dgm:prSet presAssocID="{F40C7E58-6C3F-C04C-BA5A-2497A9CD3120}" presName="connectorText" presStyleLbl="sibTrans2D1" presStyleIdx="0" presStyleCnt="4"/>
      <dgm:spPr/>
    </dgm:pt>
    <dgm:pt modelId="{76D40840-AA1A-824E-8A85-EA25F3F40ACF}" type="pres">
      <dgm:prSet presAssocID="{338A3CC9-16AB-3448-81F1-4F39800AEFCC}" presName="node" presStyleLbl="node1" presStyleIdx="0" presStyleCnt="4" custRadScaleRad="108676" custRadScaleInc="2788">
        <dgm:presLayoutVars>
          <dgm:bulletEnabled val="1"/>
        </dgm:presLayoutVars>
      </dgm:prSet>
      <dgm:spPr/>
    </dgm:pt>
    <dgm:pt modelId="{6CC26ABA-BFB2-5843-A605-69766E61ADEC}" type="pres">
      <dgm:prSet presAssocID="{B43A20E4-295A-A84A-9CAE-3A8C83FFD8FA}" presName="parTrans" presStyleLbl="sibTrans2D1" presStyleIdx="1" presStyleCnt="4" custScaleX="170275" custScaleY="151767" custLinFactNeighborX="2406" custLinFactNeighborY="-3361"/>
      <dgm:spPr/>
    </dgm:pt>
    <dgm:pt modelId="{5E449A9D-B53F-124C-AECE-16917AA128CF}" type="pres">
      <dgm:prSet presAssocID="{B43A20E4-295A-A84A-9CAE-3A8C83FFD8FA}" presName="connectorText" presStyleLbl="sibTrans2D1" presStyleIdx="1" presStyleCnt="4"/>
      <dgm:spPr/>
    </dgm:pt>
    <dgm:pt modelId="{88D9B146-A61C-224B-9720-53A3895480A2}" type="pres">
      <dgm:prSet presAssocID="{151BC289-02D1-1F4B-A58F-F1F8E6A8629B}" presName="node" presStyleLbl="node1" presStyleIdx="1" presStyleCnt="4" custRadScaleRad="124500" custRadScaleInc="3786">
        <dgm:presLayoutVars>
          <dgm:bulletEnabled val="1"/>
        </dgm:presLayoutVars>
      </dgm:prSet>
      <dgm:spPr/>
    </dgm:pt>
    <dgm:pt modelId="{8A453ADF-ACE2-7446-B3C0-55BC31669F1C}" type="pres">
      <dgm:prSet presAssocID="{6A3FD143-1C4F-A34E-8FC3-2FA20023A824}" presName="parTrans" presStyleLbl="sibTrans2D1" presStyleIdx="2" presStyleCnt="4" custScaleX="175207" custScaleY="139483" custLinFactNeighborY="6916"/>
      <dgm:spPr/>
    </dgm:pt>
    <dgm:pt modelId="{22860336-2F9F-DD49-B20B-BCFE64142482}" type="pres">
      <dgm:prSet presAssocID="{6A3FD143-1C4F-A34E-8FC3-2FA20023A824}" presName="connectorText" presStyleLbl="sibTrans2D1" presStyleIdx="2" presStyleCnt="4"/>
      <dgm:spPr/>
    </dgm:pt>
    <dgm:pt modelId="{9C4AC498-2087-B34F-9657-0C7A9523F2F4}" type="pres">
      <dgm:prSet presAssocID="{2399B282-833F-8A43-B030-4445F39C211C}" presName="node" presStyleLbl="node1" presStyleIdx="2" presStyleCnt="4" custScaleX="91580" custScaleY="88600" custRadScaleRad="109389">
        <dgm:presLayoutVars>
          <dgm:bulletEnabled val="1"/>
        </dgm:presLayoutVars>
      </dgm:prSet>
      <dgm:spPr/>
    </dgm:pt>
    <dgm:pt modelId="{C69FBD7F-C65A-AF4C-ABB8-B4ADBC60A7B6}" type="pres">
      <dgm:prSet presAssocID="{435ED791-4AA5-ED43-B17D-FC1073BEA4BD}" presName="parTrans" presStyleLbl="sibTrans2D1" presStyleIdx="3" presStyleCnt="4" custScaleX="179790" custScaleY="159638" custLinFactNeighborX="0" custLinFactNeighborY="0"/>
      <dgm:spPr/>
    </dgm:pt>
    <dgm:pt modelId="{1EC321D3-2ACC-DE45-8D27-BBC70E2B3406}" type="pres">
      <dgm:prSet presAssocID="{435ED791-4AA5-ED43-B17D-FC1073BEA4BD}" presName="connectorText" presStyleLbl="sibTrans2D1" presStyleIdx="3" presStyleCnt="4"/>
      <dgm:spPr/>
    </dgm:pt>
    <dgm:pt modelId="{5C7E810A-22CC-F944-98DC-01126F6A2992}" type="pres">
      <dgm:prSet presAssocID="{0FDFB26F-8DD7-7042-8047-DBBB33D74FE3}" presName="node" presStyleLbl="node1" presStyleIdx="3" presStyleCnt="4" custRadScaleRad="107391">
        <dgm:presLayoutVars>
          <dgm:bulletEnabled val="1"/>
        </dgm:presLayoutVars>
      </dgm:prSet>
      <dgm:spPr/>
    </dgm:pt>
  </dgm:ptLst>
  <dgm:cxnLst>
    <dgm:cxn modelId="{A8E27F04-91C5-6D49-8DD5-3D8E3C15123F}" type="presOf" srcId="{B43A20E4-295A-A84A-9CAE-3A8C83FFD8FA}" destId="{6CC26ABA-BFB2-5843-A605-69766E61ADEC}" srcOrd="0" destOrd="0" presId="urn:microsoft.com/office/officeart/2005/8/layout/radial5"/>
    <dgm:cxn modelId="{A4EB2E29-B00D-8F4C-9445-C5CA644EBF71}" srcId="{794319BD-6057-0C46-871C-CFAA387E2E27}" destId="{151BC289-02D1-1F4B-A58F-F1F8E6A8629B}" srcOrd="1" destOrd="0" parTransId="{B43A20E4-295A-A84A-9CAE-3A8C83FFD8FA}" sibTransId="{BC159135-AE87-FF48-8D1E-23B3DCA4B061}"/>
    <dgm:cxn modelId="{3BFB462A-E3F1-C44E-867E-AFC110F01551}" srcId="{A7B94B7E-0A7B-F24C-8929-5AF6AF2501E6}" destId="{794319BD-6057-0C46-871C-CFAA387E2E27}" srcOrd="0" destOrd="0" parTransId="{AA487AC9-DE52-AC43-93EC-97140100499E}" sibTransId="{F87FFBB7-E9F5-4D4D-A460-85924C0BDEF0}"/>
    <dgm:cxn modelId="{A115055B-8C0B-A944-966D-74224D1FAC01}" srcId="{794319BD-6057-0C46-871C-CFAA387E2E27}" destId="{338A3CC9-16AB-3448-81F1-4F39800AEFCC}" srcOrd="0" destOrd="0" parTransId="{F40C7E58-6C3F-C04C-BA5A-2497A9CD3120}" sibTransId="{3C0B7E9F-23BF-104B-8B8F-EC4B4590D51D}"/>
    <dgm:cxn modelId="{87269C42-AEB6-E44F-A455-F11797E87172}" type="presOf" srcId="{6A3FD143-1C4F-A34E-8FC3-2FA20023A824}" destId="{22860336-2F9F-DD49-B20B-BCFE64142482}" srcOrd="1" destOrd="0" presId="urn:microsoft.com/office/officeart/2005/8/layout/radial5"/>
    <dgm:cxn modelId="{B717894C-AAD0-6848-94BB-9EEFAC75AD49}" type="presOf" srcId="{338A3CC9-16AB-3448-81F1-4F39800AEFCC}" destId="{76D40840-AA1A-824E-8A85-EA25F3F40ACF}" srcOrd="0" destOrd="0" presId="urn:microsoft.com/office/officeart/2005/8/layout/radial5"/>
    <dgm:cxn modelId="{423F014D-F8C1-664E-B576-E7ABAD5F2C07}" type="presOf" srcId="{2399B282-833F-8A43-B030-4445F39C211C}" destId="{9C4AC498-2087-B34F-9657-0C7A9523F2F4}" srcOrd="0" destOrd="0" presId="urn:microsoft.com/office/officeart/2005/8/layout/radial5"/>
    <dgm:cxn modelId="{4072D874-68F4-0144-ABA2-A473CEA6DFAA}" srcId="{794319BD-6057-0C46-871C-CFAA387E2E27}" destId="{0FDFB26F-8DD7-7042-8047-DBBB33D74FE3}" srcOrd="3" destOrd="0" parTransId="{435ED791-4AA5-ED43-B17D-FC1073BEA4BD}" sibTransId="{5FFC7F40-1141-8E4A-BDCF-D4003C191DD7}"/>
    <dgm:cxn modelId="{7E97CB84-B727-944B-87E3-9992136F1D1D}" type="presOf" srcId="{B43A20E4-295A-A84A-9CAE-3A8C83FFD8FA}" destId="{5E449A9D-B53F-124C-AECE-16917AA128CF}" srcOrd="1" destOrd="0" presId="urn:microsoft.com/office/officeart/2005/8/layout/radial5"/>
    <dgm:cxn modelId="{B359E792-D724-D44C-89B8-A1F802D69577}" type="presOf" srcId="{151BC289-02D1-1F4B-A58F-F1F8E6A8629B}" destId="{88D9B146-A61C-224B-9720-53A3895480A2}" srcOrd="0" destOrd="0" presId="urn:microsoft.com/office/officeart/2005/8/layout/radial5"/>
    <dgm:cxn modelId="{84987C9B-E5D7-5946-B7DD-D84E087EDB0F}" type="presOf" srcId="{A7B94B7E-0A7B-F24C-8929-5AF6AF2501E6}" destId="{B45621B0-00C5-D24A-B414-60487E1F7405}" srcOrd="0" destOrd="0" presId="urn:microsoft.com/office/officeart/2005/8/layout/radial5"/>
    <dgm:cxn modelId="{B5D2D09B-9A95-6040-9425-64B5F74C7FD6}" type="presOf" srcId="{435ED791-4AA5-ED43-B17D-FC1073BEA4BD}" destId="{1EC321D3-2ACC-DE45-8D27-BBC70E2B3406}" srcOrd="1" destOrd="0" presId="urn:microsoft.com/office/officeart/2005/8/layout/radial5"/>
    <dgm:cxn modelId="{C9957B9C-AD2A-9142-A072-19046B838B04}" type="presOf" srcId="{794319BD-6057-0C46-871C-CFAA387E2E27}" destId="{0F52FD9A-0005-4645-8048-9F3484223D36}" srcOrd="0" destOrd="0" presId="urn:microsoft.com/office/officeart/2005/8/layout/radial5"/>
    <dgm:cxn modelId="{A28CAAA5-7F39-AF4B-BA23-B120C48C40F5}" type="presOf" srcId="{F40C7E58-6C3F-C04C-BA5A-2497A9CD3120}" destId="{B78EDBA9-D5F3-234E-9D80-8799EEA4E0BD}" srcOrd="1" destOrd="0" presId="urn:microsoft.com/office/officeart/2005/8/layout/radial5"/>
    <dgm:cxn modelId="{5FA232BC-D054-854C-9CD0-0A5E717E843D}" type="presOf" srcId="{0FDFB26F-8DD7-7042-8047-DBBB33D74FE3}" destId="{5C7E810A-22CC-F944-98DC-01126F6A2992}" srcOrd="0" destOrd="0" presId="urn:microsoft.com/office/officeart/2005/8/layout/radial5"/>
    <dgm:cxn modelId="{C01BABC2-4A41-534A-A9C0-668FC637B5E1}" type="presOf" srcId="{435ED791-4AA5-ED43-B17D-FC1073BEA4BD}" destId="{C69FBD7F-C65A-AF4C-ABB8-B4ADBC60A7B6}" srcOrd="0" destOrd="0" presId="urn:microsoft.com/office/officeart/2005/8/layout/radial5"/>
    <dgm:cxn modelId="{6594A0C3-FCE2-5641-9F31-25C2674270A9}" type="presOf" srcId="{F40C7E58-6C3F-C04C-BA5A-2497A9CD3120}" destId="{A91BEC51-93F0-9E4F-BCF2-8E556B4D213D}" srcOrd="0" destOrd="0" presId="urn:microsoft.com/office/officeart/2005/8/layout/radial5"/>
    <dgm:cxn modelId="{D20092DA-9976-2F48-84E9-C14696DE67D3}" srcId="{794319BD-6057-0C46-871C-CFAA387E2E27}" destId="{2399B282-833F-8A43-B030-4445F39C211C}" srcOrd="2" destOrd="0" parTransId="{6A3FD143-1C4F-A34E-8FC3-2FA20023A824}" sibTransId="{A524CCE6-7248-744A-971E-24A4BE7ECF4F}"/>
    <dgm:cxn modelId="{D3C18CE1-C565-5444-A335-A349A0AEF876}" type="presOf" srcId="{6A3FD143-1C4F-A34E-8FC3-2FA20023A824}" destId="{8A453ADF-ACE2-7446-B3C0-55BC31669F1C}" srcOrd="0" destOrd="0" presId="urn:microsoft.com/office/officeart/2005/8/layout/radial5"/>
    <dgm:cxn modelId="{C3FA37E7-AABA-5045-B48B-EC5C020A4F9D}" type="presParOf" srcId="{B45621B0-00C5-D24A-B414-60487E1F7405}" destId="{0F52FD9A-0005-4645-8048-9F3484223D36}" srcOrd="0" destOrd="0" presId="urn:microsoft.com/office/officeart/2005/8/layout/radial5"/>
    <dgm:cxn modelId="{2317236B-83FB-884F-82D7-F49DD0966D99}" type="presParOf" srcId="{B45621B0-00C5-D24A-B414-60487E1F7405}" destId="{A91BEC51-93F0-9E4F-BCF2-8E556B4D213D}" srcOrd="1" destOrd="0" presId="urn:microsoft.com/office/officeart/2005/8/layout/radial5"/>
    <dgm:cxn modelId="{F512DB96-EEA7-1547-A024-861DF17AACAD}" type="presParOf" srcId="{A91BEC51-93F0-9E4F-BCF2-8E556B4D213D}" destId="{B78EDBA9-D5F3-234E-9D80-8799EEA4E0BD}" srcOrd="0" destOrd="0" presId="urn:microsoft.com/office/officeart/2005/8/layout/radial5"/>
    <dgm:cxn modelId="{BDE6F696-D331-4946-965F-CE42A82C16AF}" type="presParOf" srcId="{B45621B0-00C5-D24A-B414-60487E1F7405}" destId="{76D40840-AA1A-824E-8A85-EA25F3F40ACF}" srcOrd="2" destOrd="0" presId="urn:microsoft.com/office/officeart/2005/8/layout/radial5"/>
    <dgm:cxn modelId="{835785A8-51EA-1D4B-917A-B05877FB58BB}" type="presParOf" srcId="{B45621B0-00C5-D24A-B414-60487E1F7405}" destId="{6CC26ABA-BFB2-5843-A605-69766E61ADEC}" srcOrd="3" destOrd="0" presId="urn:microsoft.com/office/officeart/2005/8/layout/radial5"/>
    <dgm:cxn modelId="{1754E3BD-7C1D-C041-A4FC-D5F8284BCABA}" type="presParOf" srcId="{6CC26ABA-BFB2-5843-A605-69766E61ADEC}" destId="{5E449A9D-B53F-124C-AECE-16917AA128CF}" srcOrd="0" destOrd="0" presId="urn:microsoft.com/office/officeart/2005/8/layout/radial5"/>
    <dgm:cxn modelId="{69028CBC-A1D4-6C49-A8A3-3754897A3076}" type="presParOf" srcId="{B45621B0-00C5-D24A-B414-60487E1F7405}" destId="{88D9B146-A61C-224B-9720-53A3895480A2}" srcOrd="4" destOrd="0" presId="urn:microsoft.com/office/officeart/2005/8/layout/radial5"/>
    <dgm:cxn modelId="{65C02034-FCBE-9044-9246-D0F3CB79CCE4}" type="presParOf" srcId="{B45621B0-00C5-D24A-B414-60487E1F7405}" destId="{8A453ADF-ACE2-7446-B3C0-55BC31669F1C}" srcOrd="5" destOrd="0" presId="urn:microsoft.com/office/officeart/2005/8/layout/radial5"/>
    <dgm:cxn modelId="{9007E0F5-FEBD-A44D-8CE0-A0D91D196874}" type="presParOf" srcId="{8A453ADF-ACE2-7446-B3C0-55BC31669F1C}" destId="{22860336-2F9F-DD49-B20B-BCFE64142482}" srcOrd="0" destOrd="0" presId="urn:microsoft.com/office/officeart/2005/8/layout/radial5"/>
    <dgm:cxn modelId="{6A079C9B-6FF2-2A45-8813-F0D4797BD99C}" type="presParOf" srcId="{B45621B0-00C5-D24A-B414-60487E1F7405}" destId="{9C4AC498-2087-B34F-9657-0C7A9523F2F4}" srcOrd="6" destOrd="0" presId="urn:microsoft.com/office/officeart/2005/8/layout/radial5"/>
    <dgm:cxn modelId="{FD1F0C4E-AF62-6943-A985-A689C207041E}" type="presParOf" srcId="{B45621B0-00C5-D24A-B414-60487E1F7405}" destId="{C69FBD7F-C65A-AF4C-ABB8-B4ADBC60A7B6}" srcOrd="7" destOrd="0" presId="urn:microsoft.com/office/officeart/2005/8/layout/radial5"/>
    <dgm:cxn modelId="{C73031FA-E64F-E84A-9DEA-35C5C22B9A05}" type="presParOf" srcId="{C69FBD7F-C65A-AF4C-ABB8-B4ADBC60A7B6}" destId="{1EC321D3-2ACC-DE45-8D27-BBC70E2B3406}" srcOrd="0" destOrd="0" presId="urn:microsoft.com/office/officeart/2005/8/layout/radial5"/>
    <dgm:cxn modelId="{2E4B0B67-8804-B24F-BE8A-7B7BBF282EBF}" type="presParOf" srcId="{B45621B0-00C5-D24A-B414-60487E1F7405}" destId="{5C7E810A-22CC-F944-98DC-01126F6A2992}" srcOrd="8" destOrd="0" presId="urn:microsoft.com/office/officeart/2005/8/layout/radial5"/>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75DACF-29D7-C847-87D7-4F84DEF18B53}">
      <dsp:nvSpPr>
        <dsp:cNvPr id="0" name=""/>
        <dsp:cNvSpPr/>
      </dsp:nvSpPr>
      <dsp:spPr>
        <a:xfrm>
          <a:off x="1561" y="176052"/>
          <a:ext cx="1238409" cy="743045"/>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fr-FR" sz="1000" kern="1200"/>
            <a:t>Découvrir les différentes missions de l'enseignant</a:t>
          </a:r>
        </a:p>
      </dsp:txBody>
      <dsp:txXfrm>
        <a:off x="1561" y="176052"/>
        <a:ext cx="1238409" cy="743045"/>
      </dsp:txXfrm>
    </dsp:sp>
    <dsp:sp modelId="{218938EB-89C2-1146-BF06-FC3857C9FCB5}">
      <dsp:nvSpPr>
        <dsp:cNvPr id="0" name=""/>
        <dsp:cNvSpPr/>
      </dsp:nvSpPr>
      <dsp:spPr>
        <a:xfrm>
          <a:off x="2731722" y="1029567"/>
          <a:ext cx="1238409" cy="743045"/>
        </a:xfrm>
        <a:prstGeom prst="rect">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fr-FR" sz="1000" kern="1200"/>
            <a:t>Comprendre le rôle et le  fonctionnement de la vie scolaire </a:t>
          </a:r>
        </a:p>
      </dsp:txBody>
      <dsp:txXfrm>
        <a:off x="2731722" y="1029567"/>
        <a:ext cx="1238409" cy="743045"/>
      </dsp:txXfrm>
    </dsp:sp>
    <dsp:sp modelId="{154F0E65-BAA3-2845-8A84-874D9434D2BF}">
      <dsp:nvSpPr>
        <dsp:cNvPr id="0" name=""/>
        <dsp:cNvSpPr/>
      </dsp:nvSpPr>
      <dsp:spPr>
        <a:xfrm>
          <a:off x="1383638" y="192622"/>
          <a:ext cx="1238409" cy="743045"/>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fr-FR" sz="1000" kern="1200"/>
            <a:t>Connaitre les publics accueillis</a:t>
          </a:r>
        </a:p>
      </dsp:txBody>
      <dsp:txXfrm>
        <a:off x="1383638" y="192622"/>
        <a:ext cx="1238409" cy="743045"/>
      </dsp:txXfrm>
    </dsp:sp>
    <dsp:sp modelId="{4AD6441C-78F7-4049-937B-6DC9809486B6}">
      <dsp:nvSpPr>
        <dsp:cNvPr id="0" name=""/>
        <dsp:cNvSpPr/>
      </dsp:nvSpPr>
      <dsp:spPr>
        <a:xfrm>
          <a:off x="2724353" y="212915"/>
          <a:ext cx="1238409" cy="743045"/>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fr-FR" sz="1000" kern="1200"/>
            <a:t>Comprendre le fonctionnement d’un établissement scolaire </a:t>
          </a:r>
        </a:p>
      </dsp:txBody>
      <dsp:txXfrm>
        <a:off x="2724353" y="212915"/>
        <a:ext cx="1238409" cy="743045"/>
      </dsp:txXfrm>
    </dsp:sp>
    <dsp:sp modelId="{69AA1088-6E47-9F43-93FB-66CBFAD72990}">
      <dsp:nvSpPr>
        <dsp:cNvPr id="0" name=""/>
        <dsp:cNvSpPr/>
      </dsp:nvSpPr>
      <dsp:spPr>
        <a:xfrm>
          <a:off x="1561" y="1042939"/>
          <a:ext cx="1238409" cy="743045"/>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fr-FR" sz="1000" kern="1200"/>
            <a:t>Concevoir et mettre en oeuvre des séquences et séances</a:t>
          </a:r>
        </a:p>
      </dsp:txBody>
      <dsp:txXfrm>
        <a:off x="1561" y="1042939"/>
        <a:ext cx="1238409" cy="743045"/>
      </dsp:txXfrm>
    </dsp:sp>
    <dsp:sp modelId="{22B9EA22-4E67-4913-A5F4-D1C00AF689C4}">
      <dsp:nvSpPr>
        <dsp:cNvPr id="0" name=""/>
        <dsp:cNvSpPr/>
      </dsp:nvSpPr>
      <dsp:spPr>
        <a:xfrm>
          <a:off x="0" y="1896461"/>
          <a:ext cx="1238409" cy="743045"/>
        </a:xfrm>
        <a:prstGeom prst="rect">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fr-FR" sz="1000" kern="1200"/>
            <a:t>Evaluer au service des apprentissage</a:t>
          </a:r>
        </a:p>
      </dsp:txBody>
      <dsp:txXfrm>
        <a:off x="0" y="1896461"/>
        <a:ext cx="1238409" cy="743045"/>
      </dsp:txXfrm>
    </dsp:sp>
    <dsp:sp modelId="{F93F3CF1-B329-F04B-836A-0544542E3B9A}">
      <dsp:nvSpPr>
        <dsp:cNvPr id="0" name=""/>
        <dsp:cNvSpPr/>
      </dsp:nvSpPr>
      <dsp:spPr>
        <a:xfrm>
          <a:off x="1400208" y="1018077"/>
          <a:ext cx="1238409" cy="743045"/>
        </a:xfrm>
        <a:prstGeom prst="rect">
          <a:avLst/>
        </a:prstGeom>
        <a:solidFill>
          <a:srgbClr val="F12DD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fr-FR" sz="1000" kern="1200"/>
            <a:t>Appréhender la diversité des parcours et des élèves </a:t>
          </a:r>
        </a:p>
      </dsp:txBody>
      <dsp:txXfrm>
        <a:off x="1400208" y="1018077"/>
        <a:ext cx="1238409" cy="743045"/>
      </dsp:txXfrm>
    </dsp:sp>
    <dsp:sp modelId="{0B3DE924-AE8D-4A20-9FB3-6D88F90E8A31}">
      <dsp:nvSpPr>
        <dsp:cNvPr id="0" name=""/>
        <dsp:cNvSpPr/>
      </dsp:nvSpPr>
      <dsp:spPr>
        <a:xfrm>
          <a:off x="1420023" y="1871599"/>
          <a:ext cx="1238409" cy="743045"/>
        </a:xfrm>
        <a:prstGeom prst="rect">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fr-FR" sz="1000" kern="1200"/>
            <a:t>Mettre en place une relation éducative</a:t>
          </a:r>
        </a:p>
      </dsp:txBody>
      <dsp:txXfrm>
        <a:off x="1420023" y="1871599"/>
        <a:ext cx="1238409" cy="743045"/>
      </dsp:txXfrm>
    </dsp:sp>
    <dsp:sp modelId="{687D5B3E-9DA5-9C41-AD4B-F4962D4214E2}">
      <dsp:nvSpPr>
        <dsp:cNvPr id="0" name=""/>
        <dsp:cNvSpPr/>
      </dsp:nvSpPr>
      <dsp:spPr>
        <a:xfrm>
          <a:off x="4077564" y="191168"/>
          <a:ext cx="1238409" cy="743045"/>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fr-FR" sz="1000" kern="1200"/>
            <a:t>Collaborer avec l'ensemble des personnels de l'établissement</a:t>
          </a:r>
        </a:p>
      </dsp:txBody>
      <dsp:txXfrm>
        <a:off x="4077564" y="191168"/>
        <a:ext cx="1238409" cy="743045"/>
      </dsp:txXfrm>
    </dsp:sp>
    <dsp:sp modelId="{6DF59AF6-FDFC-3749-AF95-7D0B38385FDC}">
      <dsp:nvSpPr>
        <dsp:cNvPr id="0" name=""/>
        <dsp:cNvSpPr/>
      </dsp:nvSpPr>
      <dsp:spPr>
        <a:xfrm>
          <a:off x="4089874" y="1018208"/>
          <a:ext cx="1238409" cy="743045"/>
        </a:xfrm>
        <a:prstGeom prst="rect">
          <a:avLst/>
        </a:prstGeom>
        <a:solidFill>
          <a:schemeClr val="accent6">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fr-FR" sz="1000" kern="1200"/>
            <a:t>Repertorier les outils de suivi individuels et collectifs des élèves et des classes </a:t>
          </a:r>
        </a:p>
      </dsp:txBody>
      <dsp:txXfrm>
        <a:off x="4089874" y="1018208"/>
        <a:ext cx="1238409" cy="743045"/>
      </dsp:txXfrm>
    </dsp:sp>
    <dsp:sp modelId="{F2771431-BAA1-A241-9A95-7FDD879739B5}">
      <dsp:nvSpPr>
        <dsp:cNvPr id="0" name=""/>
        <dsp:cNvSpPr/>
      </dsp:nvSpPr>
      <dsp:spPr>
        <a:xfrm>
          <a:off x="2761308" y="1895946"/>
          <a:ext cx="1238409" cy="706220"/>
        </a:xfrm>
        <a:prstGeom prst="rect">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fr-FR" sz="1000" kern="1200"/>
            <a:t>Observer la place des élèves dans les instances et dans l’établissement</a:t>
          </a:r>
        </a:p>
      </dsp:txBody>
      <dsp:txXfrm>
        <a:off x="2761308" y="1895946"/>
        <a:ext cx="1238409" cy="706220"/>
      </dsp:txXfrm>
    </dsp:sp>
    <dsp:sp modelId="{0D039137-AD28-6F41-B601-1DDE0D6EF528}">
      <dsp:nvSpPr>
        <dsp:cNvPr id="0" name=""/>
        <dsp:cNvSpPr/>
      </dsp:nvSpPr>
      <dsp:spPr>
        <a:xfrm>
          <a:off x="4089875" y="1871730"/>
          <a:ext cx="1238409" cy="743045"/>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fr-FR" sz="1000" kern="1200"/>
            <a:t>Se familariser avec la démarche de projet et les  partenariats </a:t>
          </a:r>
        </a:p>
      </dsp:txBody>
      <dsp:txXfrm>
        <a:off x="4089875" y="1871730"/>
        <a:ext cx="1238409" cy="74304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5A3A97-F9AE-174B-9A69-93355968833A}">
      <dsp:nvSpPr>
        <dsp:cNvPr id="0" name=""/>
        <dsp:cNvSpPr/>
      </dsp:nvSpPr>
      <dsp:spPr>
        <a:xfrm>
          <a:off x="0" y="126526"/>
          <a:ext cx="6012180" cy="496125"/>
        </a:xfrm>
        <a:prstGeom prst="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66612" tIns="145796" rIns="466612" bIns="64008" numCol="1" spcCol="1270" anchor="t" anchorCtr="0">
          <a:noAutofit/>
        </a:bodyPr>
        <a:lstStyle/>
        <a:p>
          <a:pPr marL="57150" lvl="1" indent="-57150" algn="just" defTabSz="400050">
            <a:lnSpc>
              <a:spcPct val="90000"/>
            </a:lnSpc>
            <a:spcBef>
              <a:spcPct val="0"/>
            </a:spcBef>
            <a:spcAft>
              <a:spcPct val="15000"/>
            </a:spcAft>
            <a:buChar char="•"/>
          </a:pPr>
          <a:r>
            <a:rPr lang="fr-FR" sz="900" kern="1200">
              <a:solidFill>
                <a:sysClr val="windowText" lastClr="000000"/>
              </a:solidFill>
            </a:rPr>
            <a:t> Se familiariser avec les services et les missions des acteurs d'un EPLE</a:t>
          </a:r>
          <a:endParaRPr lang="fr-FR" sz="1000" kern="1200">
            <a:solidFill>
              <a:sysClr val="windowText" lastClr="000000"/>
            </a:solidFill>
          </a:endParaRPr>
        </a:p>
        <a:p>
          <a:pPr marL="57150" lvl="1" indent="-57150" algn="just" defTabSz="444500">
            <a:lnSpc>
              <a:spcPct val="90000"/>
            </a:lnSpc>
            <a:spcBef>
              <a:spcPct val="0"/>
            </a:spcBef>
            <a:spcAft>
              <a:spcPct val="15000"/>
            </a:spcAft>
            <a:buChar char="•"/>
          </a:pPr>
          <a:r>
            <a:rPr lang="fr-FR" sz="1000" kern="1200">
              <a:solidFill>
                <a:sysClr val="windowText" lastClr="000000"/>
              </a:solidFill>
            </a:rPr>
            <a:t>Observer des séances et s'en servir pour analyser le travail de l'enseignant</a:t>
          </a:r>
        </a:p>
      </dsp:txBody>
      <dsp:txXfrm>
        <a:off x="0" y="126526"/>
        <a:ext cx="6012180" cy="496125"/>
      </dsp:txXfrm>
    </dsp:sp>
    <dsp:sp modelId="{18EDA4E4-88CB-6D45-A0BF-638C5514512F}">
      <dsp:nvSpPr>
        <dsp:cNvPr id="0" name=""/>
        <dsp:cNvSpPr/>
      </dsp:nvSpPr>
      <dsp:spPr>
        <a:xfrm>
          <a:off x="300609" y="23206"/>
          <a:ext cx="3983159" cy="206640"/>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9072" tIns="0" rIns="159072" bIns="0" numCol="1" spcCol="1270" anchor="ctr" anchorCtr="0">
          <a:noAutofit/>
        </a:bodyPr>
        <a:lstStyle/>
        <a:p>
          <a:pPr marL="0" lvl="0" indent="0" algn="l" defTabSz="533400">
            <a:lnSpc>
              <a:spcPct val="90000"/>
            </a:lnSpc>
            <a:spcBef>
              <a:spcPct val="0"/>
            </a:spcBef>
            <a:spcAft>
              <a:spcPct val="35000"/>
            </a:spcAft>
            <a:buNone/>
          </a:pPr>
          <a:r>
            <a:rPr lang="fr-FR" sz="1200" b="1" kern="1200"/>
            <a:t>M1: 2 semaines en novembre-décembre</a:t>
          </a:r>
        </a:p>
      </dsp:txBody>
      <dsp:txXfrm>
        <a:off x="310696" y="33293"/>
        <a:ext cx="3962985" cy="186466"/>
      </dsp:txXfrm>
    </dsp:sp>
    <dsp:sp modelId="{04159AC7-964C-B74D-B24A-E3ECE17E32AD}">
      <dsp:nvSpPr>
        <dsp:cNvPr id="0" name=""/>
        <dsp:cNvSpPr/>
      </dsp:nvSpPr>
      <dsp:spPr>
        <a:xfrm>
          <a:off x="0" y="763771"/>
          <a:ext cx="6012180" cy="529200"/>
        </a:xfrm>
        <a:prstGeom prst="rect">
          <a:avLst/>
        </a:prstGeom>
        <a:solidFill>
          <a:schemeClr val="lt1">
            <a:alpha val="90000"/>
            <a:hueOff val="0"/>
            <a:satOff val="0"/>
            <a:lumOff val="0"/>
            <a:alphaOff val="0"/>
          </a:schemeClr>
        </a:solidFill>
        <a:ln w="12700" cap="flat" cmpd="sng" algn="ctr">
          <a:solidFill>
            <a:schemeClr val="accent5">
              <a:hueOff val="-2252848"/>
              <a:satOff val="-5806"/>
              <a:lumOff val="-39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66612" tIns="145796" rIns="466612" bIns="71120" numCol="1" spcCol="1270" anchor="t" anchorCtr="0">
          <a:noAutofit/>
        </a:bodyPr>
        <a:lstStyle/>
        <a:p>
          <a:pPr marL="57150" lvl="1" indent="-57150" algn="just" defTabSz="444500">
            <a:lnSpc>
              <a:spcPct val="90000"/>
            </a:lnSpc>
            <a:spcBef>
              <a:spcPct val="0"/>
            </a:spcBef>
            <a:spcAft>
              <a:spcPct val="15000"/>
            </a:spcAft>
            <a:buChar char="•"/>
          </a:pPr>
          <a:r>
            <a:rPr lang="fr-FR" sz="1000" kern="1200">
              <a:solidFill>
                <a:sysClr val="windowText" lastClr="000000"/>
              </a:solidFill>
            </a:rPr>
            <a:t>Concevoir et mettre en oeuvre progressivement des séances et des séquences</a:t>
          </a:r>
        </a:p>
        <a:p>
          <a:pPr marL="57150" lvl="1" indent="-57150" algn="just" defTabSz="444500">
            <a:lnSpc>
              <a:spcPct val="90000"/>
            </a:lnSpc>
            <a:spcBef>
              <a:spcPct val="0"/>
            </a:spcBef>
            <a:spcAft>
              <a:spcPct val="15000"/>
            </a:spcAft>
            <a:buChar char="•"/>
          </a:pPr>
          <a:r>
            <a:rPr lang="fr-FR" sz="1000" kern="1200">
              <a:solidFill>
                <a:sysClr val="windowText" lastClr="000000"/>
              </a:solidFill>
            </a:rPr>
            <a:t>Commencer à analyser son propre travail</a:t>
          </a:r>
        </a:p>
      </dsp:txBody>
      <dsp:txXfrm>
        <a:off x="0" y="763771"/>
        <a:ext cx="6012180" cy="529200"/>
      </dsp:txXfrm>
    </dsp:sp>
    <dsp:sp modelId="{9B53039C-F95E-A348-9AB9-00889494BAB4}">
      <dsp:nvSpPr>
        <dsp:cNvPr id="0" name=""/>
        <dsp:cNvSpPr/>
      </dsp:nvSpPr>
      <dsp:spPr>
        <a:xfrm>
          <a:off x="300609" y="660451"/>
          <a:ext cx="4303428" cy="206640"/>
        </a:xfrm>
        <a:prstGeom prst="roundRect">
          <a:avLst/>
        </a:prstGeom>
        <a:solidFill>
          <a:schemeClr val="accent5">
            <a:hueOff val="-2252848"/>
            <a:satOff val="-5806"/>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9072" tIns="0" rIns="159072" bIns="0" numCol="1" spcCol="1270" anchor="ctr" anchorCtr="0">
          <a:noAutofit/>
        </a:bodyPr>
        <a:lstStyle/>
        <a:p>
          <a:pPr marL="0" lvl="0" indent="0" algn="l" defTabSz="533400">
            <a:lnSpc>
              <a:spcPct val="90000"/>
            </a:lnSpc>
            <a:spcBef>
              <a:spcPct val="0"/>
            </a:spcBef>
            <a:spcAft>
              <a:spcPct val="35000"/>
            </a:spcAft>
            <a:buNone/>
          </a:pPr>
          <a:r>
            <a:rPr lang="fr-FR" sz="1200" b="1" kern="1200"/>
            <a:t>M1: 2 semaines janvier-février</a:t>
          </a:r>
        </a:p>
      </dsp:txBody>
      <dsp:txXfrm>
        <a:off x="310696" y="670538"/>
        <a:ext cx="4283254" cy="186466"/>
      </dsp:txXfrm>
    </dsp:sp>
    <dsp:sp modelId="{2DFEAE1A-D18F-2C4E-A43E-ED12997A0939}">
      <dsp:nvSpPr>
        <dsp:cNvPr id="0" name=""/>
        <dsp:cNvSpPr/>
      </dsp:nvSpPr>
      <dsp:spPr>
        <a:xfrm>
          <a:off x="0" y="1464438"/>
          <a:ext cx="6012180" cy="970200"/>
        </a:xfrm>
        <a:prstGeom prst="rect">
          <a:avLst/>
        </a:prstGeom>
        <a:solidFill>
          <a:schemeClr val="lt1">
            <a:alpha val="90000"/>
            <a:hueOff val="0"/>
            <a:satOff val="0"/>
            <a:lumOff val="0"/>
            <a:alphaOff val="0"/>
          </a:schemeClr>
        </a:solidFill>
        <a:ln w="12700" cap="flat" cmpd="sng" algn="ctr">
          <a:solidFill>
            <a:schemeClr val="accent5">
              <a:hueOff val="-4505695"/>
              <a:satOff val="-11613"/>
              <a:lumOff val="-784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66612" tIns="145796" rIns="466612" bIns="71120" numCol="1" spcCol="1270" anchor="t" anchorCtr="0">
          <a:noAutofit/>
        </a:bodyPr>
        <a:lstStyle/>
        <a:p>
          <a:pPr marL="57150" lvl="1" indent="-57150" algn="just" defTabSz="444500">
            <a:lnSpc>
              <a:spcPct val="90000"/>
            </a:lnSpc>
            <a:spcBef>
              <a:spcPct val="0"/>
            </a:spcBef>
            <a:spcAft>
              <a:spcPct val="15000"/>
            </a:spcAft>
            <a:buChar char="•"/>
          </a:pPr>
          <a:r>
            <a:rPr lang="fr-FR" sz="1000" kern="1200">
              <a:solidFill>
                <a:sysClr val="windowText" lastClr="000000"/>
              </a:solidFill>
            </a:rPr>
            <a:t>Concevoir et mettre en oeuvre des séances et des séquences (éventuellement l'évaluation)</a:t>
          </a:r>
        </a:p>
        <a:p>
          <a:pPr marL="57150" lvl="1" indent="-57150" algn="just" defTabSz="444500">
            <a:lnSpc>
              <a:spcPct val="90000"/>
            </a:lnSpc>
            <a:spcBef>
              <a:spcPct val="0"/>
            </a:spcBef>
            <a:spcAft>
              <a:spcPct val="15000"/>
            </a:spcAft>
            <a:buChar char="•"/>
          </a:pPr>
          <a:r>
            <a:rPr lang="fr-FR" sz="1000" kern="1200">
              <a:solidFill>
                <a:sysClr val="windowText" lastClr="000000"/>
              </a:solidFill>
            </a:rPr>
            <a:t> Analyser son propre travail</a:t>
          </a:r>
        </a:p>
        <a:p>
          <a:pPr marL="57150" lvl="1" indent="-57150" algn="just" defTabSz="444500">
            <a:lnSpc>
              <a:spcPct val="90000"/>
            </a:lnSpc>
            <a:spcBef>
              <a:spcPct val="0"/>
            </a:spcBef>
            <a:spcAft>
              <a:spcPct val="15000"/>
            </a:spcAft>
            <a:buChar char="•"/>
          </a:pPr>
          <a:r>
            <a:rPr lang="fr-FR" sz="1000" kern="1200">
              <a:solidFill>
                <a:sysClr val="windowText" lastClr="000000"/>
              </a:solidFill>
            </a:rPr>
            <a:t> Développer une autonomie professionnelle suffisante pour le M2 : pour prendre en charge une classe en responsabilité (statut Contractuel Alternant) ou pour profiter du stage de pratique accompagnée (statut SOPA)</a:t>
          </a:r>
        </a:p>
      </dsp:txBody>
      <dsp:txXfrm>
        <a:off x="0" y="1464438"/>
        <a:ext cx="6012180" cy="970200"/>
      </dsp:txXfrm>
    </dsp:sp>
    <dsp:sp modelId="{B059179E-2D48-9D41-8E65-FE02E7B6A14F}">
      <dsp:nvSpPr>
        <dsp:cNvPr id="0" name=""/>
        <dsp:cNvSpPr/>
      </dsp:nvSpPr>
      <dsp:spPr>
        <a:xfrm>
          <a:off x="300609" y="1330771"/>
          <a:ext cx="5026915" cy="236987"/>
        </a:xfrm>
        <a:prstGeom prst="roundRect">
          <a:avLst/>
        </a:prstGeom>
        <a:solidFill>
          <a:schemeClr val="accent5">
            <a:hueOff val="-4505695"/>
            <a:satOff val="-11613"/>
            <a:lumOff val="-784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9072" tIns="0" rIns="159072" bIns="0" numCol="1" spcCol="1270" anchor="ctr" anchorCtr="0">
          <a:noAutofit/>
        </a:bodyPr>
        <a:lstStyle/>
        <a:p>
          <a:pPr marL="0" lvl="0" indent="0" algn="l" defTabSz="533400">
            <a:lnSpc>
              <a:spcPct val="90000"/>
            </a:lnSpc>
            <a:spcBef>
              <a:spcPct val="0"/>
            </a:spcBef>
            <a:spcAft>
              <a:spcPct val="35000"/>
            </a:spcAft>
            <a:buNone/>
          </a:pPr>
          <a:r>
            <a:rPr lang="fr-FR" sz="1200" b="1" kern="1200"/>
            <a:t>M1: 2 semaines en mars-avril</a:t>
          </a:r>
        </a:p>
      </dsp:txBody>
      <dsp:txXfrm>
        <a:off x="312178" y="1342340"/>
        <a:ext cx="5003777" cy="213849"/>
      </dsp:txXfrm>
    </dsp:sp>
    <dsp:sp modelId="{0B89FCBF-FC2B-489A-9B5D-853BB8C94204}">
      <dsp:nvSpPr>
        <dsp:cNvPr id="0" name=""/>
        <dsp:cNvSpPr/>
      </dsp:nvSpPr>
      <dsp:spPr>
        <a:xfrm>
          <a:off x="0" y="2696668"/>
          <a:ext cx="6012180" cy="661500"/>
        </a:xfrm>
        <a:prstGeom prst="rect">
          <a:avLst/>
        </a:prstGeom>
        <a:solidFill>
          <a:schemeClr val="lt1">
            <a:alpha val="90000"/>
            <a:hueOff val="0"/>
            <a:satOff val="0"/>
            <a:lumOff val="0"/>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66612" tIns="145796" rIns="466612" bIns="71120" numCol="1" spcCol="1270" anchor="t" anchorCtr="0">
          <a:noAutofit/>
        </a:bodyPr>
        <a:lstStyle/>
        <a:p>
          <a:pPr marL="57150" lvl="1" indent="-57150" algn="l" defTabSz="444500">
            <a:lnSpc>
              <a:spcPct val="90000"/>
            </a:lnSpc>
            <a:spcBef>
              <a:spcPct val="0"/>
            </a:spcBef>
            <a:spcAft>
              <a:spcPct val="15000"/>
            </a:spcAft>
            <a:buChar char="•"/>
          </a:pPr>
          <a:r>
            <a:rPr lang="fr-FR" sz="1000" kern="1200"/>
            <a:t>Approfondissement des objectifs de M1</a:t>
          </a:r>
        </a:p>
        <a:p>
          <a:pPr marL="57150" lvl="1" indent="-57150" algn="l" defTabSz="444500">
            <a:lnSpc>
              <a:spcPct val="90000"/>
            </a:lnSpc>
            <a:spcBef>
              <a:spcPct val="0"/>
            </a:spcBef>
            <a:spcAft>
              <a:spcPct val="15000"/>
            </a:spcAft>
            <a:buChar char="•"/>
          </a:pPr>
          <a:r>
            <a:rPr lang="fr-FR" sz="1000" kern="1200"/>
            <a:t>Développer une autonomie suffisante pour une prise en charge en responsabilité à 100% l'année suivante </a:t>
          </a:r>
        </a:p>
      </dsp:txBody>
      <dsp:txXfrm>
        <a:off x="0" y="2696668"/>
        <a:ext cx="6012180" cy="661500"/>
      </dsp:txXfrm>
    </dsp:sp>
    <dsp:sp modelId="{D34070CE-E7F8-4453-A955-B5EE782297B3}">
      <dsp:nvSpPr>
        <dsp:cNvPr id="0" name=""/>
        <dsp:cNvSpPr/>
      </dsp:nvSpPr>
      <dsp:spPr>
        <a:xfrm>
          <a:off x="286224" y="2472438"/>
          <a:ext cx="5721116" cy="327549"/>
        </a:xfrm>
        <a:prstGeom prst="roundRect">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9072" tIns="0" rIns="159072" bIns="0" numCol="1" spcCol="1270" anchor="ctr" anchorCtr="0">
          <a:noAutofit/>
        </a:bodyPr>
        <a:lstStyle/>
        <a:p>
          <a:pPr marL="0" lvl="0" indent="0" algn="l" defTabSz="488950">
            <a:lnSpc>
              <a:spcPct val="90000"/>
            </a:lnSpc>
            <a:spcBef>
              <a:spcPct val="0"/>
            </a:spcBef>
            <a:spcAft>
              <a:spcPct val="35000"/>
            </a:spcAft>
            <a:buNone/>
          </a:pPr>
          <a:r>
            <a:rPr lang="fr-FR" sz="1100" b="1" kern="1200"/>
            <a:t>M2: Stage de contractuel alternant (en responsabilité) ou de pratique accompagnée (SOPA)</a:t>
          </a:r>
        </a:p>
      </dsp:txBody>
      <dsp:txXfrm>
        <a:off x="302214" y="2488428"/>
        <a:ext cx="5689136" cy="29556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52FD9A-0005-4645-8048-9F3484223D36}">
      <dsp:nvSpPr>
        <dsp:cNvPr id="0" name=""/>
        <dsp:cNvSpPr/>
      </dsp:nvSpPr>
      <dsp:spPr>
        <a:xfrm>
          <a:off x="1539726" y="1387004"/>
          <a:ext cx="997247" cy="93406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fr-FR" sz="1100" kern="1200"/>
            <a:t>Et si l'étudiant ? </a:t>
          </a:r>
        </a:p>
      </dsp:txBody>
      <dsp:txXfrm>
        <a:off x="1685769" y="1523794"/>
        <a:ext cx="705161" cy="660481"/>
      </dsp:txXfrm>
    </dsp:sp>
    <dsp:sp modelId="{A91BEC51-93F0-9E4F-BCF2-8E556B4D213D}">
      <dsp:nvSpPr>
        <dsp:cNvPr id="0" name=""/>
        <dsp:cNvSpPr/>
      </dsp:nvSpPr>
      <dsp:spPr>
        <a:xfrm rot="16279558">
          <a:off x="1884650" y="1033163"/>
          <a:ext cx="336529" cy="365243"/>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fr-FR" sz="900" kern="1200"/>
        </a:p>
      </dsp:txBody>
      <dsp:txXfrm>
        <a:off x="1933961" y="1156678"/>
        <a:ext cx="235570" cy="219145"/>
      </dsp:txXfrm>
    </dsp:sp>
    <dsp:sp modelId="{76D40840-AA1A-824E-8A85-EA25F3F40ACF}">
      <dsp:nvSpPr>
        <dsp:cNvPr id="0" name=""/>
        <dsp:cNvSpPr/>
      </dsp:nvSpPr>
      <dsp:spPr>
        <a:xfrm>
          <a:off x="1542807" y="0"/>
          <a:ext cx="1052551" cy="1052551"/>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fr-FR" sz="1100" b="1" kern="1200"/>
            <a:t>Problème de posture </a:t>
          </a:r>
        </a:p>
      </dsp:txBody>
      <dsp:txXfrm>
        <a:off x="1696950" y="154143"/>
        <a:ext cx="744265" cy="744265"/>
      </dsp:txXfrm>
    </dsp:sp>
    <dsp:sp modelId="{6CC26ABA-BFB2-5843-A605-69766E61ADEC}">
      <dsp:nvSpPr>
        <dsp:cNvPr id="0" name=""/>
        <dsp:cNvSpPr/>
      </dsp:nvSpPr>
      <dsp:spPr>
        <a:xfrm rot="108657">
          <a:off x="2559273" y="1648971"/>
          <a:ext cx="440367" cy="437232"/>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fr-FR" sz="900" kern="1200"/>
        </a:p>
      </dsp:txBody>
      <dsp:txXfrm>
        <a:off x="2559306" y="1734344"/>
        <a:ext cx="309197" cy="262340"/>
      </dsp:txXfrm>
    </dsp:sp>
    <dsp:sp modelId="{88D9B146-A61C-224B-9720-53A3895480A2}">
      <dsp:nvSpPr>
        <dsp:cNvPr id="0" name=""/>
        <dsp:cNvSpPr/>
      </dsp:nvSpPr>
      <dsp:spPr>
        <a:xfrm>
          <a:off x="3024148" y="1375567"/>
          <a:ext cx="1052551" cy="1052551"/>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fr-FR" sz="1100" b="1" kern="1200"/>
            <a:t>Aucune initiative </a:t>
          </a:r>
        </a:p>
      </dsp:txBody>
      <dsp:txXfrm>
        <a:off x="3178291" y="1529710"/>
        <a:ext cx="744265" cy="744265"/>
      </dsp:txXfrm>
    </dsp:sp>
    <dsp:sp modelId="{8A453ADF-ACE2-7446-B3C0-55BC31669F1C}">
      <dsp:nvSpPr>
        <dsp:cNvPr id="0" name=""/>
        <dsp:cNvSpPr/>
      </dsp:nvSpPr>
      <dsp:spPr>
        <a:xfrm rot="5400000">
          <a:off x="1855208" y="2331376"/>
          <a:ext cx="366283" cy="401842"/>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fr-FR" sz="900" kern="1200"/>
        </a:p>
      </dsp:txBody>
      <dsp:txXfrm>
        <a:off x="1910151" y="2356802"/>
        <a:ext cx="256398" cy="241106"/>
      </dsp:txXfrm>
    </dsp:sp>
    <dsp:sp modelId="{9C4AC498-2087-B34F-9657-0C7A9523F2F4}">
      <dsp:nvSpPr>
        <dsp:cNvPr id="0" name=""/>
        <dsp:cNvSpPr/>
      </dsp:nvSpPr>
      <dsp:spPr>
        <a:xfrm>
          <a:off x="1556386" y="2715514"/>
          <a:ext cx="963926" cy="932560"/>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fr-FR" sz="1100" b="1" kern="1200"/>
            <a:t>Absences et retards </a:t>
          </a:r>
        </a:p>
      </dsp:txBody>
      <dsp:txXfrm>
        <a:off x="1697550" y="2852084"/>
        <a:ext cx="681598" cy="659420"/>
      </dsp:txXfrm>
    </dsp:sp>
    <dsp:sp modelId="{C69FBD7F-C65A-AF4C-ABB8-B4ADBC60A7B6}">
      <dsp:nvSpPr>
        <dsp:cNvPr id="0" name=""/>
        <dsp:cNvSpPr/>
      </dsp:nvSpPr>
      <dsp:spPr>
        <a:xfrm rot="10800000">
          <a:off x="1191536" y="1624081"/>
          <a:ext cx="345091" cy="459908"/>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fr-FR" sz="900" kern="1200"/>
        </a:p>
      </dsp:txBody>
      <dsp:txXfrm rot="10800000">
        <a:off x="1295063" y="1716063"/>
        <a:ext cx="241564" cy="275944"/>
      </dsp:txXfrm>
    </dsp:sp>
    <dsp:sp modelId="{5C7E810A-22CC-F944-98DC-01126F6A2992}">
      <dsp:nvSpPr>
        <dsp:cNvPr id="0" name=""/>
        <dsp:cNvSpPr/>
      </dsp:nvSpPr>
      <dsp:spPr>
        <a:xfrm>
          <a:off x="125021" y="1327759"/>
          <a:ext cx="1052551" cy="1052551"/>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fr-FR" sz="1100" b="1" kern="1200"/>
            <a:t>Difficultés de relation</a:t>
          </a:r>
        </a:p>
      </dsp:txBody>
      <dsp:txXfrm>
        <a:off x="279164" y="1481902"/>
        <a:ext cx="744265" cy="744265"/>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DF06D692D0484EAC86AB4AA366FA33" ma:contentTypeVersion="8" ma:contentTypeDescription="Create a new document." ma:contentTypeScope="" ma:versionID="fc6c70336b50635afd7cee6b9103b847">
  <xsd:schema xmlns:xsd="http://www.w3.org/2001/XMLSchema" xmlns:xs="http://www.w3.org/2001/XMLSchema" xmlns:p="http://schemas.microsoft.com/office/2006/metadata/properties" xmlns:ns2="138858cc-b82b-42d3-91a5-5b45a8018537" xmlns:ns3="7a9553e3-d1a3-4421-9e92-32e1e19c869e" targetNamespace="http://schemas.microsoft.com/office/2006/metadata/properties" ma:root="true" ma:fieldsID="de79b8febd53ab6ca1f7954684701eff" ns2:_="" ns3:_="">
    <xsd:import namespace="138858cc-b82b-42d3-91a5-5b45a8018537"/>
    <xsd:import namespace="7a9553e3-d1a3-4421-9e92-32e1e19c869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858cc-b82b-42d3-91a5-5b45a8018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072c301-10a9-4cb2-9c7e-bd09aaeaf09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9553e3-d1a3-4421-9e92-32e1e19c869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722b59b-b3dc-4422-b0bd-e5235d510281}" ma:internalName="TaxCatchAll" ma:showField="CatchAllData" ma:web="7a9553e3-d1a3-4421-9e92-32e1e19c8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9553e3-d1a3-4421-9e92-32e1e19c869e" xsi:nil="true"/>
    <lcf76f155ced4ddcb4097134ff3c332f xmlns="138858cc-b82b-42d3-91a5-5b45a801853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38C18-4696-42F6-9D45-E6837CBB7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8858cc-b82b-42d3-91a5-5b45a8018537"/>
    <ds:schemaRef ds:uri="7a9553e3-d1a3-4421-9e92-32e1e19c8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B8793E-E793-4777-91CE-84A68658A2A3}">
  <ds:schemaRefs>
    <ds:schemaRef ds:uri="http://schemas.microsoft.com/office/2006/metadata/properties"/>
    <ds:schemaRef ds:uri="http://schemas.microsoft.com/office/infopath/2007/PartnerControls"/>
    <ds:schemaRef ds:uri="7a9553e3-d1a3-4421-9e92-32e1e19c869e"/>
    <ds:schemaRef ds:uri="138858cc-b82b-42d3-91a5-5b45a8018537"/>
  </ds:schemaRefs>
</ds:datastoreItem>
</file>

<file path=customXml/itemProps3.xml><?xml version="1.0" encoding="utf-8"?>
<ds:datastoreItem xmlns:ds="http://schemas.openxmlformats.org/officeDocument/2006/customXml" ds:itemID="{0B8C4952-5D22-4F41-81AE-851BA153885C}">
  <ds:schemaRefs>
    <ds:schemaRef ds:uri="http://schemas.microsoft.com/sharepoint/v3/contenttype/forms"/>
  </ds:schemaRefs>
</ds:datastoreItem>
</file>

<file path=customXml/itemProps4.xml><?xml version="1.0" encoding="utf-8"?>
<ds:datastoreItem xmlns:ds="http://schemas.openxmlformats.org/officeDocument/2006/customXml" ds:itemID="{BD23FF0E-28DD-4501-9220-90565D3C5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2677</Words>
  <Characters>14729</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Venot</dc:creator>
  <cp:keywords/>
  <dc:description/>
  <cp:lastModifiedBy>PASCALE CATOIRE</cp:lastModifiedBy>
  <cp:revision>2</cp:revision>
  <cp:lastPrinted>2023-06-23T09:21:00Z</cp:lastPrinted>
  <dcterms:created xsi:type="dcterms:W3CDTF">2023-07-07T13:05:00Z</dcterms:created>
  <dcterms:modified xsi:type="dcterms:W3CDTF">2023-07-07T13:05:00Z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0x0101003DDF06D692D0484EAC86AB4AA366FA33</vt:lpwstr>
  </property>
</Properties>
</file>