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CDAD" w14:textId="77777777" w:rsidR="00EC612D" w:rsidRDefault="00EC612D"/>
    <w:p w14:paraId="60F1660C" w14:textId="5F0C268E" w:rsidR="00EC612D" w:rsidRDefault="00937076" w:rsidP="00EC612D">
      <w:pPr>
        <w:jc w:val="center"/>
        <w:rPr>
          <w:b/>
          <w:sz w:val="28"/>
        </w:rPr>
      </w:pPr>
      <w:r>
        <w:rPr>
          <w:b/>
          <w:sz w:val="28"/>
        </w:rPr>
        <w:t>Gestionnaire</w:t>
      </w:r>
      <w:r w:rsidR="006A557C">
        <w:rPr>
          <w:b/>
          <w:sz w:val="28"/>
        </w:rPr>
        <w:t xml:space="preserve"> sinistres</w:t>
      </w:r>
      <w:r w:rsidR="00EC612D" w:rsidRPr="00EC612D">
        <w:rPr>
          <w:b/>
          <w:sz w:val="28"/>
        </w:rPr>
        <w:t xml:space="preserve"> (F/H)</w:t>
      </w:r>
    </w:p>
    <w:p w14:paraId="27E4D279" w14:textId="77777777" w:rsidR="009E6A57" w:rsidRPr="0097449B" w:rsidRDefault="0097449B" w:rsidP="0097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F7396">
        <w:rPr>
          <w:rFonts w:ascii="Arial" w:hAnsi="Arial" w:cs="Arial"/>
          <w:color w:val="000000"/>
          <w:sz w:val="20"/>
          <w:szCs w:val="24"/>
        </w:rPr>
        <w:t>LogemLoiret </w:t>
      </w:r>
      <w:r w:rsidRPr="003F7396">
        <w:rPr>
          <w:rFonts w:ascii="Arial" w:hAnsi="Arial" w:cs="Arial"/>
          <w:b/>
          <w:bCs/>
          <w:color w:val="000000"/>
          <w:sz w:val="20"/>
          <w:szCs w:val="24"/>
        </w:rPr>
        <w:t xml:space="preserve">acteur majeur du logement social </w:t>
      </w:r>
      <w:r w:rsidRPr="003F7396">
        <w:rPr>
          <w:rFonts w:ascii="Arial" w:hAnsi="Arial" w:cs="Arial"/>
          <w:color w:val="000000"/>
          <w:sz w:val="20"/>
          <w:szCs w:val="24"/>
        </w:rPr>
        <w:t xml:space="preserve">avec un patrimoine de </w:t>
      </w:r>
      <w:r w:rsidRPr="003F7396">
        <w:rPr>
          <w:rFonts w:ascii="Arial" w:hAnsi="Arial" w:cs="Arial"/>
          <w:b/>
          <w:color w:val="000000"/>
          <w:sz w:val="20"/>
          <w:szCs w:val="24"/>
        </w:rPr>
        <w:t>16 500 logements</w:t>
      </w:r>
      <w:r w:rsidRPr="003F7396">
        <w:rPr>
          <w:rFonts w:ascii="Arial" w:hAnsi="Arial" w:cs="Arial"/>
          <w:color w:val="000000"/>
          <w:sz w:val="20"/>
          <w:szCs w:val="24"/>
        </w:rPr>
        <w:t xml:space="preserve"> </w:t>
      </w:r>
      <w:r w:rsidRPr="003F7396">
        <w:rPr>
          <w:rFonts w:ascii="Arial" w:hAnsi="Arial" w:cs="Arial"/>
          <w:b/>
          <w:bCs/>
          <w:color w:val="000000"/>
          <w:sz w:val="20"/>
          <w:szCs w:val="24"/>
        </w:rPr>
        <w:t>construit</w:t>
      </w:r>
      <w:r w:rsidRPr="003F7396">
        <w:rPr>
          <w:rFonts w:ascii="Arial" w:hAnsi="Arial" w:cs="Arial"/>
          <w:color w:val="000000"/>
          <w:sz w:val="20"/>
          <w:szCs w:val="24"/>
        </w:rPr>
        <w:t xml:space="preserve"> et</w:t>
      </w:r>
      <w:r w:rsidRPr="003F7396">
        <w:rPr>
          <w:rFonts w:ascii="Arial" w:hAnsi="Arial" w:cs="Arial"/>
          <w:b/>
          <w:bCs/>
          <w:color w:val="000000"/>
          <w:sz w:val="20"/>
          <w:szCs w:val="24"/>
        </w:rPr>
        <w:t xml:space="preserve"> gère des habitations pour tous les publics</w:t>
      </w:r>
      <w:r w:rsidRPr="003F7396">
        <w:rPr>
          <w:rFonts w:ascii="Arial" w:hAnsi="Arial" w:cs="Arial"/>
          <w:color w:val="000000"/>
          <w:sz w:val="20"/>
          <w:szCs w:val="24"/>
        </w:rPr>
        <w:t xml:space="preserve"> (familles, étudiants, seniors…) et réalise également des </w:t>
      </w:r>
      <w:r w:rsidRPr="003F7396">
        <w:rPr>
          <w:rFonts w:ascii="Arial" w:hAnsi="Arial" w:cs="Arial"/>
          <w:b/>
          <w:bCs/>
          <w:color w:val="000000"/>
          <w:sz w:val="20"/>
          <w:szCs w:val="24"/>
        </w:rPr>
        <w:t>équipements spécifiques</w:t>
      </w:r>
      <w:r w:rsidRPr="003F7396">
        <w:rPr>
          <w:rFonts w:ascii="Arial" w:hAnsi="Arial" w:cs="Arial"/>
          <w:color w:val="000000"/>
          <w:sz w:val="20"/>
          <w:szCs w:val="24"/>
        </w:rPr>
        <w:t xml:space="preserve"> (foyers, maisons de santé, centres de secours, gendarmeries…). </w:t>
      </w:r>
      <w:r w:rsidRPr="003F7396">
        <w:rPr>
          <w:rFonts w:ascii="Arial" w:hAnsi="Arial" w:cs="Arial"/>
          <w:b/>
          <w:bCs/>
          <w:color w:val="000000"/>
          <w:sz w:val="20"/>
          <w:szCs w:val="24"/>
        </w:rPr>
        <w:t>240 collaborateurs</w:t>
      </w:r>
      <w:r w:rsidRPr="003F7396">
        <w:rPr>
          <w:rFonts w:ascii="Arial" w:hAnsi="Arial" w:cs="Arial"/>
          <w:color w:val="000000"/>
          <w:sz w:val="20"/>
          <w:szCs w:val="24"/>
        </w:rPr>
        <w:t xml:space="preserve"> participent activement à son développement autour de ses activités de </w:t>
      </w:r>
      <w:r w:rsidRPr="003F7396">
        <w:rPr>
          <w:rFonts w:ascii="Arial" w:hAnsi="Arial" w:cs="Arial"/>
          <w:b/>
          <w:bCs/>
          <w:color w:val="000000"/>
          <w:sz w:val="20"/>
          <w:szCs w:val="24"/>
        </w:rPr>
        <w:t>construction</w:t>
      </w:r>
      <w:r w:rsidRPr="003F7396">
        <w:rPr>
          <w:rFonts w:ascii="Arial" w:hAnsi="Arial" w:cs="Arial"/>
          <w:b/>
          <w:color w:val="000000"/>
          <w:sz w:val="20"/>
          <w:szCs w:val="24"/>
        </w:rPr>
        <w:t>,</w:t>
      </w:r>
      <w:r w:rsidRPr="003F7396">
        <w:rPr>
          <w:rFonts w:ascii="Arial" w:hAnsi="Arial" w:cs="Arial"/>
          <w:color w:val="000000"/>
          <w:sz w:val="20"/>
          <w:szCs w:val="24"/>
        </w:rPr>
        <w:t xml:space="preserve"> de </w:t>
      </w:r>
      <w:r w:rsidRPr="003F7396">
        <w:rPr>
          <w:rFonts w:ascii="Arial" w:hAnsi="Arial" w:cs="Arial"/>
          <w:b/>
          <w:bCs/>
          <w:color w:val="000000"/>
          <w:sz w:val="20"/>
          <w:szCs w:val="24"/>
        </w:rPr>
        <w:t>gestion</w:t>
      </w:r>
      <w:r w:rsidRPr="003F7396">
        <w:rPr>
          <w:rFonts w:ascii="Arial" w:hAnsi="Arial" w:cs="Arial"/>
          <w:color w:val="000000"/>
          <w:sz w:val="20"/>
          <w:szCs w:val="24"/>
        </w:rPr>
        <w:t xml:space="preserve"> et de </w:t>
      </w:r>
      <w:r w:rsidRPr="003F7396">
        <w:rPr>
          <w:rFonts w:ascii="Arial" w:hAnsi="Arial" w:cs="Arial"/>
          <w:b/>
          <w:bCs/>
          <w:color w:val="000000"/>
          <w:sz w:val="20"/>
          <w:szCs w:val="24"/>
        </w:rPr>
        <w:t>promotion</w:t>
      </w:r>
      <w:r w:rsidRPr="003F7396">
        <w:rPr>
          <w:rFonts w:ascii="Arial" w:hAnsi="Arial" w:cs="Arial"/>
          <w:color w:val="000000"/>
          <w:sz w:val="20"/>
          <w:szCs w:val="24"/>
        </w:rPr>
        <w:t>.</w:t>
      </w:r>
    </w:p>
    <w:p w14:paraId="73C7BE47" w14:textId="77777777" w:rsidR="00EF7AFF" w:rsidRDefault="00EF7AFF" w:rsidP="009E6A57">
      <w:pPr>
        <w:jc w:val="both"/>
        <w:rPr>
          <w:b/>
          <w:sz w:val="28"/>
          <w:szCs w:val="28"/>
        </w:rPr>
      </w:pPr>
    </w:p>
    <w:p w14:paraId="106B25F4" w14:textId="5F023C14" w:rsidR="009E6A57" w:rsidRDefault="009E6A57" w:rsidP="009E6A57">
      <w:pPr>
        <w:jc w:val="both"/>
        <w:rPr>
          <w:b/>
          <w:sz w:val="28"/>
          <w:szCs w:val="28"/>
        </w:rPr>
      </w:pPr>
      <w:r w:rsidRPr="00934695">
        <w:rPr>
          <w:b/>
          <w:sz w:val="28"/>
          <w:szCs w:val="28"/>
        </w:rPr>
        <w:t>Pourquoi nous rejoindre ?</w:t>
      </w:r>
    </w:p>
    <w:p w14:paraId="799BCBBE" w14:textId="77777777" w:rsidR="00085DAB" w:rsidRDefault="00085DAB" w:rsidP="00085DAB">
      <w:pPr>
        <w:jc w:val="both"/>
      </w:pPr>
      <w:r>
        <w:t xml:space="preserve">Choisir LogemLoiret, c’est évoluer au sein d’une entreprise passionnée par la satisfaction client et attachée à être toujours au plus proche de ses locataires pour identifier les solutions adaptées. </w:t>
      </w:r>
    </w:p>
    <w:p w14:paraId="68E42A83" w14:textId="3F408441" w:rsidR="00706DF4" w:rsidRDefault="006A557C" w:rsidP="005C1C9E">
      <w:pPr>
        <w:jc w:val="both"/>
      </w:pPr>
      <w:r>
        <w:t xml:space="preserve">Dans le cadre d’un </w:t>
      </w:r>
      <w:r w:rsidR="00284152">
        <w:t>remplacement</w:t>
      </w:r>
      <w:r>
        <w:t>, n</w:t>
      </w:r>
      <w:r w:rsidR="004B7EE5">
        <w:t>ous</w:t>
      </w:r>
      <w:r w:rsidR="00706DF4">
        <w:t xml:space="preserve"> recherchons</w:t>
      </w:r>
      <w:r w:rsidR="00B92A4F">
        <w:t xml:space="preserve"> pour notre service marché</w:t>
      </w:r>
      <w:r w:rsidR="00D35DB0">
        <w:t>s et</w:t>
      </w:r>
      <w:r w:rsidR="00B92A4F">
        <w:t xml:space="preserve"> moyens généraux du siège</w:t>
      </w:r>
      <w:r w:rsidR="004C2094">
        <w:t xml:space="preserve"> basé à Orléans</w:t>
      </w:r>
      <w:r w:rsidR="00D35DB0">
        <w:t>,</w:t>
      </w:r>
      <w:r w:rsidR="00706DF4">
        <w:t xml:space="preserve"> </w:t>
      </w:r>
      <w:proofErr w:type="gramStart"/>
      <w:r w:rsidR="00706DF4" w:rsidRPr="00284152">
        <w:rPr>
          <w:b/>
          <w:bCs/>
        </w:rPr>
        <w:t>un</w:t>
      </w:r>
      <w:r w:rsidR="00706DF4">
        <w:t xml:space="preserve"> </w:t>
      </w:r>
      <w:r w:rsidR="00937076" w:rsidRPr="00937076">
        <w:rPr>
          <w:b/>
        </w:rPr>
        <w:t>gestionnaire</w:t>
      </w:r>
      <w:r>
        <w:rPr>
          <w:b/>
        </w:rPr>
        <w:t xml:space="preserve"> sinistres</w:t>
      </w:r>
      <w:proofErr w:type="gramEnd"/>
      <w:r w:rsidR="00706DF4" w:rsidRPr="00706DF4">
        <w:rPr>
          <w:b/>
        </w:rPr>
        <w:t xml:space="preserve"> (F/H)</w:t>
      </w:r>
      <w:r w:rsidR="00706DF4">
        <w:t xml:space="preserve"> </w:t>
      </w:r>
      <w:r w:rsidR="005B77AA">
        <w:t xml:space="preserve">en CDI </w:t>
      </w:r>
      <w:r w:rsidR="00284152">
        <w:t>dès que possible</w:t>
      </w:r>
      <w:r>
        <w:t>.</w:t>
      </w:r>
    </w:p>
    <w:p w14:paraId="143FD269" w14:textId="77777777" w:rsidR="005B77AA" w:rsidRPr="005B77AA" w:rsidRDefault="00EF0F6E" w:rsidP="005B77AA">
      <w:pPr>
        <w:spacing w:after="0"/>
        <w:rPr>
          <w:rFonts w:eastAsia="Times New Roman" w:cs="Arial"/>
          <w:b/>
          <w:lang w:eastAsia="fr-FR"/>
        </w:rPr>
      </w:pPr>
      <w:r w:rsidRPr="005B77AA">
        <w:t>Rattaché(e)</w:t>
      </w:r>
      <w:r w:rsidR="00176532" w:rsidRPr="005B77AA">
        <w:t xml:space="preserve"> au </w:t>
      </w:r>
      <w:r w:rsidR="009E1658" w:rsidRPr="005B77AA">
        <w:t xml:space="preserve">responsable </w:t>
      </w:r>
      <w:r w:rsidR="00937076" w:rsidRPr="005B77AA">
        <w:t>du service marchés publics et moyens généraux</w:t>
      </w:r>
      <w:r w:rsidRPr="005B77AA">
        <w:t xml:space="preserve">, </w:t>
      </w:r>
      <w:r w:rsidR="009E6A57" w:rsidRPr="005B77AA">
        <w:t xml:space="preserve">nous </w:t>
      </w:r>
      <w:r w:rsidRPr="005B77AA">
        <w:t>vous</w:t>
      </w:r>
      <w:r w:rsidR="009E1658" w:rsidRPr="005B77AA">
        <w:t xml:space="preserve"> </w:t>
      </w:r>
      <w:r w:rsidR="009E6A57" w:rsidRPr="005B77AA">
        <w:t xml:space="preserve">proposons </w:t>
      </w:r>
      <w:r w:rsidR="00706DF4" w:rsidRPr="005B77AA">
        <w:t xml:space="preserve">d’intégrer un </w:t>
      </w:r>
      <w:r w:rsidR="00937076" w:rsidRPr="005B77AA">
        <w:t xml:space="preserve">service </w:t>
      </w:r>
      <w:r w:rsidR="00706DF4" w:rsidRPr="005B77AA">
        <w:t>de 3</w:t>
      </w:r>
      <w:r w:rsidR="009E6A57" w:rsidRPr="005B77AA">
        <w:t xml:space="preserve"> collaborateurs </w:t>
      </w:r>
      <w:r w:rsidR="000E13A8" w:rsidRPr="005B77AA">
        <w:t>pour</w:t>
      </w:r>
      <w:r w:rsidR="005B77AA" w:rsidRPr="005B77AA">
        <w:rPr>
          <w:rFonts w:eastAsia="Times New Roman" w:cs="Arial"/>
          <w:lang w:eastAsia="fr-FR"/>
        </w:rPr>
        <w:t xml:space="preserve"> </w:t>
      </w:r>
      <w:r w:rsidR="005B77AA" w:rsidRPr="005B77AA">
        <w:rPr>
          <w:rFonts w:eastAsia="Times New Roman" w:cs="Arial"/>
          <w:b/>
          <w:lang w:eastAsia="fr-FR"/>
        </w:rPr>
        <w:t xml:space="preserve">assurer </w:t>
      </w:r>
      <w:r w:rsidR="00964C7C">
        <w:rPr>
          <w:rFonts w:eastAsia="Times New Roman" w:cs="Arial"/>
          <w:b/>
          <w:lang w:eastAsia="fr-FR"/>
        </w:rPr>
        <w:t xml:space="preserve">un </w:t>
      </w:r>
      <w:r w:rsidR="006A557C">
        <w:rPr>
          <w:rFonts w:eastAsia="Times New Roman" w:cs="Arial"/>
          <w:b/>
          <w:lang w:eastAsia="fr-FR"/>
        </w:rPr>
        <w:t xml:space="preserve">suivi administratif </w:t>
      </w:r>
      <w:r w:rsidR="00964C7C">
        <w:rPr>
          <w:rFonts w:eastAsia="Times New Roman" w:cs="Arial"/>
          <w:b/>
          <w:lang w:eastAsia="fr-FR"/>
        </w:rPr>
        <w:t>global</w:t>
      </w:r>
    </w:p>
    <w:p w14:paraId="6F77D26B" w14:textId="77777777" w:rsidR="007142D2" w:rsidRDefault="007142D2" w:rsidP="00CA6C66">
      <w:pPr>
        <w:pStyle w:val="Retraitcorpsdetexte"/>
        <w:spacing w:after="0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5B77AA">
        <w:rPr>
          <w:rFonts w:asciiTheme="minorHAnsi" w:eastAsiaTheme="minorHAnsi" w:hAnsiTheme="minorHAnsi" w:cstheme="minorBidi"/>
          <w:sz w:val="22"/>
          <w:szCs w:val="22"/>
          <w:lang w:eastAsia="en-US"/>
        </w:rPr>
        <w:t>dans</w:t>
      </w:r>
      <w:proofErr w:type="gramEnd"/>
      <w:r w:rsidRPr="005B7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 respect des principes de la commande publique</w:t>
      </w:r>
      <w:r w:rsidR="006A5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des contrats d’assurance</w:t>
      </w:r>
      <w:r w:rsidRPr="005B7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</w:t>
      </w:r>
    </w:p>
    <w:p w14:paraId="62D04FA0" w14:textId="77777777" w:rsidR="00CA6C66" w:rsidRPr="006A557C" w:rsidRDefault="00CA6C66" w:rsidP="00CA6C66">
      <w:pPr>
        <w:pStyle w:val="Retraitcorpsdetexte"/>
        <w:spacing w:after="0"/>
        <w:ind w:left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6C8B9799" w14:textId="22A2C206" w:rsidR="006A557C" w:rsidRDefault="00284152" w:rsidP="006A557C">
      <w:pPr>
        <w:pStyle w:val="Paragraphedeliste"/>
        <w:numPr>
          <w:ilvl w:val="0"/>
          <w:numId w:val="9"/>
        </w:numPr>
        <w:spacing w:after="0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b/>
          <w:lang w:eastAsia="fr-FR"/>
        </w:rPr>
        <w:t>Veiller</w:t>
      </w:r>
      <w:r w:rsidR="006A557C" w:rsidRPr="006A557C">
        <w:rPr>
          <w:rFonts w:ascii="Calibri" w:eastAsia="Times New Roman" w:hAnsi="Calibri" w:cs="Arial"/>
          <w:b/>
          <w:lang w:eastAsia="fr-FR"/>
        </w:rPr>
        <w:t xml:space="preserve"> au respect des clauses</w:t>
      </w:r>
      <w:r w:rsidR="006A557C" w:rsidRPr="006A557C">
        <w:rPr>
          <w:rFonts w:ascii="Calibri" w:eastAsia="Times New Roman" w:hAnsi="Calibri" w:cs="Arial"/>
          <w:lang w:eastAsia="fr-FR"/>
        </w:rPr>
        <w:t xml:space="preserve"> des différents </w:t>
      </w:r>
      <w:r w:rsidR="006A557C" w:rsidRPr="006A557C">
        <w:rPr>
          <w:rFonts w:ascii="Calibri" w:eastAsia="Times New Roman" w:hAnsi="Calibri" w:cs="Arial"/>
          <w:b/>
          <w:lang w:eastAsia="fr-FR"/>
        </w:rPr>
        <w:t>contrats d’assurances</w:t>
      </w:r>
      <w:r w:rsidR="006A557C" w:rsidRPr="006A557C">
        <w:rPr>
          <w:rFonts w:ascii="Calibri" w:eastAsia="Times New Roman" w:hAnsi="Calibri" w:cs="Arial"/>
          <w:lang w:eastAsia="fr-FR"/>
        </w:rPr>
        <w:t xml:space="preserve"> et suivre les primes correspondantes</w:t>
      </w:r>
      <w:r w:rsidR="00BA2297">
        <w:rPr>
          <w:rFonts w:ascii="Calibri" w:eastAsia="Times New Roman" w:hAnsi="Calibri" w:cs="Arial"/>
          <w:lang w:eastAsia="fr-FR"/>
        </w:rPr>
        <w:t> ;</w:t>
      </w:r>
    </w:p>
    <w:p w14:paraId="4243A6B1" w14:textId="11882F64" w:rsidR="00FA33BC" w:rsidRPr="00FA33BC" w:rsidRDefault="00284152" w:rsidP="00FA33BC">
      <w:pPr>
        <w:numPr>
          <w:ilvl w:val="0"/>
          <w:numId w:val="9"/>
        </w:numPr>
        <w:spacing w:after="0"/>
        <w:contextualSpacing/>
        <w:rPr>
          <w:rFonts w:eastAsia="Times New Roman"/>
          <w:lang w:eastAsia="fr-FR"/>
        </w:rPr>
      </w:pPr>
      <w:r w:rsidRPr="001576F0">
        <w:rPr>
          <w:rFonts w:eastAsia="Times New Roman"/>
          <w:b/>
          <w:bCs/>
          <w:lang w:eastAsia="fr-FR"/>
        </w:rPr>
        <w:t>Recevoir</w:t>
      </w:r>
      <w:r w:rsidR="00FA33BC" w:rsidRPr="001576F0">
        <w:rPr>
          <w:rFonts w:eastAsia="Times New Roman"/>
          <w:b/>
          <w:bCs/>
          <w:lang w:eastAsia="fr-FR"/>
        </w:rPr>
        <w:t xml:space="preserve">, déclarer et suivre </w:t>
      </w:r>
      <w:r w:rsidR="00FA33BC" w:rsidRPr="001576F0">
        <w:rPr>
          <w:rFonts w:eastAsia="Times New Roman"/>
          <w:lang w:eastAsia="fr-FR"/>
        </w:rPr>
        <w:t>les différents sinistres jusqu’à leur</w:t>
      </w:r>
      <w:r w:rsidR="00FA33BC">
        <w:rPr>
          <w:rFonts w:eastAsia="Times New Roman"/>
          <w:lang w:eastAsia="fr-FR"/>
        </w:rPr>
        <w:t>s</w:t>
      </w:r>
      <w:r w:rsidR="00FA33BC" w:rsidRPr="001576F0">
        <w:rPr>
          <w:rFonts w:eastAsia="Times New Roman"/>
          <w:lang w:eastAsia="fr-FR"/>
        </w:rPr>
        <w:t xml:space="preserve"> résolution</w:t>
      </w:r>
      <w:r w:rsidR="00FA33BC">
        <w:rPr>
          <w:rFonts w:eastAsia="Times New Roman"/>
          <w:lang w:eastAsia="fr-FR"/>
        </w:rPr>
        <w:t>s</w:t>
      </w:r>
      <w:r w:rsidR="00FA33BC" w:rsidRPr="001576F0">
        <w:rPr>
          <w:rFonts w:eastAsia="Times New Roman"/>
          <w:lang w:eastAsia="fr-FR"/>
        </w:rPr>
        <w:t xml:space="preserve"> technique</w:t>
      </w:r>
      <w:r w:rsidR="00FA33BC">
        <w:rPr>
          <w:rFonts w:eastAsia="Times New Roman"/>
          <w:lang w:eastAsia="fr-FR"/>
        </w:rPr>
        <w:t>s</w:t>
      </w:r>
      <w:r w:rsidR="00FA33BC" w:rsidRPr="001576F0">
        <w:rPr>
          <w:rFonts w:eastAsia="Times New Roman"/>
          <w:lang w:eastAsia="fr-FR"/>
        </w:rPr>
        <w:t xml:space="preserve"> et administrative</w:t>
      </w:r>
      <w:r w:rsidR="00FA33BC">
        <w:rPr>
          <w:rFonts w:eastAsia="Times New Roman"/>
          <w:lang w:eastAsia="fr-FR"/>
        </w:rPr>
        <w:t>s</w:t>
      </w:r>
      <w:r w:rsidR="00FA33BC" w:rsidRPr="001576F0">
        <w:rPr>
          <w:rFonts w:eastAsia="Times New Roman"/>
          <w:lang w:eastAsia="fr-FR"/>
        </w:rPr>
        <w:t> </w:t>
      </w:r>
      <w:r w:rsidR="00FA33BC" w:rsidRPr="001576F0">
        <w:rPr>
          <w:rFonts w:eastAsia="Times New Roman"/>
          <w:b/>
          <w:bCs/>
          <w:lang w:eastAsia="fr-FR"/>
        </w:rPr>
        <w:t>;</w:t>
      </w:r>
    </w:p>
    <w:p w14:paraId="385EB389" w14:textId="6DE62D33" w:rsidR="006A557C" w:rsidRPr="006A557C" w:rsidRDefault="00284152" w:rsidP="006A557C">
      <w:pPr>
        <w:pStyle w:val="Paragraphedeliste"/>
        <w:numPr>
          <w:ilvl w:val="0"/>
          <w:numId w:val="9"/>
        </w:numPr>
        <w:spacing w:after="0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b/>
          <w:lang w:eastAsia="fr-FR"/>
        </w:rPr>
        <w:t>Assurer</w:t>
      </w:r>
      <w:r w:rsidR="006A557C" w:rsidRPr="006A557C">
        <w:rPr>
          <w:rFonts w:ascii="Calibri" w:eastAsia="Times New Roman" w:hAnsi="Calibri" w:cs="Arial"/>
          <w:lang w:eastAsia="fr-FR"/>
        </w:rPr>
        <w:t xml:space="preserve"> à titre complémentaire </w:t>
      </w:r>
      <w:r w:rsidR="00A16F96">
        <w:rPr>
          <w:rFonts w:ascii="Calibri" w:eastAsia="Times New Roman" w:hAnsi="Calibri" w:cs="Arial"/>
          <w:lang w:eastAsia="fr-FR"/>
        </w:rPr>
        <w:t xml:space="preserve">et ponctuel un appui administratif en lien avec l’activité du service </w:t>
      </w:r>
      <w:r w:rsidR="00BA2297">
        <w:rPr>
          <w:rFonts w:ascii="Calibri" w:eastAsia="Times New Roman" w:hAnsi="Calibri" w:cs="Arial"/>
          <w:lang w:eastAsia="fr-FR"/>
        </w:rPr>
        <w:t>;</w:t>
      </w:r>
    </w:p>
    <w:p w14:paraId="2365A345" w14:textId="77777777" w:rsidR="00937076" w:rsidRDefault="00937076" w:rsidP="00937076">
      <w:pPr>
        <w:pStyle w:val="Retraitcorpsdetexte"/>
        <w:spacing w:after="0"/>
        <w:rPr>
          <w:rFonts w:ascii="Arial" w:hAnsi="Arial"/>
          <w:sz w:val="20"/>
          <w:szCs w:val="20"/>
        </w:rPr>
      </w:pPr>
    </w:p>
    <w:p w14:paraId="0D3550E8" w14:textId="77777777" w:rsidR="009E6A57" w:rsidRPr="009E6A57" w:rsidRDefault="00D27406" w:rsidP="009E6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9E6A57" w:rsidRPr="009E6A57">
        <w:rPr>
          <w:b/>
          <w:sz w:val="28"/>
          <w:szCs w:val="28"/>
        </w:rPr>
        <w:t>otre profil nous intéresse :</w:t>
      </w:r>
    </w:p>
    <w:p w14:paraId="516D88A8" w14:textId="17ED6105" w:rsidR="00964C7C" w:rsidRDefault="009A6BF7" w:rsidP="008240AA">
      <w:pPr>
        <w:spacing w:after="0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Titulaire d’un</w:t>
      </w:r>
      <w:r w:rsidR="00284152">
        <w:rPr>
          <w:rFonts w:eastAsia="Times New Roman" w:cs="Tahoma"/>
          <w:lang w:eastAsia="fr-FR"/>
        </w:rPr>
        <w:t xml:space="preserve"> </w:t>
      </w:r>
      <w:r w:rsidR="00284152" w:rsidRPr="00284152">
        <w:rPr>
          <w:rFonts w:eastAsia="Times New Roman" w:cs="Tahoma"/>
          <w:b/>
          <w:bCs/>
          <w:lang w:eastAsia="fr-FR"/>
        </w:rPr>
        <w:t>BTS ou</w:t>
      </w:r>
      <w:r w:rsidR="00284152">
        <w:rPr>
          <w:rFonts w:eastAsia="Times New Roman" w:cs="Tahoma"/>
          <w:lang w:eastAsia="fr-FR"/>
        </w:rPr>
        <w:t xml:space="preserve"> </w:t>
      </w:r>
      <w:r w:rsidRPr="007142D2">
        <w:rPr>
          <w:rFonts w:eastAsia="Times New Roman" w:cs="Tahoma"/>
          <w:b/>
          <w:lang w:eastAsia="fr-FR"/>
        </w:rPr>
        <w:t>li</w:t>
      </w:r>
      <w:r w:rsidR="004A340C">
        <w:rPr>
          <w:rFonts w:eastAsia="Times New Roman" w:cs="Tahoma"/>
          <w:b/>
          <w:lang w:eastAsia="fr-FR"/>
        </w:rPr>
        <w:t xml:space="preserve">cence </w:t>
      </w:r>
      <w:r w:rsidR="008240AA">
        <w:rPr>
          <w:rFonts w:eastAsia="Times New Roman" w:cs="Tahoma"/>
          <w:b/>
          <w:lang w:eastAsia="fr-FR"/>
        </w:rPr>
        <w:t>professionnelle en droit ou assurances</w:t>
      </w:r>
      <w:r w:rsidR="00CA6C66">
        <w:rPr>
          <w:rFonts w:eastAsia="Times New Roman" w:cs="Tahoma"/>
          <w:b/>
          <w:lang w:eastAsia="fr-FR"/>
        </w:rPr>
        <w:t xml:space="preserve"> ou niveau d’expérience équivalent</w:t>
      </w:r>
      <w:r w:rsidR="008240AA">
        <w:rPr>
          <w:rFonts w:eastAsia="Times New Roman" w:cs="Tahoma"/>
          <w:b/>
          <w:lang w:eastAsia="fr-FR"/>
        </w:rPr>
        <w:t xml:space="preserve"> acquis</w:t>
      </w:r>
      <w:r w:rsidR="0097449B">
        <w:rPr>
          <w:rFonts w:eastAsia="Times New Roman" w:cs="Tahoma"/>
          <w:b/>
          <w:lang w:eastAsia="fr-FR"/>
        </w:rPr>
        <w:t>e</w:t>
      </w:r>
      <w:r w:rsidR="008240AA">
        <w:rPr>
          <w:rFonts w:eastAsia="Times New Roman" w:cs="Tahoma"/>
          <w:b/>
          <w:lang w:eastAsia="fr-FR"/>
        </w:rPr>
        <w:t xml:space="preserve"> par l’expérience</w:t>
      </w:r>
      <w:r w:rsidR="004A340C">
        <w:rPr>
          <w:rFonts w:eastAsia="Times New Roman" w:cs="Tahoma"/>
          <w:b/>
          <w:lang w:eastAsia="fr-FR"/>
        </w:rPr>
        <w:t xml:space="preserve">, </w:t>
      </w:r>
      <w:r>
        <w:rPr>
          <w:rFonts w:eastAsia="Times New Roman" w:cs="Tahoma"/>
          <w:lang w:eastAsia="fr-FR"/>
        </w:rPr>
        <w:t>v</w:t>
      </w:r>
      <w:r w:rsidR="001D3AAF">
        <w:rPr>
          <w:rFonts w:eastAsia="Times New Roman" w:cs="Tahoma"/>
          <w:lang w:eastAsia="fr-FR"/>
        </w:rPr>
        <w:t>ous</w:t>
      </w:r>
      <w:r w:rsidR="00CA6C66">
        <w:rPr>
          <w:rFonts w:eastAsia="Times New Roman" w:cs="Tahoma"/>
          <w:lang w:eastAsia="fr-FR"/>
        </w:rPr>
        <w:t xml:space="preserve"> avez au minimum 3</w:t>
      </w:r>
      <w:r w:rsidR="005F329F">
        <w:rPr>
          <w:rFonts w:eastAsia="Times New Roman" w:cs="Tahoma"/>
          <w:lang w:eastAsia="fr-FR"/>
        </w:rPr>
        <w:t xml:space="preserve"> ans d’expérience sur </w:t>
      </w:r>
      <w:r w:rsidR="00706DF4">
        <w:rPr>
          <w:rFonts w:eastAsia="Times New Roman" w:cs="Tahoma"/>
          <w:lang w:eastAsia="fr-FR"/>
        </w:rPr>
        <w:t xml:space="preserve">un poste </w:t>
      </w:r>
      <w:r w:rsidR="002725D0">
        <w:rPr>
          <w:rFonts w:eastAsia="Times New Roman" w:cs="Tahoma"/>
          <w:lang w:eastAsia="fr-FR"/>
        </w:rPr>
        <w:t>similaire</w:t>
      </w:r>
      <w:r w:rsidR="000E13A8">
        <w:rPr>
          <w:rFonts w:eastAsia="Times New Roman" w:cs="Tahoma"/>
          <w:lang w:eastAsia="fr-FR"/>
        </w:rPr>
        <w:t xml:space="preserve"> idéalement acquise dans le domaine de la construction</w:t>
      </w:r>
      <w:r>
        <w:rPr>
          <w:rFonts w:eastAsia="Times New Roman" w:cs="Tahoma"/>
          <w:lang w:eastAsia="fr-FR"/>
        </w:rPr>
        <w:t>.</w:t>
      </w:r>
      <w:r w:rsidR="00C0028C">
        <w:rPr>
          <w:rFonts w:eastAsia="Times New Roman" w:cs="Tahoma"/>
          <w:lang w:eastAsia="fr-FR"/>
        </w:rPr>
        <w:t xml:space="preserve"> </w:t>
      </w:r>
    </w:p>
    <w:p w14:paraId="150A197D" w14:textId="77777777" w:rsidR="00EF7AFF" w:rsidRDefault="00EF7AFF" w:rsidP="008240AA">
      <w:pPr>
        <w:spacing w:after="0"/>
        <w:rPr>
          <w:rFonts w:eastAsia="Times New Roman" w:cs="Tahoma"/>
          <w:lang w:eastAsia="fr-FR"/>
        </w:rPr>
      </w:pPr>
    </w:p>
    <w:p w14:paraId="72206D98" w14:textId="77777777" w:rsidR="008240AA" w:rsidRDefault="008240AA" w:rsidP="008240AA">
      <w:pPr>
        <w:spacing w:after="0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Vous possédez une bonne connaissance</w:t>
      </w:r>
      <w:r w:rsidRPr="001430F8">
        <w:rPr>
          <w:rFonts w:eastAsia="Times New Roman" w:cs="Tahoma"/>
          <w:lang w:eastAsia="fr-FR"/>
        </w:rPr>
        <w:t xml:space="preserve"> des différents contrats d’assurances d’un bailleur et </w:t>
      </w:r>
      <w:proofErr w:type="gramStart"/>
      <w:r w:rsidRPr="001430F8">
        <w:rPr>
          <w:rFonts w:eastAsia="Times New Roman" w:cs="Tahoma"/>
          <w:lang w:eastAsia="fr-FR"/>
        </w:rPr>
        <w:t>constructeur</w:t>
      </w:r>
      <w:proofErr w:type="gramEnd"/>
      <w:r w:rsidRPr="001430F8">
        <w:rPr>
          <w:rFonts w:eastAsia="Times New Roman" w:cs="Tahoma"/>
          <w:lang w:eastAsia="fr-FR"/>
        </w:rPr>
        <w:t xml:space="preserve"> (dommages aux biens, RC, flotte automobile, dommage ouvrage)</w:t>
      </w:r>
      <w:r w:rsidR="001430F8" w:rsidRPr="001430F8">
        <w:rPr>
          <w:rFonts w:eastAsia="Times New Roman" w:cs="Tahoma"/>
          <w:lang w:eastAsia="fr-FR"/>
        </w:rPr>
        <w:t xml:space="preserve">, </w:t>
      </w:r>
      <w:r w:rsidRPr="001430F8">
        <w:rPr>
          <w:rFonts w:eastAsia="Times New Roman" w:cs="Tahoma"/>
          <w:lang w:eastAsia="fr-FR"/>
        </w:rPr>
        <w:t xml:space="preserve">vous maîtrisez les mécanismes et procédures « assurances » ex : IRSI 2 </w:t>
      </w:r>
    </w:p>
    <w:p w14:paraId="42477681" w14:textId="77777777" w:rsidR="00EF7AFF" w:rsidRDefault="00EF7AFF" w:rsidP="008240AA">
      <w:pPr>
        <w:spacing w:after="0"/>
        <w:rPr>
          <w:rFonts w:eastAsia="Times New Roman" w:cs="Tahoma"/>
          <w:lang w:eastAsia="fr-FR"/>
        </w:rPr>
      </w:pPr>
    </w:p>
    <w:p w14:paraId="611954E1" w14:textId="77777777" w:rsidR="00BB508C" w:rsidRPr="001430F8" w:rsidRDefault="00D45501" w:rsidP="008240AA">
      <w:pPr>
        <w:spacing w:after="0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Vous maîtrisez les outils bureautiques tels que Word et Excel.</w:t>
      </w:r>
    </w:p>
    <w:p w14:paraId="13FCFA85" w14:textId="6B238998" w:rsidR="00EF7AFF" w:rsidRPr="00EF7AFF" w:rsidRDefault="000E13A8" w:rsidP="008240AA">
      <w:pPr>
        <w:spacing w:after="0"/>
        <w:rPr>
          <w:rFonts w:eastAsia="Times New Roman" w:cs="Tahoma"/>
          <w:lang w:eastAsia="fr-FR"/>
        </w:rPr>
      </w:pPr>
      <w:r w:rsidRPr="007142D2">
        <w:rPr>
          <w:rFonts w:eastAsia="Times New Roman" w:cs="Tahoma"/>
          <w:lang w:eastAsia="fr-FR"/>
        </w:rPr>
        <w:t xml:space="preserve">Vous êtes </w:t>
      </w:r>
      <w:r w:rsidR="00324D80">
        <w:rPr>
          <w:rFonts w:eastAsia="Times New Roman" w:cs="Tahoma"/>
          <w:lang w:eastAsia="fr-FR"/>
        </w:rPr>
        <w:t>reconnu(e)</w:t>
      </w:r>
      <w:r w:rsidR="00964C7C">
        <w:rPr>
          <w:rFonts w:eastAsia="Times New Roman" w:cs="Tahoma"/>
          <w:lang w:eastAsia="fr-FR"/>
        </w:rPr>
        <w:t xml:space="preserve"> pour votre réactivité et </w:t>
      </w:r>
      <w:r w:rsidRPr="007142D2">
        <w:rPr>
          <w:rFonts w:eastAsia="Times New Roman" w:cs="Tahoma"/>
          <w:lang w:eastAsia="fr-FR"/>
        </w:rPr>
        <w:t>vos qualités</w:t>
      </w:r>
      <w:r w:rsidRPr="00811338">
        <w:rPr>
          <w:rFonts w:eastAsia="Times New Roman" w:cs="Tahoma"/>
          <w:lang w:eastAsia="fr-FR"/>
        </w:rPr>
        <w:t xml:space="preserve"> </w:t>
      </w:r>
      <w:r w:rsidR="00964C7C">
        <w:rPr>
          <w:rFonts w:eastAsia="Times New Roman" w:cs="Tahoma"/>
          <w:lang w:eastAsia="fr-FR"/>
        </w:rPr>
        <w:t>organisationnelles.</w:t>
      </w:r>
    </w:p>
    <w:p w14:paraId="0A62A861" w14:textId="77777777" w:rsidR="00CA6C66" w:rsidRDefault="00CA6C66" w:rsidP="00CA6C66">
      <w:pPr>
        <w:spacing w:after="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La c</w:t>
      </w:r>
      <w:r w:rsidRPr="00CA6C66">
        <w:rPr>
          <w:rFonts w:eastAsia="Times New Roman" w:cs="Arial"/>
          <w:lang w:eastAsia="fr-FR"/>
        </w:rPr>
        <w:t>onnaissance du contexte propre au logement social appréciée</w:t>
      </w:r>
      <w:r>
        <w:rPr>
          <w:rFonts w:eastAsia="Times New Roman" w:cs="Arial"/>
          <w:lang w:eastAsia="fr-FR"/>
        </w:rPr>
        <w:t>.</w:t>
      </w:r>
    </w:p>
    <w:p w14:paraId="4D1E177B" w14:textId="77777777" w:rsidR="004C2094" w:rsidRPr="005F329F" w:rsidRDefault="004C2094" w:rsidP="000E13A8">
      <w:pPr>
        <w:jc w:val="both"/>
        <w:rPr>
          <w:rFonts w:eastAsia="Times New Roman" w:cs="Tahoma"/>
          <w:lang w:eastAsia="fr-FR"/>
        </w:rPr>
      </w:pPr>
    </w:p>
    <w:p w14:paraId="532E20C4" w14:textId="54910EA6" w:rsidR="007820EB" w:rsidRDefault="00FC295D" w:rsidP="0071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ahoma"/>
          <w:lang w:eastAsia="fr-FR"/>
        </w:rPr>
      </w:pPr>
      <w:r w:rsidRPr="007820EB">
        <w:rPr>
          <w:rFonts w:eastAsia="Times New Roman" w:cs="Tahoma"/>
          <w:u w:val="single"/>
          <w:lang w:eastAsia="fr-FR"/>
        </w:rPr>
        <w:t>Rémunération</w:t>
      </w:r>
      <w:r>
        <w:rPr>
          <w:rFonts w:eastAsia="Times New Roman" w:cs="Tahoma"/>
          <w:lang w:eastAsia="fr-FR"/>
        </w:rPr>
        <w:t xml:space="preserve"> : </w:t>
      </w:r>
      <w:r w:rsidR="00EF7AFF">
        <w:rPr>
          <w:rFonts w:eastAsia="Times New Roman" w:cs="Tahoma"/>
          <w:lang w:eastAsia="fr-FR"/>
        </w:rPr>
        <w:t>2021.00 euros bruts / Prime de</w:t>
      </w:r>
      <w:r w:rsidR="007820EB">
        <w:rPr>
          <w:rFonts w:eastAsia="Times New Roman" w:cs="Tahoma"/>
          <w:lang w:eastAsia="fr-FR"/>
        </w:rPr>
        <w:t xml:space="preserve"> 13</w:t>
      </w:r>
      <w:r w:rsidR="00EF7AFF">
        <w:rPr>
          <w:rFonts w:eastAsia="Times New Roman" w:cs="Tahoma"/>
          <w:lang w:eastAsia="fr-FR"/>
        </w:rPr>
        <w:t>ème</w:t>
      </w:r>
      <w:r w:rsidR="007820EB">
        <w:rPr>
          <w:rFonts w:eastAsia="Times New Roman" w:cs="Tahoma"/>
          <w:lang w:eastAsia="fr-FR"/>
        </w:rPr>
        <w:t xml:space="preserve"> mois</w:t>
      </w:r>
      <w:r w:rsidR="00706DF4">
        <w:rPr>
          <w:rFonts w:eastAsia="Times New Roman" w:cs="Tahoma"/>
          <w:lang w:eastAsia="fr-FR"/>
        </w:rPr>
        <w:t xml:space="preserve"> /</w:t>
      </w:r>
      <w:r w:rsidR="007820EB">
        <w:rPr>
          <w:rFonts w:eastAsia="Times New Roman" w:cs="Tahoma"/>
          <w:lang w:eastAsia="fr-FR"/>
        </w:rPr>
        <w:t xml:space="preserve"> </w:t>
      </w:r>
      <w:r w:rsidR="00EF7AFF">
        <w:rPr>
          <w:rFonts w:eastAsia="Times New Roman" w:cs="Tahoma"/>
          <w:lang w:eastAsia="fr-FR"/>
        </w:rPr>
        <w:t>T</w:t>
      </w:r>
      <w:r w:rsidR="007820EB">
        <w:rPr>
          <w:rFonts w:eastAsia="Times New Roman" w:cs="Tahoma"/>
          <w:lang w:eastAsia="fr-FR"/>
        </w:rPr>
        <w:t>icket</w:t>
      </w:r>
      <w:r w:rsidR="00EF7AFF">
        <w:rPr>
          <w:rFonts w:eastAsia="Times New Roman" w:cs="Tahoma"/>
          <w:lang w:eastAsia="fr-FR"/>
        </w:rPr>
        <w:t>s</w:t>
      </w:r>
      <w:r w:rsidR="007820EB">
        <w:rPr>
          <w:rFonts w:eastAsia="Times New Roman" w:cs="Tahoma"/>
          <w:lang w:eastAsia="fr-FR"/>
        </w:rPr>
        <w:t xml:space="preserve"> restaurant</w:t>
      </w:r>
      <w:r w:rsidR="00706DF4">
        <w:rPr>
          <w:rFonts w:eastAsia="Times New Roman" w:cs="Tahoma"/>
          <w:lang w:eastAsia="fr-FR"/>
        </w:rPr>
        <w:t xml:space="preserve"> / </w:t>
      </w:r>
      <w:r w:rsidR="00C0028C">
        <w:rPr>
          <w:rFonts w:eastAsia="Times New Roman" w:cs="Tahoma"/>
          <w:lang w:eastAsia="fr-FR"/>
        </w:rPr>
        <w:t>23</w:t>
      </w:r>
      <w:r w:rsidR="007820EB">
        <w:rPr>
          <w:rFonts w:eastAsia="Times New Roman" w:cs="Tahoma"/>
          <w:lang w:eastAsia="fr-FR"/>
        </w:rPr>
        <w:t>RTT</w:t>
      </w:r>
      <w:r w:rsidR="00C0028C">
        <w:rPr>
          <w:rFonts w:eastAsia="Times New Roman" w:cs="Tahoma"/>
          <w:lang w:eastAsia="fr-FR"/>
        </w:rPr>
        <w:t xml:space="preserve"> / CSE</w:t>
      </w:r>
      <w:r w:rsidR="00EF7AFF">
        <w:rPr>
          <w:rFonts w:eastAsia="Times New Roman" w:cs="Tahoma"/>
          <w:lang w:eastAsia="fr-FR"/>
        </w:rPr>
        <w:t xml:space="preserve"> </w:t>
      </w:r>
      <w:proofErr w:type="gramStart"/>
      <w:r w:rsidR="00EF7AFF">
        <w:rPr>
          <w:rFonts w:eastAsia="Times New Roman" w:cs="Tahoma"/>
          <w:lang w:eastAsia="fr-FR"/>
        </w:rPr>
        <w:t>/</w:t>
      </w:r>
      <w:r w:rsidR="00C0028C">
        <w:rPr>
          <w:rFonts w:eastAsia="Times New Roman" w:cs="Tahoma"/>
          <w:lang w:eastAsia="fr-FR"/>
        </w:rPr>
        <w:t xml:space="preserve">  </w:t>
      </w:r>
      <w:r w:rsidR="00EF7AFF">
        <w:rPr>
          <w:rFonts w:eastAsia="Times New Roman" w:cs="Tahoma"/>
          <w:lang w:eastAsia="fr-FR"/>
        </w:rPr>
        <w:t>Prime</w:t>
      </w:r>
      <w:proofErr w:type="gramEnd"/>
      <w:r w:rsidR="00EF7AFF">
        <w:rPr>
          <w:rFonts w:eastAsia="Times New Roman" w:cs="Tahoma"/>
          <w:lang w:eastAsia="fr-FR"/>
        </w:rPr>
        <w:t xml:space="preserve"> </w:t>
      </w:r>
      <w:r w:rsidR="00C0028C">
        <w:rPr>
          <w:rFonts w:eastAsia="Times New Roman" w:cs="Tahoma"/>
          <w:lang w:eastAsia="fr-FR"/>
        </w:rPr>
        <w:t xml:space="preserve">intéressement </w:t>
      </w:r>
      <w:r w:rsidR="00EF7AFF">
        <w:rPr>
          <w:rFonts w:eastAsia="Times New Roman" w:cs="Tahoma"/>
          <w:lang w:eastAsia="fr-FR"/>
        </w:rPr>
        <w:t>/ E</w:t>
      </w:r>
      <w:r w:rsidR="00C0028C">
        <w:rPr>
          <w:rFonts w:eastAsia="Times New Roman" w:cs="Tahoma"/>
          <w:lang w:eastAsia="fr-FR"/>
        </w:rPr>
        <w:t xml:space="preserve">pargne salariale </w:t>
      </w:r>
      <w:r w:rsidR="00EF7AFF">
        <w:rPr>
          <w:rFonts w:eastAsia="Times New Roman" w:cs="Tahoma"/>
          <w:lang w:eastAsia="fr-FR"/>
        </w:rPr>
        <w:t>/ Télétravail possible (1 à 3 jours).</w:t>
      </w:r>
    </w:p>
    <w:p w14:paraId="08114BB0" w14:textId="674D097D" w:rsidR="004C2094" w:rsidRDefault="004C2094" w:rsidP="004C2094">
      <w:pPr>
        <w:tabs>
          <w:tab w:val="left" w:pos="1515"/>
        </w:tabs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lastRenderedPageBreak/>
        <w:tab/>
      </w:r>
    </w:p>
    <w:p w14:paraId="595E4F23" w14:textId="77777777" w:rsidR="00EF7AFF" w:rsidRDefault="00EF7AFF" w:rsidP="00EF7AFF">
      <w:pPr>
        <w:rPr>
          <w:rFonts w:cs="Tms Rmn"/>
          <w:b/>
          <w:bCs/>
          <w:color w:val="000000"/>
          <w:szCs w:val="24"/>
        </w:rPr>
      </w:pPr>
      <w:r>
        <w:rPr>
          <w:rFonts w:cs="Tms Rmn"/>
          <w:b/>
          <w:bCs/>
          <w:color w:val="000000"/>
          <w:szCs w:val="24"/>
        </w:rPr>
        <w:t xml:space="preserve">LogemLoiret, c’est aussi : </w:t>
      </w:r>
    </w:p>
    <w:p w14:paraId="120EE46F" w14:textId="77777777" w:rsidR="00EF7AFF" w:rsidRDefault="00EF7AFF" w:rsidP="00EF7A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ms Rmn"/>
          <w:b/>
          <w:bCs/>
          <w:color w:val="000000"/>
          <w:szCs w:val="24"/>
        </w:rPr>
      </w:pPr>
      <w:r>
        <w:rPr>
          <w:rFonts w:cs="Tms Rmn"/>
          <w:b/>
          <w:bCs/>
          <w:color w:val="000000"/>
          <w:szCs w:val="24"/>
        </w:rPr>
        <w:t>Un parcours d’intégration prévu à votre arrivée</w:t>
      </w:r>
    </w:p>
    <w:p w14:paraId="605E2D52" w14:textId="77777777" w:rsidR="00EF7AFF" w:rsidRDefault="00EF7AFF" w:rsidP="00EF7A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ms Rmn"/>
          <w:b/>
          <w:bCs/>
          <w:color w:val="000000"/>
          <w:szCs w:val="24"/>
        </w:rPr>
      </w:pPr>
      <w:r>
        <w:rPr>
          <w:rFonts w:cs="Tms Rmn"/>
          <w:b/>
          <w:bCs/>
          <w:color w:val="000000"/>
          <w:szCs w:val="24"/>
        </w:rPr>
        <w:t>Un accompagnement dans le développement de vos compétences</w:t>
      </w:r>
    </w:p>
    <w:p w14:paraId="17FD8912" w14:textId="77777777" w:rsidR="00EF7AFF" w:rsidRDefault="00EF7AFF" w:rsidP="00EF7AFF">
      <w:pPr>
        <w:ind w:firstLine="708"/>
        <w:contextualSpacing/>
        <w:jc w:val="both"/>
        <w:rPr>
          <w:rFonts w:ascii="Arial" w:hAnsi="Arial" w:cs="Arial"/>
        </w:rPr>
      </w:pPr>
      <w:proofErr w:type="gramStart"/>
      <w:r>
        <w:rPr>
          <w:rFonts w:cs="Tms Rmn"/>
          <w:b/>
          <w:bCs/>
          <w:color w:val="000000"/>
          <w:szCs w:val="24"/>
        </w:rPr>
        <w:t>et</w:t>
      </w:r>
      <w:proofErr w:type="gramEnd"/>
      <w:r>
        <w:rPr>
          <w:rFonts w:cs="Tms Rmn"/>
          <w:b/>
          <w:bCs/>
          <w:color w:val="000000"/>
          <w:szCs w:val="24"/>
        </w:rPr>
        <w:t xml:space="preserve"> l’opportunité d’intégrer une entreprise permettant de concilier vie personnelle et professionnelle !</w:t>
      </w:r>
      <w:r>
        <w:rPr>
          <w:rFonts w:ascii="Arial" w:hAnsi="Arial" w:cs="Arial"/>
        </w:rPr>
        <w:t xml:space="preserve"> </w:t>
      </w:r>
    </w:p>
    <w:p w14:paraId="748028B0" w14:textId="77777777" w:rsidR="00EF7AFF" w:rsidRDefault="00EF7AFF" w:rsidP="00EF7AFF">
      <w:pPr>
        <w:ind w:firstLine="708"/>
        <w:contextualSpacing/>
        <w:jc w:val="both"/>
        <w:rPr>
          <w:rFonts w:ascii="Arial" w:hAnsi="Arial" w:cs="Arial"/>
        </w:rPr>
      </w:pPr>
      <w:r>
        <w:rPr>
          <w:rFonts w:cs="Tms Rmn"/>
          <w:bCs/>
          <w:color w:val="000000"/>
          <w:szCs w:val="24"/>
        </w:rPr>
        <w:t xml:space="preserve">Envoyez dès maintenant votre CV et lettre de motivation à </w:t>
      </w:r>
      <w:hyperlink r:id="rId8" w:history="1">
        <w:r>
          <w:rPr>
            <w:rStyle w:val="Lienhypertexte"/>
            <w:rFonts w:cs="Tms Rmn"/>
            <w:b/>
            <w:bCs/>
            <w:szCs w:val="24"/>
          </w:rPr>
          <w:t>candidatures@logemloiret.fr</w:t>
        </w:r>
      </w:hyperlink>
      <w:r>
        <w:rPr>
          <w:rFonts w:cs="Tms Rmn"/>
          <w:bCs/>
          <w:szCs w:val="24"/>
        </w:rPr>
        <w:t xml:space="preserve"> </w:t>
      </w:r>
      <w:r>
        <w:rPr>
          <w:rFonts w:cs="Tms Rmn"/>
          <w:bCs/>
          <w:color w:val="000000"/>
          <w:szCs w:val="24"/>
        </w:rPr>
        <w:t>pour rejoindre l’équipe LogemLoiret !</w:t>
      </w:r>
    </w:p>
    <w:p w14:paraId="73A5EE22" w14:textId="77777777" w:rsidR="00EF7AFF" w:rsidRDefault="00EF7AFF" w:rsidP="00EF7AFF">
      <w:pPr>
        <w:tabs>
          <w:tab w:val="left" w:pos="5550"/>
        </w:tabs>
      </w:pPr>
    </w:p>
    <w:p w14:paraId="1171E664" w14:textId="77777777" w:rsidR="004C2094" w:rsidRDefault="004C2094">
      <w:pPr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br w:type="page"/>
      </w:r>
    </w:p>
    <w:p w14:paraId="4EDBF4D9" w14:textId="77777777" w:rsidR="004C2094" w:rsidRPr="004C2094" w:rsidRDefault="004C2094" w:rsidP="004C2094">
      <w:pPr>
        <w:tabs>
          <w:tab w:val="left" w:pos="1515"/>
        </w:tabs>
        <w:rPr>
          <w:rFonts w:eastAsia="Times New Roman" w:cs="Tahoma"/>
          <w:lang w:eastAsia="fr-FR"/>
        </w:rPr>
      </w:pPr>
    </w:p>
    <w:sectPr w:rsidR="004C2094" w:rsidRPr="004C2094" w:rsidSect="007820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C8E4" w14:textId="77777777" w:rsidR="007142D2" w:rsidRDefault="007142D2" w:rsidP="007142D2">
      <w:pPr>
        <w:spacing w:after="0" w:line="240" w:lineRule="auto"/>
      </w:pPr>
      <w:r>
        <w:separator/>
      </w:r>
    </w:p>
  </w:endnote>
  <w:endnote w:type="continuationSeparator" w:id="0">
    <w:p w14:paraId="5BBFF70C" w14:textId="77777777" w:rsidR="007142D2" w:rsidRDefault="007142D2" w:rsidP="0071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2442" w14:textId="77777777" w:rsidR="007142D2" w:rsidRDefault="007142D2" w:rsidP="007142D2">
      <w:pPr>
        <w:spacing w:after="0" w:line="240" w:lineRule="auto"/>
      </w:pPr>
      <w:r>
        <w:separator/>
      </w:r>
    </w:p>
  </w:footnote>
  <w:footnote w:type="continuationSeparator" w:id="0">
    <w:p w14:paraId="308A6E25" w14:textId="77777777" w:rsidR="007142D2" w:rsidRDefault="007142D2" w:rsidP="0071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4242" w14:textId="77777777" w:rsidR="007142D2" w:rsidRDefault="007142D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6B2F22A" wp14:editId="7A0121D3">
          <wp:simplePos x="0" y="0"/>
          <wp:positionH relativeFrom="column">
            <wp:posOffset>2057400</wp:posOffset>
          </wp:positionH>
          <wp:positionV relativeFrom="paragraph">
            <wp:posOffset>-238760</wp:posOffset>
          </wp:positionV>
          <wp:extent cx="1485900" cy="828675"/>
          <wp:effectExtent l="0" t="0" r="0" b="9525"/>
          <wp:wrapTight wrapText="bothSides">
            <wp:wrapPolygon edited="0">
              <wp:start x="0" y="0"/>
              <wp:lineTo x="0" y="21352"/>
              <wp:lineTo x="21323" y="21352"/>
              <wp:lineTo x="21323" y="0"/>
              <wp:lineTo x="0" y="0"/>
            </wp:wrapPolygon>
          </wp:wrapTight>
          <wp:docPr id="1" name="Image 1" descr="\\Srv-file01\users$\jbergeron\LOGEMLOIRE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file01\users$\jbergeron\LOGEMLOIRET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41" t="27513" r="37665" b="49471"/>
                  <a:stretch/>
                </pic:blipFill>
                <pic:spPr bwMode="auto">
                  <a:xfrm>
                    <a:off x="0" y="0"/>
                    <a:ext cx="1485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5B4AC" w14:textId="77777777" w:rsidR="007142D2" w:rsidRDefault="007142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15CDB"/>
    <w:multiLevelType w:val="multilevel"/>
    <w:tmpl w:val="099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B2D11"/>
    <w:multiLevelType w:val="hybridMultilevel"/>
    <w:tmpl w:val="744C2744"/>
    <w:lvl w:ilvl="0" w:tplc="BEDEF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758B"/>
    <w:multiLevelType w:val="hybridMultilevel"/>
    <w:tmpl w:val="0DA27E6A"/>
    <w:lvl w:ilvl="0" w:tplc="8A161710">
      <w:numFmt w:val="bullet"/>
      <w:lvlText w:val="-"/>
      <w:lvlJc w:val="left"/>
      <w:pPr>
        <w:ind w:left="717" w:hanging="360"/>
      </w:pPr>
      <w:rPr>
        <w:rFonts w:ascii="Comic Sans MS" w:eastAsia="Times New Roman" w:hAnsi="Comic Sans MS" w:cs="Times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FA65B14"/>
    <w:multiLevelType w:val="multilevel"/>
    <w:tmpl w:val="AA3C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93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885530"/>
    <w:multiLevelType w:val="hybridMultilevel"/>
    <w:tmpl w:val="F806A55E"/>
    <w:lvl w:ilvl="0" w:tplc="4AF61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147E"/>
    <w:multiLevelType w:val="hybridMultilevel"/>
    <w:tmpl w:val="CBC0377C"/>
    <w:lvl w:ilvl="0" w:tplc="912E0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C5CDF"/>
    <w:multiLevelType w:val="hybridMultilevel"/>
    <w:tmpl w:val="1E7273E8"/>
    <w:lvl w:ilvl="0" w:tplc="65CA50C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9883">
    <w:abstractNumId w:val="5"/>
  </w:num>
  <w:num w:numId="2" w16cid:durableId="11044073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85" w:hanging="360"/>
        </w:pPr>
        <w:rPr>
          <w:rFonts w:ascii="Wingdings" w:hAnsi="Wingdings" w:hint="default"/>
        </w:rPr>
      </w:lvl>
    </w:lvlOverride>
  </w:num>
  <w:num w:numId="3" w16cid:durableId="1675981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876160097">
    <w:abstractNumId w:val="7"/>
  </w:num>
  <w:num w:numId="5" w16cid:durableId="1921327516">
    <w:abstractNumId w:val="6"/>
  </w:num>
  <w:num w:numId="6" w16cid:durableId="410926878">
    <w:abstractNumId w:val="3"/>
  </w:num>
  <w:num w:numId="7" w16cid:durableId="289938953">
    <w:abstractNumId w:val="4"/>
  </w:num>
  <w:num w:numId="8" w16cid:durableId="1143157125">
    <w:abstractNumId w:val="1"/>
  </w:num>
  <w:num w:numId="9" w16cid:durableId="1720323564">
    <w:abstractNumId w:val="8"/>
  </w:num>
  <w:num w:numId="10" w16cid:durableId="1443575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AF"/>
    <w:rsid w:val="00083CF9"/>
    <w:rsid w:val="00085DAB"/>
    <w:rsid w:val="000C016E"/>
    <w:rsid w:val="000C1494"/>
    <w:rsid w:val="000E13A8"/>
    <w:rsid w:val="000F7CE4"/>
    <w:rsid w:val="001275DD"/>
    <w:rsid w:val="001430F8"/>
    <w:rsid w:val="00176532"/>
    <w:rsid w:val="001D3AAF"/>
    <w:rsid w:val="001F4EF6"/>
    <w:rsid w:val="002426EF"/>
    <w:rsid w:val="002649D6"/>
    <w:rsid w:val="002725D0"/>
    <w:rsid w:val="00273878"/>
    <w:rsid w:val="00284152"/>
    <w:rsid w:val="002D76B4"/>
    <w:rsid w:val="00324D80"/>
    <w:rsid w:val="003A3572"/>
    <w:rsid w:val="003F1367"/>
    <w:rsid w:val="00427E2A"/>
    <w:rsid w:val="004A340C"/>
    <w:rsid w:val="004A7893"/>
    <w:rsid w:val="004B7EE5"/>
    <w:rsid w:val="004C2094"/>
    <w:rsid w:val="005047C2"/>
    <w:rsid w:val="005177C7"/>
    <w:rsid w:val="005B77AA"/>
    <w:rsid w:val="005C1C9E"/>
    <w:rsid w:val="005F329F"/>
    <w:rsid w:val="006860AF"/>
    <w:rsid w:val="006A557C"/>
    <w:rsid w:val="006D1590"/>
    <w:rsid w:val="00706DF4"/>
    <w:rsid w:val="007142D2"/>
    <w:rsid w:val="007240BC"/>
    <w:rsid w:val="007476BD"/>
    <w:rsid w:val="007820EB"/>
    <w:rsid w:val="00790FDC"/>
    <w:rsid w:val="007B3CEC"/>
    <w:rsid w:val="007E0701"/>
    <w:rsid w:val="007E0930"/>
    <w:rsid w:val="007E2E45"/>
    <w:rsid w:val="00811338"/>
    <w:rsid w:val="008240AA"/>
    <w:rsid w:val="008D7248"/>
    <w:rsid w:val="009036A9"/>
    <w:rsid w:val="00905F57"/>
    <w:rsid w:val="00937076"/>
    <w:rsid w:val="00945483"/>
    <w:rsid w:val="00964C7C"/>
    <w:rsid w:val="0097449B"/>
    <w:rsid w:val="00977E21"/>
    <w:rsid w:val="009877C5"/>
    <w:rsid w:val="009A6BF7"/>
    <w:rsid w:val="009E1658"/>
    <w:rsid w:val="009E6A57"/>
    <w:rsid w:val="00A16F96"/>
    <w:rsid w:val="00AA2562"/>
    <w:rsid w:val="00AA71FF"/>
    <w:rsid w:val="00B92A4F"/>
    <w:rsid w:val="00BA2297"/>
    <w:rsid w:val="00BB508C"/>
    <w:rsid w:val="00BF670F"/>
    <w:rsid w:val="00C0028C"/>
    <w:rsid w:val="00C16123"/>
    <w:rsid w:val="00CA6C66"/>
    <w:rsid w:val="00CC2E86"/>
    <w:rsid w:val="00D27406"/>
    <w:rsid w:val="00D35DB0"/>
    <w:rsid w:val="00D45501"/>
    <w:rsid w:val="00DE473E"/>
    <w:rsid w:val="00DE496B"/>
    <w:rsid w:val="00E11401"/>
    <w:rsid w:val="00E76261"/>
    <w:rsid w:val="00EC612D"/>
    <w:rsid w:val="00EE19E5"/>
    <w:rsid w:val="00EF0F6E"/>
    <w:rsid w:val="00EF2532"/>
    <w:rsid w:val="00EF373F"/>
    <w:rsid w:val="00EF7AFF"/>
    <w:rsid w:val="00F46794"/>
    <w:rsid w:val="00FA33BC"/>
    <w:rsid w:val="00FA466E"/>
    <w:rsid w:val="00FC295D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452B"/>
  <w15:docId w15:val="{23439DA7-3942-4B2B-AD20-E7A29602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6860AF"/>
    <w:pPr>
      <w:spacing w:after="100" w:line="240" w:lineRule="auto"/>
      <w:ind w:left="357"/>
      <w:jc w:val="both"/>
    </w:pPr>
    <w:rPr>
      <w:rFonts w:ascii="Comic Sans MS" w:eastAsia="Times New Roman" w:hAnsi="Comic Sans MS" w:cs="Times"/>
      <w:sz w:val="16"/>
      <w:szCs w:val="16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860AF"/>
    <w:rPr>
      <w:rFonts w:ascii="Comic Sans MS" w:eastAsia="Times New Roman" w:hAnsi="Comic Sans MS" w:cs="Times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820E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658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937076"/>
    <w:pPr>
      <w:spacing w:before="360" w:after="0" w:line="240" w:lineRule="auto"/>
      <w:jc w:val="both"/>
    </w:pPr>
    <w:rPr>
      <w:rFonts w:ascii="Times" w:eastAsia="Times New Roman" w:hAnsi="Times" w:cs="Times"/>
      <w:sz w:val="24"/>
      <w:szCs w:val="24"/>
      <w:lang w:eastAsia="fr-FR"/>
    </w:rPr>
  </w:style>
  <w:style w:type="paragraph" w:customStyle="1" w:styleId="WW-BodyText2">
    <w:name w:val="WW-Body Text 2"/>
    <w:basedOn w:val="Normal"/>
    <w:rsid w:val="00937076"/>
    <w:pPr>
      <w:suppressAutoHyphens/>
      <w:spacing w:before="360" w:after="0" w:line="240" w:lineRule="auto"/>
      <w:jc w:val="both"/>
    </w:pPr>
    <w:rPr>
      <w:rFonts w:ascii="Times" w:eastAsia="Times New Roman" w:hAnsi="Times" w:cs="Times"/>
      <w:sz w:val="24"/>
      <w:szCs w:val="24"/>
      <w:lang w:eastAsia="ar-SA"/>
    </w:rPr>
  </w:style>
  <w:style w:type="paragraph" w:customStyle="1" w:styleId="Style1">
    <w:name w:val="Style1"/>
    <w:basedOn w:val="Normal"/>
    <w:rsid w:val="00937076"/>
    <w:pPr>
      <w:spacing w:after="0" w:line="240" w:lineRule="auto"/>
      <w:jc w:val="both"/>
    </w:pPr>
    <w:rPr>
      <w:rFonts w:ascii="Arial Narrow" w:eastAsia="Times New Roman" w:hAnsi="Arial Narrow" w:cs="Times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25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2D2"/>
  </w:style>
  <w:style w:type="paragraph" w:styleId="Pieddepage">
    <w:name w:val="footer"/>
    <w:basedOn w:val="Normal"/>
    <w:link w:val="PieddepageCar"/>
    <w:uiPriority w:val="99"/>
    <w:unhideWhenUsed/>
    <w:rsid w:val="0071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403">
              <w:marLeft w:val="0"/>
              <w:marRight w:val="0"/>
              <w:marTop w:val="0"/>
              <w:marBottom w:val="75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  <w:divsChild>
                <w:div w:id="1676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5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0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@logemloire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F507-F02E-41CE-9C0A-B246C595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BERGERON</dc:creator>
  <cp:lastModifiedBy>Jérôme TISSIER</cp:lastModifiedBy>
  <cp:revision>2</cp:revision>
  <cp:lastPrinted>2019-05-24T12:11:00Z</cp:lastPrinted>
  <dcterms:created xsi:type="dcterms:W3CDTF">2024-03-27T09:52:00Z</dcterms:created>
  <dcterms:modified xsi:type="dcterms:W3CDTF">2024-03-27T09:52:00Z</dcterms:modified>
</cp:coreProperties>
</file>