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79C9" w14:textId="31097804" w:rsidR="0048633E" w:rsidRPr="00A54E2B" w:rsidRDefault="00FB4FC6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54E2B">
        <w:rPr>
          <w:b/>
          <w:bCs/>
        </w:rPr>
        <w:t>TD2 : utilisation d’un modèle de volcan.</w:t>
      </w:r>
    </w:p>
    <w:p w14:paraId="72DABC03" w14:textId="77777777" w:rsidR="00FB4FC6" w:rsidRDefault="00FB4FC6"/>
    <w:p w14:paraId="3EAF98CA" w14:textId="522CDDE5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4E2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25115" wp14:editId="6C03359E">
                <wp:simplePos x="0" y="0"/>
                <wp:positionH relativeFrom="column">
                  <wp:posOffset>2233930</wp:posOffset>
                </wp:positionH>
                <wp:positionV relativeFrom="paragraph">
                  <wp:posOffset>214630</wp:posOffset>
                </wp:positionV>
                <wp:extent cx="3714750" cy="2695575"/>
                <wp:effectExtent l="0" t="0" r="19050" b="28575"/>
                <wp:wrapNone/>
                <wp:docPr id="124881733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7AB02" w14:textId="77777777" w:rsidR="00A54E2B" w:rsidRDefault="00A54E2B" w:rsidP="00A54E2B">
                            <w:r>
                              <w:t>Modalité :</w:t>
                            </w:r>
                          </w:p>
                          <w:p w14:paraId="18181983" w14:textId="77777777" w:rsidR="00A54E2B" w:rsidRDefault="00A54E2B" w:rsidP="00A54E2B"/>
                          <w:p w14:paraId="6F976963" w14:textId="77777777" w:rsidR="00A54E2B" w:rsidRDefault="00A54E2B" w:rsidP="00A54E2B">
                            <w:r>
                              <w:t>Le volcan est formé par une bouteille représentant la chambre magmatique et un cône de papier imperméabilisé représentant le cône volcanique.</w:t>
                            </w:r>
                          </w:p>
                          <w:p w14:paraId="1EB30104" w14:textId="77777777" w:rsidR="00A54E2B" w:rsidRDefault="00A54E2B" w:rsidP="00A54E2B"/>
                          <w:p w14:paraId="543AA848" w14:textId="77777777" w:rsidR="00A54E2B" w:rsidRDefault="00A54E2B" w:rsidP="00A54E2B">
                            <w:r>
                              <w:t>Manipulation à réaliser pour obtenir la modélisation d’une éruption volcanique :</w:t>
                            </w:r>
                          </w:p>
                          <w:p w14:paraId="6956A3FA" w14:textId="77777777" w:rsidR="00A54E2B" w:rsidRDefault="00A54E2B" w:rsidP="00A54E2B">
                            <w:r>
                              <w:t>-verser du vinaigre au ¼ de la bouteille.</w:t>
                            </w:r>
                          </w:p>
                          <w:p w14:paraId="3BDD9526" w14:textId="77777777" w:rsidR="00A54E2B" w:rsidRDefault="00A54E2B" w:rsidP="00A54E2B">
                            <w:r>
                              <w:t xml:space="preserve">-verser la même quantité de bicarbonate et … Boum !!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2511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75.9pt;margin-top:16.9pt;width:292.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" fillcolor="white [3201]" strokeweight=".5pt">
                <v:textbox>
                  <w:txbxContent>
                    <w:p w14:paraId="0467AB02" w14:textId="77777777" w:rsidR="00A54E2B" w:rsidRDefault="00A54E2B" w:rsidP="00A54E2B">
                      <w:r>
                        <w:t>Modalité :</w:t>
                      </w:r>
                    </w:p>
                    <w:p w14:paraId="18181983" w14:textId="77777777" w:rsidR="00A54E2B" w:rsidRDefault="00A54E2B" w:rsidP="00A54E2B"/>
                    <w:p w14:paraId="6F976963" w14:textId="77777777" w:rsidR="00A54E2B" w:rsidRDefault="00A54E2B" w:rsidP="00A54E2B">
                      <w:r>
                        <w:t>Le volcan est formé par une bouteille représentant la chambre magmatique et un cône de papier imperméabilisé représentant le cône volcanique.</w:t>
                      </w:r>
                    </w:p>
                    <w:p w14:paraId="1EB30104" w14:textId="77777777" w:rsidR="00A54E2B" w:rsidRDefault="00A54E2B" w:rsidP="00A54E2B"/>
                    <w:p w14:paraId="543AA848" w14:textId="77777777" w:rsidR="00A54E2B" w:rsidRDefault="00A54E2B" w:rsidP="00A54E2B">
                      <w:r>
                        <w:t>Manipulation à réaliser pour obtenir la modélisation d’une éruption volcanique :</w:t>
                      </w:r>
                    </w:p>
                    <w:p w14:paraId="6956A3FA" w14:textId="77777777" w:rsidR="00A54E2B" w:rsidRDefault="00A54E2B" w:rsidP="00A54E2B">
                      <w:r>
                        <w:t>-verser du vinaigre au ¼ de la bouteille.</w:t>
                      </w:r>
                    </w:p>
                    <w:p w14:paraId="3BDD9526" w14:textId="77777777" w:rsidR="00A54E2B" w:rsidRDefault="00A54E2B" w:rsidP="00A54E2B">
                      <w:r>
                        <w:t xml:space="preserve">-verser la même quantité de bicarbonate et … Boum !! </w:t>
                      </w:r>
                    </w:p>
                  </w:txbxContent>
                </v:textbox>
              </v:shape>
            </w:pict>
          </mc:Fallback>
        </mc:AlternateContent>
      </w:r>
    </w:p>
    <w:p w14:paraId="59995B7E" w14:textId="77777777" w:rsid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4E2B">
        <w:drawing>
          <wp:inline distT="0" distB="0" distL="0" distR="0" wp14:anchorId="36CD7E01" wp14:editId="04FC2C49">
            <wp:extent cx="2114550" cy="3190875"/>
            <wp:effectExtent l="0" t="0" r="0" b="9525"/>
            <wp:docPr id="20447998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BAC4" w14:textId="77777777" w:rsid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704E67" w14:textId="6B57DD1E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4E2B">
        <w:rPr>
          <w:b/>
        </w:rPr>
        <w:t>Question : construire une activité intégrant ce modèle.</w:t>
      </w:r>
    </w:p>
    <w:p w14:paraId="6C7C7D16" w14:textId="77777777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D7B39E" w14:textId="77777777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54E2B">
        <w:t>Pour cela vous devez :</w:t>
      </w:r>
    </w:p>
    <w:p w14:paraId="3412B3B4" w14:textId="106BB637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 w:rsidRPr="00A54E2B">
        <w:t>Identifier la notion que l’on peut mettre en évidence avec le modèle.</w:t>
      </w:r>
    </w:p>
    <w:p w14:paraId="4C84CB3E" w14:textId="67B05A32" w:rsidR="00A54E2B" w:rsidRPr="00A54E2B" w:rsidRDefault="00A54E2B" w:rsidP="00A5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 w:rsidRPr="00A54E2B">
        <w:t>Construire la trame de l’activité élève constituée d’une situation d’entrée, d’une problématique, d’hypothèses, et de la modélisation.</w:t>
      </w:r>
    </w:p>
    <w:p w14:paraId="5AD8E5F6" w14:textId="77777777" w:rsidR="00FB4FC6" w:rsidRDefault="00FB4FC6"/>
    <w:p w14:paraId="102614BC" w14:textId="3A952720" w:rsidR="007C44D0" w:rsidRPr="00A54E2B" w:rsidRDefault="007C44D0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54E2B">
        <w:rPr>
          <w:b/>
          <w:bCs/>
        </w:rPr>
        <w:t>Proposition de correction</w:t>
      </w:r>
      <w:r w:rsidR="00A54E2B" w:rsidRPr="00A54E2B">
        <w:rPr>
          <w:b/>
          <w:bCs/>
        </w:rPr>
        <w:t> </w:t>
      </w:r>
    </w:p>
    <w:p w14:paraId="72FA5698" w14:textId="77777777" w:rsidR="00A54E2B" w:rsidRPr="00A54E2B" w:rsidRDefault="00A54E2B" w:rsidP="00A54E2B">
      <w:pPr>
        <w:spacing w:after="0"/>
        <w:rPr>
          <w:b/>
          <w:bCs/>
        </w:rPr>
      </w:pPr>
      <w:r w:rsidRPr="00A54E2B">
        <w:rPr>
          <w:b/>
          <w:bCs/>
        </w:rPr>
        <w:t>Situation d’entrée : image d’un volcan effusif. Les élèves décrivent les images projetées.</w:t>
      </w:r>
    </w:p>
    <w:p w14:paraId="24680B9C" w14:textId="0AEF4DE1" w:rsidR="00A54E2B" w:rsidRPr="00A54E2B" w:rsidRDefault="00A54E2B" w:rsidP="00A54E2B">
      <w:pPr>
        <w:spacing w:after="0"/>
        <w:rPr>
          <w:b/>
          <w:bCs/>
        </w:rPr>
      </w:pPr>
      <w:r w:rsidRPr="00A54E2B">
        <w:rPr>
          <w:b/>
          <w:bCs/>
        </w:rPr>
        <w:t xml:space="preserve">L’enseignant questionne les élèves sur ce qui pourrait expliquer la remontée du magma lors d’une éruption volcanique. </w:t>
      </w:r>
    </w:p>
    <w:p w14:paraId="15F1C83D" w14:textId="77777777" w:rsidR="00A54E2B" w:rsidRPr="00A54E2B" w:rsidRDefault="00A54E2B" w:rsidP="00A54E2B">
      <w:pPr>
        <w:spacing w:after="0"/>
        <w:rPr>
          <w:b/>
          <w:bCs/>
        </w:rPr>
      </w:pPr>
    </w:p>
    <w:p w14:paraId="24B893AA" w14:textId="1C4132F2" w:rsidR="00A54E2B" w:rsidRPr="00A54E2B" w:rsidRDefault="00A54E2B" w:rsidP="00A54E2B">
      <w:pPr>
        <w:spacing w:after="0"/>
        <w:rPr>
          <w:b/>
          <w:bCs/>
        </w:rPr>
      </w:pPr>
      <w:r w:rsidRPr="00A54E2B">
        <w:rPr>
          <w:b/>
          <w:bCs/>
        </w:rPr>
        <w:t>Hypothèses des élèves :</w:t>
      </w:r>
    </w:p>
    <w:p w14:paraId="3F994F9E" w14:textId="710F710B" w:rsidR="00A54E2B" w:rsidRPr="00A54E2B" w:rsidRDefault="00A54E2B" w:rsidP="00A54E2B">
      <w:pPr>
        <w:spacing w:after="0"/>
        <w:rPr>
          <w:b/>
          <w:bCs/>
        </w:rPr>
      </w:pPr>
      <w:r w:rsidRPr="00A54E2B">
        <w:rPr>
          <w:b/>
          <w:bCs/>
        </w:rPr>
        <w:t>-c’est la pression,</w:t>
      </w:r>
    </w:p>
    <w:p w14:paraId="12338FC5" w14:textId="1B52B4D7" w:rsidR="00A54E2B" w:rsidRDefault="00A54E2B" w:rsidP="00A54E2B">
      <w:pPr>
        <w:spacing w:after="0"/>
        <w:rPr>
          <w:b/>
          <w:bCs/>
        </w:rPr>
      </w:pPr>
      <w:r w:rsidRPr="00A54E2B">
        <w:rPr>
          <w:b/>
          <w:bCs/>
        </w:rPr>
        <w:t>-c’est la température.</w:t>
      </w:r>
    </w:p>
    <w:p w14:paraId="346192BB" w14:textId="7B3877A8" w:rsidR="00A54E2B" w:rsidRDefault="00A54E2B" w:rsidP="00A54E2B">
      <w:pPr>
        <w:spacing w:after="0"/>
        <w:rPr>
          <w:b/>
          <w:bCs/>
        </w:rPr>
      </w:pPr>
    </w:p>
    <w:p w14:paraId="5C98C31C" w14:textId="775E7541" w:rsidR="00A54E2B" w:rsidRDefault="00A54E2B" w:rsidP="00A54E2B">
      <w:pPr>
        <w:spacing w:after="0"/>
        <w:rPr>
          <w:b/>
          <w:bCs/>
        </w:rPr>
      </w:pPr>
      <w:r>
        <w:rPr>
          <w:b/>
          <w:bCs/>
        </w:rPr>
        <w:t xml:space="preserve">Investigation : </w:t>
      </w:r>
      <w:r w:rsidR="00301863">
        <w:rPr>
          <w:b/>
          <w:bCs/>
        </w:rPr>
        <w:t>l’enseignant explique qu’ils vont réaliser un modèle de volcan, qui permet de</w:t>
      </w:r>
      <w:r>
        <w:rPr>
          <w:b/>
          <w:bCs/>
        </w:rPr>
        <w:t xml:space="preserve"> reproduire avec d’autres produits </w:t>
      </w:r>
      <w:r w:rsidR="00301863">
        <w:rPr>
          <w:b/>
          <w:bCs/>
        </w:rPr>
        <w:t>le moteur de l’éruption volcanique.</w:t>
      </w:r>
    </w:p>
    <w:p w14:paraId="4535FE39" w14:textId="2415CA7F" w:rsidR="00301863" w:rsidRDefault="00301863" w:rsidP="00A54E2B">
      <w:pPr>
        <w:spacing w:after="0"/>
        <w:rPr>
          <w:b/>
          <w:bCs/>
        </w:rPr>
      </w:pPr>
      <w:r>
        <w:rPr>
          <w:b/>
          <w:bCs/>
        </w:rPr>
        <w:t>Les élèves réalisent le modèle en suivant la fiche de protocole.</w:t>
      </w:r>
    </w:p>
    <w:p w14:paraId="5217433E" w14:textId="77777777" w:rsidR="00301863" w:rsidRDefault="00301863" w:rsidP="00A54E2B">
      <w:pPr>
        <w:spacing w:after="0"/>
        <w:rPr>
          <w:b/>
          <w:bCs/>
        </w:rPr>
      </w:pPr>
    </w:p>
    <w:p w14:paraId="59D3A979" w14:textId="2DC25126" w:rsidR="00301863" w:rsidRPr="00301863" w:rsidRDefault="00301863" w:rsidP="00A54E2B">
      <w:pPr>
        <w:spacing w:after="0"/>
        <w:rPr>
          <w:b/>
          <w:bCs/>
          <w:i/>
          <w:iCs/>
        </w:rPr>
      </w:pPr>
      <w:r>
        <w:rPr>
          <w:b/>
          <w:bCs/>
        </w:rPr>
        <w:t xml:space="preserve">Bilan : ce modèle permet de mettre en évidence que ce sont bien les gaz qui sont à l’origine de l’éruption volcanique. </w:t>
      </w:r>
      <w:r w:rsidRPr="00301863">
        <w:rPr>
          <w:b/>
          <w:bCs/>
          <w:i/>
          <w:iCs/>
        </w:rPr>
        <w:t>L’enseignant pourrait alors montrer de la roche volcanique et demander aux élèves comment expliquer la présence de trous.</w:t>
      </w:r>
    </w:p>
    <w:p w14:paraId="2C170E06" w14:textId="77777777" w:rsidR="0048633E" w:rsidRDefault="0048633E">
      <w:pPr>
        <w:rPr>
          <w:b/>
          <w:bCs/>
        </w:rPr>
      </w:pPr>
    </w:p>
    <w:p w14:paraId="14EC0026" w14:textId="5875CF0E" w:rsidR="00301863" w:rsidRDefault="00301863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lastRenderedPageBreak/>
        <w:t>Exemple de productions présentant des erreurs</w:t>
      </w:r>
    </w:p>
    <w:p w14:paraId="492C6002" w14:textId="5A32E0B3" w:rsidR="0048633E" w:rsidRPr="00301863" w:rsidRDefault="0048633E">
      <w:pPr>
        <w:rPr>
          <w:b/>
          <w:bCs/>
        </w:rPr>
      </w:pPr>
      <w:r w:rsidRPr="00301863">
        <w:rPr>
          <w:b/>
          <w:bCs/>
        </w:rPr>
        <w:t>Exemple 1</w:t>
      </w:r>
    </w:p>
    <w:p w14:paraId="2A0AFB4F" w14:textId="6D35EF5B" w:rsidR="00CF4312" w:rsidRDefault="0048633E">
      <w:r w:rsidRPr="0048633E">
        <w:drawing>
          <wp:inline distT="0" distB="0" distL="0" distR="0" wp14:anchorId="048958CF" wp14:editId="28AF5F08">
            <wp:extent cx="5760720" cy="1925955"/>
            <wp:effectExtent l="0" t="0" r="0" b="0"/>
            <wp:docPr id="20626339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339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F356" w14:textId="08B85CD1" w:rsidR="0048633E" w:rsidRPr="00301863" w:rsidRDefault="00301863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74B5" w:themeColor="accent5" w:themeShade="BF"/>
        </w:rPr>
      </w:pPr>
      <w:r w:rsidRPr="00301863">
        <w:rPr>
          <w:color w:val="2E74B5" w:themeColor="accent5" w:themeShade="BF"/>
        </w:rPr>
        <w:t>Commentaire :</w:t>
      </w:r>
    </w:p>
    <w:p w14:paraId="4328EB35" w14:textId="1C327A1F" w:rsidR="00301863" w:rsidRPr="00301863" w:rsidRDefault="00301863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74B5" w:themeColor="accent5" w:themeShade="BF"/>
        </w:rPr>
      </w:pPr>
      <w:r w:rsidRPr="00301863">
        <w:rPr>
          <w:color w:val="2E74B5" w:themeColor="accent5" w:themeShade="BF"/>
        </w:rPr>
        <w:t>Les élèves ne peuvent pas proposer de telles hypothèses, ils ne connaissent pas les réactions chimiques</w:t>
      </w:r>
    </w:p>
    <w:p w14:paraId="060AF33F" w14:textId="77777777" w:rsidR="00301863" w:rsidRDefault="00301863"/>
    <w:p w14:paraId="5D465442" w14:textId="234E7B0F" w:rsidR="0048633E" w:rsidRPr="00301863" w:rsidRDefault="0048633E">
      <w:pPr>
        <w:rPr>
          <w:b/>
          <w:bCs/>
        </w:rPr>
      </w:pPr>
      <w:r w:rsidRPr="00301863">
        <w:rPr>
          <w:b/>
          <w:bCs/>
        </w:rPr>
        <w:t>Exemple 2</w:t>
      </w:r>
    </w:p>
    <w:p w14:paraId="570A22B5" w14:textId="5B3D4219" w:rsidR="0048633E" w:rsidRDefault="0048633E">
      <w:r w:rsidRPr="0048633E">
        <w:drawing>
          <wp:inline distT="0" distB="0" distL="0" distR="0" wp14:anchorId="581DA534" wp14:editId="027C26DB">
            <wp:extent cx="5760720" cy="4244975"/>
            <wp:effectExtent l="0" t="0" r="0" b="0"/>
            <wp:docPr id="17261234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234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1BFAE" w14:textId="77777777" w:rsidR="0048633E" w:rsidRDefault="0048633E"/>
    <w:p w14:paraId="71090887" w14:textId="56865C3F" w:rsidR="00301863" w:rsidRDefault="00301863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Commentaire :</w:t>
      </w:r>
    </w:p>
    <w:p w14:paraId="06A7CF3F" w14:textId="7B4935D8" w:rsidR="00301863" w:rsidRPr="00301863" w:rsidRDefault="00301863" w:rsidP="00301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E74B5" w:themeColor="accent5" w:themeShade="BF"/>
        </w:rPr>
      </w:pPr>
      <w:r>
        <w:rPr>
          <w:color w:val="2E74B5" w:themeColor="accent5" w:themeShade="BF"/>
        </w:rPr>
        <w:t>La modélisation ne permet pas de valider ou d’invalider les hypothèses proposées. La problématique n’est pas en cohérence avec la modélisation proposée.</w:t>
      </w:r>
    </w:p>
    <w:p w14:paraId="46D8E5D8" w14:textId="77777777" w:rsidR="00301863" w:rsidRDefault="00301863"/>
    <w:p w14:paraId="6B6388E1" w14:textId="7C108FD6" w:rsidR="00301863" w:rsidRDefault="00301863"/>
    <w:p w14:paraId="3E5105C3" w14:textId="07AC7943" w:rsidR="0048633E" w:rsidRDefault="0048633E">
      <w:r>
        <w:t xml:space="preserve">Exemple </w:t>
      </w:r>
      <w:r w:rsidR="00715076">
        <w:t>4</w:t>
      </w:r>
      <w:r>
        <w:t> :</w:t>
      </w:r>
    </w:p>
    <w:p w14:paraId="0E293BD8" w14:textId="59410139" w:rsidR="0048633E" w:rsidRDefault="0048633E">
      <w:r w:rsidRPr="0048633E">
        <w:drawing>
          <wp:inline distT="0" distB="0" distL="0" distR="0" wp14:anchorId="2DD8D51B" wp14:editId="5202A187">
            <wp:extent cx="5760720" cy="4186555"/>
            <wp:effectExtent l="0" t="0" r="0" b="0"/>
            <wp:docPr id="1080474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4748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73789" w14:textId="1640E3DD" w:rsidR="00FB4FC6" w:rsidRPr="00715076" w:rsidRDefault="00715076" w:rsidP="00715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2E74B5" w:themeColor="accent5" w:themeShade="BF"/>
        </w:rPr>
      </w:pPr>
      <w:r w:rsidRPr="00715076">
        <w:rPr>
          <w:color w:val="2E74B5" w:themeColor="accent5" w:themeShade="BF"/>
        </w:rPr>
        <w:t>Commentaire :</w:t>
      </w:r>
    </w:p>
    <w:p w14:paraId="09A5613E" w14:textId="554F8C7F" w:rsidR="00715076" w:rsidRPr="00715076" w:rsidRDefault="00715076" w:rsidP="00715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2E74B5" w:themeColor="accent5" w:themeShade="BF"/>
        </w:rPr>
      </w:pPr>
      <w:r w:rsidRPr="00715076">
        <w:rPr>
          <w:color w:val="2E74B5" w:themeColor="accent5" w:themeShade="BF"/>
        </w:rPr>
        <w:t>Les hypothèses attendues ne répondent pas à la problématique, donc il faut revoir les hypothèses.</w:t>
      </w:r>
    </w:p>
    <w:p w14:paraId="03725649" w14:textId="77777777" w:rsidR="00715076" w:rsidRDefault="00715076"/>
    <w:p w14:paraId="1F1FAEAA" w14:textId="7EE2CD98" w:rsidR="00FB4FC6" w:rsidRDefault="00FB4FC6"/>
    <w:sectPr w:rsidR="00FB4FC6" w:rsidSect="0030186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21389"/>
    <w:multiLevelType w:val="hybridMultilevel"/>
    <w:tmpl w:val="AF782200"/>
    <w:lvl w:ilvl="0" w:tplc="B3520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850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3E"/>
    <w:rsid w:val="00301863"/>
    <w:rsid w:val="0048633E"/>
    <w:rsid w:val="00715076"/>
    <w:rsid w:val="007C44D0"/>
    <w:rsid w:val="00A54E2B"/>
    <w:rsid w:val="00CF4312"/>
    <w:rsid w:val="00F535EC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CC7DF7"/>
  <w15:chartTrackingRefBased/>
  <w15:docId w15:val="{7BA0E259-2C2E-4FCC-A798-5E983562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bourget</dc:creator>
  <cp:keywords/>
  <dc:description/>
  <cp:lastModifiedBy>sylvia bourget</cp:lastModifiedBy>
  <cp:revision>2</cp:revision>
  <dcterms:created xsi:type="dcterms:W3CDTF">2024-12-15T22:23:00Z</dcterms:created>
  <dcterms:modified xsi:type="dcterms:W3CDTF">2024-12-15T23:07:00Z</dcterms:modified>
</cp:coreProperties>
</file>