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D0DE" w14:textId="0B1D7875" w:rsidR="00F14BF5" w:rsidRPr="00EA3A8E" w:rsidRDefault="003C25B5" w:rsidP="00EA3A8E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A3A8E">
        <w:rPr>
          <w:rFonts w:ascii="Times New Roman" w:hAnsi="Times New Roman" w:cs="Times New Roman"/>
          <w:b/>
          <w:sz w:val="28"/>
          <w:szCs w:val="28"/>
          <w:lang w:val="fr-FR"/>
        </w:rPr>
        <w:t xml:space="preserve">TD </w:t>
      </w:r>
      <w:r w:rsidR="0093490D" w:rsidRPr="00EA3A8E"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 w:rsidR="00F14BF5" w:rsidRPr="00EA3A8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r w:rsidRPr="00EA3A8E">
        <w:rPr>
          <w:rFonts w:ascii="Times New Roman" w:hAnsi="Times New Roman" w:cs="Times New Roman"/>
          <w:b/>
          <w:sz w:val="28"/>
          <w:szCs w:val="28"/>
          <w:lang w:val="fr-FR"/>
        </w:rPr>
        <w:t>GEOGRAPHIE –</w:t>
      </w:r>
      <w:r w:rsidR="00F14BF5" w:rsidRPr="00EA3A8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93490D" w:rsidRPr="00EA3A8E">
        <w:rPr>
          <w:rFonts w:ascii="Times New Roman" w:hAnsi="Times New Roman" w:cs="Times New Roman"/>
          <w:b/>
          <w:sz w:val="28"/>
          <w:szCs w:val="28"/>
          <w:lang w:val="fr-FR"/>
        </w:rPr>
        <w:t>Produire/consommer (en France)</w:t>
      </w:r>
    </w:p>
    <w:p w14:paraId="10E5B383" w14:textId="3FA872F0" w:rsidR="009D0B0E" w:rsidRPr="001E5381" w:rsidRDefault="009D0B0E" w:rsidP="00F14BF5">
      <w:pPr>
        <w:spacing w:line="240" w:lineRule="exact"/>
        <w:rPr>
          <w:rFonts w:ascii="Times New Roman" w:hAnsi="Times New Roman" w:cs="Times New Roman"/>
          <w:b/>
          <w:u w:val="single"/>
          <w:lang w:val="fr-FR"/>
        </w:rPr>
      </w:pPr>
    </w:p>
    <w:p w14:paraId="50AA2B4E" w14:textId="4CCE8809" w:rsidR="0093490D" w:rsidRPr="001E5381" w:rsidRDefault="00137E33" w:rsidP="003A00F0">
      <w:pPr>
        <w:spacing w:line="240" w:lineRule="exact"/>
        <w:jc w:val="both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 xml:space="preserve">A) </w:t>
      </w:r>
      <w:r w:rsidR="009E50F2" w:rsidRPr="001E5381">
        <w:rPr>
          <w:rFonts w:ascii="Times New Roman" w:hAnsi="Times New Roman" w:cs="Times New Roman"/>
          <w:b/>
          <w:lang w:val="fr-FR"/>
        </w:rPr>
        <w:t xml:space="preserve">RETOUR SUR </w:t>
      </w:r>
      <w:r w:rsidR="0093490D" w:rsidRPr="001E5381">
        <w:rPr>
          <w:rFonts w:ascii="Times New Roman" w:hAnsi="Times New Roman" w:cs="Times New Roman"/>
          <w:b/>
          <w:lang w:val="fr-FR"/>
        </w:rPr>
        <w:t>LE TD2 </w:t>
      </w:r>
      <w:r w:rsidR="00EC38E1">
        <w:rPr>
          <w:rFonts w:ascii="Times New Roman" w:hAnsi="Times New Roman" w:cs="Times New Roman"/>
          <w:b/>
          <w:lang w:val="fr-FR"/>
        </w:rPr>
        <w:t>« espaces urbains-espace touristique</w:t>
      </w:r>
      <w:r w:rsidR="007A114C">
        <w:rPr>
          <w:rFonts w:ascii="Times New Roman" w:hAnsi="Times New Roman" w:cs="Times New Roman"/>
          <w:b/>
          <w:lang w:val="fr-FR"/>
        </w:rPr>
        <w:t> »</w:t>
      </w:r>
      <w:r w:rsidR="00EC38E1">
        <w:rPr>
          <w:rFonts w:ascii="Times New Roman" w:hAnsi="Times New Roman" w:cs="Times New Roman"/>
          <w:b/>
          <w:lang w:val="fr-FR"/>
        </w:rPr>
        <w:t xml:space="preserve"> </w:t>
      </w:r>
      <w:r w:rsidR="0093490D" w:rsidRPr="001E5381">
        <w:rPr>
          <w:rFonts w:ascii="Times New Roman" w:hAnsi="Times New Roman" w:cs="Times New Roman"/>
          <w:b/>
          <w:lang w:val="fr-FR"/>
        </w:rPr>
        <w:t>:</w:t>
      </w:r>
      <w:r w:rsidR="00EC38E1">
        <w:rPr>
          <w:rFonts w:ascii="Times New Roman" w:hAnsi="Times New Roman" w:cs="Times New Roman"/>
          <w:b/>
          <w:lang w:val="fr-FR"/>
        </w:rPr>
        <w:t xml:space="preserve"> </w:t>
      </w:r>
      <w:r w:rsidR="0093490D" w:rsidRPr="001E5381">
        <w:rPr>
          <w:rFonts w:ascii="Times New Roman" w:hAnsi="Times New Roman" w:cs="Times New Roman"/>
          <w:b/>
          <w:lang w:val="fr-FR"/>
        </w:rPr>
        <w:t>construction de séance</w:t>
      </w:r>
      <w:r w:rsidR="00F95039">
        <w:rPr>
          <w:rFonts w:ascii="Times New Roman" w:hAnsi="Times New Roman" w:cs="Times New Roman"/>
          <w:b/>
          <w:lang w:val="fr-FR"/>
        </w:rPr>
        <w:t>(</w:t>
      </w:r>
      <w:r w:rsidR="006B5757">
        <w:rPr>
          <w:rFonts w:ascii="Times New Roman" w:hAnsi="Times New Roman" w:cs="Times New Roman"/>
          <w:b/>
          <w:lang w:val="fr-FR"/>
        </w:rPr>
        <w:t>1</w:t>
      </w:r>
      <w:r w:rsidR="00F95039">
        <w:rPr>
          <w:rFonts w:ascii="Times New Roman" w:hAnsi="Times New Roman" w:cs="Times New Roman"/>
          <w:b/>
          <w:lang w:val="fr-FR"/>
        </w:rPr>
        <w:t>)</w:t>
      </w:r>
      <w:r w:rsidR="006B5757">
        <w:rPr>
          <w:rFonts w:ascii="Times New Roman" w:hAnsi="Times New Roman" w:cs="Times New Roman"/>
          <w:b/>
          <w:lang w:val="fr-FR"/>
        </w:rPr>
        <w:t xml:space="preserve">, </w:t>
      </w:r>
      <w:r w:rsidR="00415E75">
        <w:rPr>
          <w:rFonts w:ascii="Times New Roman" w:hAnsi="Times New Roman" w:cs="Times New Roman"/>
          <w:b/>
          <w:lang w:val="fr-FR"/>
        </w:rPr>
        <w:t xml:space="preserve">et proposition de </w:t>
      </w:r>
      <w:r w:rsidR="006B5757" w:rsidRPr="001E5381">
        <w:rPr>
          <w:rFonts w:ascii="Times New Roman" w:hAnsi="Times New Roman" w:cs="Times New Roman"/>
          <w:b/>
          <w:lang w:val="fr-FR"/>
        </w:rPr>
        <w:t>séquences</w:t>
      </w:r>
      <w:r w:rsidR="006B5757">
        <w:rPr>
          <w:rFonts w:ascii="Times New Roman" w:hAnsi="Times New Roman" w:cs="Times New Roman"/>
          <w:b/>
          <w:lang w:val="fr-FR"/>
        </w:rPr>
        <w:t xml:space="preserve"> (2)</w:t>
      </w:r>
    </w:p>
    <w:p w14:paraId="664B3B47" w14:textId="77777777" w:rsidR="00342F6B" w:rsidRPr="001E5381" w:rsidRDefault="00342F6B" w:rsidP="003A00F0">
      <w:pPr>
        <w:spacing w:line="240" w:lineRule="exact"/>
        <w:jc w:val="both"/>
        <w:rPr>
          <w:rFonts w:ascii="Times New Roman" w:hAnsi="Times New Roman" w:cs="Times New Roman"/>
          <w:b/>
          <w:lang w:val="fr-FR"/>
        </w:rPr>
      </w:pPr>
    </w:p>
    <w:p w14:paraId="5226FAE7" w14:textId="7B801E47" w:rsidR="00B328FD" w:rsidRPr="001E5381" w:rsidRDefault="00137E33" w:rsidP="00342F6B">
      <w:pPr>
        <w:spacing w:line="240" w:lineRule="exact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 xml:space="preserve">B) </w:t>
      </w:r>
      <w:r w:rsidR="009E50F2" w:rsidRPr="001E5381">
        <w:rPr>
          <w:rFonts w:ascii="Times New Roman" w:hAnsi="Times New Roman" w:cs="Times New Roman"/>
          <w:b/>
          <w:lang w:val="fr-FR"/>
        </w:rPr>
        <w:t>L</w:t>
      </w:r>
      <w:r w:rsidR="00B328FD" w:rsidRPr="001E5381">
        <w:rPr>
          <w:rFonts w:ascii="Times New Roman" w:hAnsi="Times New Roman" w:cs="Times New Roman"/>
          <w:b/>
          <w:lang w:val="fr-FR"/>
        </w:rPr>
        <w:t xml:space="preserve">E THEME : </w:t>
      </w:r>
      <w:r w:rsidR="0093490D" w:rsidRPr="001E5381">
        <w:rPr>
          <w:rFonts w:ascii="Times New Roman" w:hAnsi="Times New Roman" w:cs="Times New Roman"/>
          <w:b/>
          <w:lang w:val="fr-FR"/>
        </w:rPr>
        <w:t>CONSOMMER EN FRANCE</w:t>
      </w:r>
    </w:p>
    <w:tbl>
      <w:tblPr>
        <w:tblW w:w="5000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2974"/>
        <w:gridCol w:w="6652"/>
      </w:tblGrid>
      <w:tr w:rsidR="002129FC" w:rsidRPr="001E5381" w14:paraId="7E149C2A" w14:textId="77777777" w:rsidTr="002129FC">
        <w:tc>
          <w:tcPr>
            <w:tcW w:w="962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4FA81403" w14:textId="77777777" w:rsidR="002129FC" w:rsidRPr="001E5381" w:rsidRDefault="002129FC" w:rsidP="00A97053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center"/>
              <w:rPr>
                <w:rFonts w:cs="Times New Roman"/>
                <w:b/>
                <w:color w:val="000000"/>
                <w:szCs w:val="20"/>
              </w:rPr>
            </w:pPr>
            <w:proofErr w:type="spellStart"/>
            <w:r w:rsidRPr="001E5381">
              <w:rPr>
                <w:rFonts w:cs="Times New Roman"/>
                <w:b/>
                <w:color w:val="000000"/>
                <w:szCs w:val="20"/>
              </w:rPr>
              <w:t>Classe</w:t>
            </w:r>
            <w:proofErr w:type="spellEnd"/>
            <w:r w:rsidRPr="001E5381">
              <w:rPr>
                <w:rFonts w:cs="Times New Roman"/>
                <w:b/>
                <w:color w:val="000000"/>
                <w:szCs w:val="20"/>
              </w:rPr>
              <w:t xml:space="preserve"> de CM1</w:t>
            </w:r>
          </w:p>
        </w:tc>
      </w:tr>
      <w:tr w:rsidR="002129FC" w:rsidRPr="001E5381" w14:paraId="68AEFEBC" w14:textId="77777777" w:rsidTr="005F5677">
        <w:tc>
          <w:tcPr>
            <w:tcW w:w="297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77B7F8BB" w14:textId="7E35227E" w:rsidR="002129FC" w:rsidRPr="001E5381" w:rsidRDefault="002129FC" w:rsidP="00A97053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1E5381">
              <w:rPr>
                <w:rFonts w:ascii="Times New Roman" w:hAnsi="Times New Roman" w:cs="Times New Roman"/>
                <w:b/>
                <w:szCs w:val="20"/>
              </w:rPr>
              <w:t>Repères</w:t>
            </w:r>
            <w:proofErr w:type="spellEnd"/>
            <w:r w:rsidRPr="001E5381">
              <w:rPr>
                <w:rFonts w:ascii="Times New Roman" w:hAnsi="Times New Roman" w:cs="Times New Roman"/>
                <w:b/>
                <w:szCs w:val="20"/>
              </w:rPr>
              <w:t xml:space="preserve"> de </w:t>
            </w:r>
            <w:proofErr w:type="spellStart"/>
            <w:r w:rsidRPr="001E5381">
              <w:rPr>
                <w:rFonts w:ascii="Times New Roman" w:hAnsi="Times New Roman" w:cs="Times New Roman"/>
                <w:b/>
                <w:szCs w:val="20"/>
              </w:rPr>
              <w:t>programmation</w:t>
            </w:r>
            <w:proofErr w:type="spellEnd"/>
          </w:p>
        </w:tc>
        <w:tc>
          <w:tcPr>
            <w:tcW w:w="66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67CE1957" w14:textId="77777777" w:rsidR="002129FC" w:rsidRPr="001E5381" w:rsidRDefault="002129FC" w:rsidP="00A97053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cs="Times New Roman"/>
                <w:b/>
                <w:color w:val="000000"/>
                <w:szCs w:val="20"/>
              </w:rPr>
            </w:pPr>
            <w:r w:rsidRPr="001E5381">
              <w:rPr>
                <w:rFonts w:cs="Times New Roman"/>
                <w:b/>
                <w:color w:val="000000"/>
                <w:szCs w:val="20"/>
              </w:rPr>
              <w:t xml:space="preserve">Démarches et </w:t>
            </w:r>
            <w:proofErr w:type="spellStart"/>
            <w:r w:rsidRPr="001E5381">
              <w:rPr>
                <w:rFonts w:cs="Times New Roman"/>
                <w:b/>
                <w:color w:val="000000"/>
                <w:szCs w:val="20"/>
              </w:rPr>
              <w:t>contenus</w:t>
            </w:r>
            <w:proofErr w:type="spellEnd"/>
            <w:r w:rsidRPr="001E5381">
              <w:rPr>
                <w:rFonts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1E5381">
              <w:rPr>
                <w:rFonts w:cs="Times New Roman"/>
                <w:b/>
                <w:color w:val="000000"/>
                <w:szCs w:val="20"/>
              </w:rPr>
              <w:t>d’enseignement</w:t>
            </w:r>
            <w:proofErr w:type="spellEnd"/>
          </w:p>
        </w:tc>
      </w:tr>
      <w:tr w:rsidR="002129FC" w:rsidRPr="00462BAD" w14:paraId="1734CCC4" w14:textId="77777777" w:rsidTr="005F5677">
        <w:tc>
          <w:tcPr>
            <w:tcW w:w="297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51872A" w14:textId="77777777" w:rsidR="002129FC" w:rsidRPr="001E5381" w:rsidRDefault="002129FC" w:rsidP="00A9705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6CBB485F" w14:textId="77777777" w:rsidR="002129FC" w:rsidRPr="001E5381" w:rsidRDefault="002129FC" w:rsidP="00A9705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1E5381">
              <w:rPr>
                <w:rFonts w:ascii="Times New Roman" w:hAnsi="Times New Roman" w:cs="Times New Roman"/>
                <w:b/>
                <w:szCs w:val="20"/>
              </w:rPr>
              <w:t>Thème</w:t>
            </w:r>
            <w:proofErr w:type="spellEnd"/>
            <w:r w:rsidRPr="001E5381">
              <w:rPr>
                <w:rFonts w:ascii="Times New Roman" w:hAnsi="Times New Roman" w:cs="Times New Roman"/>
                <w:b/>
                <w:szCs w:val="20"/>
              </w:rPr>
              <w:t xml:space="preserve"> 3</w:t>
            </w:r>
          </w:p>
          <w:p w14:paraId="67D456DA" w14:textId="77777777" w:rsidR="002129FC" w:rsidRPr="001E5381" w:rsidRDefault="002129FC" w:rsidP="00A970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5381">
              <w:rPr>
                <w:rFonts w:ascii="Times New Roman" w:hAnsi="Times New Roman" w:cs="Times New Roman"/>
                <w:b/>
                <w:szCs w:val="20"/>
              </w:rPr>
              <w:t>Consommer</w:t>
            </w:r>
            <w:proofErr w:type="spellEnd"/>
            <w:r w:rsidRPr="001E538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1E5381">
              <w:rPr>
                <w:rFonts w:ascii="Times New Roman" w:hAnsi="Times New Roman" w:cs="Times New Roman"/>
                <w:b/>
                <w:szCs w:val="20"/>
              </w:rPr>
              <w:t>en</w:t>
            </w:r>
            <w:proofErr w:type="spellEnd"/>
            <w:r w:rsidRPr="001E5381">
              <w:rPr>
                <w:rFonts w:ascii="Times New Roman" w:hAnsi="Times New Roman" w:cs="Times New Roman"/>
                <w:b/>
                <w:szCs w:val="20"/>
              </w:rPr>
              <w:t xml:space="preserve"> France</w:t>
            </w:r>
          </w:p>
          <w:p w14:paraId="5814CA3A" w14:textId="77777777" w:rsidR="002129FC" w:rsidRPr="001E5381" w:rsidRDefault="002129FC" w:rsidP="00A97053">
            <w:pPr>
              <w:pStyle w:val="Contenudetableau"/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14:paraId="309EF587" w14:textId="4EBAAF19" w:rsidR="002129FC" w:rsidRPr="005F5677" w:rsidRDefault="002129FC" w:rsidP="002129FC">
            <w:pPr>
              <w:widowControl w:val="0"/>
              <w:numPr>
                <w:ilvl w:val="0"/>
                <w:numId w:val="4"/>
              </w:numPr>
              <w:tabs>
                <w:tab w:val="left" w:pos="7496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20"/>
                <w:lang w:val="fr-FR"/>
              </w:rPr>
            </w:pPr>
            <w:bookmarkStart w:id="0" w:name="__DdeLink__287_837302677"/>
            <w:r w:rsidRPr="005F5677">
              <w:rPr>
                <w:rFonts w:ascii="Times New Roman" w:hAnsi="Times New Roman" w:cs="Times New Roman"/>
                <w:b/>
                <w:bCs/>
                <w:szCs w:val="20"/>
                <w:lang w:val="fr-FR"/>
              </w:rPr>
              <w:t>Satisfaire</w:t>
            </w:r>
            <w:r w:rsidRPr="001E5381">
              <w:rPr>
                <w:rFonts w:ascii="Times New Roman" w:hAnsi="Times New Roman" w:cs="Times New Roman"/>
                <w:szCs w:val="20"/>
                <w:lang w:val="fr-FR"/>
              </w:rPr>
              <w:t xml:space="preserve"> les </w:t>
            </w:r>
            <w:r w:rsidRPr="005F5677">
              <w:rPr>
                <w:rFonts w:ascii="Times New Roman" w:hAnsi="Times New Roman" w:cs="Times New Roman"/>
                <w:b/>
                <w:bCs/>
                <w:szCs w:val="20"/>
                <w:lang w:val="fr-FR"/>
              </w:rPr>
              <w:t>besoins</w:t>
            </w:r>
            <w:r w:rsidRPr="001E5381">
              <w:rPr>
                <w:rFonts w:ascii="Times New Roman" w:hAnsi="Times New Roman" w:cs="Times New Roman"/>
                <w:szCs w:val="20"/>
                <w:lang w:val="fr-FR"/>
              </w:rPr>
              <w:t xml:space="preserve"> en </w:t>
            </w:r>
            <w:r w:rsidRPr="005F5677">
              <w:rPr>
                <w:rFonts w:ascii="Times New Roman" w:hAnsi="Times New Roman" w:cs="Times New Roman"/>
                <w:b/>
                <w:bCs/>
                <w:szCs w:val="20"/>
                <w:lang w:val="fr-FR"/>
              </w:rPr>
              <w:t>énergie</w:t>
            </w:r>
            <w:r w:rsidRPr="001E5381">
              <w:rPr>
                <w:rFonts w:ascii="Times New Roman" w:hAnsi="Times New Roman" w:cs="Times New Roman"/>
                <w:szCs w:val="20"/>
                <w:lang w:val="fr-FR"/>
              </w:rPr>
              <w:t xml:space="preserve">, en </w:t>
            </w:r>
            <w:r w:rsidRPr="005F5677">
              <w:rPr>
                <w:rFonts w:ascii="Times New Roman" w:hAnsi="Times New Roman" w:cs="Times New Roman"/>
                <w:b/>
                <w:bCs/>
                <w:szCs w:val="20"/>
                <w:lang w:val="fr-FR"/>
              </w:rPr>
              <w:t>eau</w:t>
            </w:r>
            <w:r w:rsidRPr="001E5381">
              <w:rPr>
                <w:rFonts w:ascii="Times New Roman" w:hAnsi="Times New Roman" w:cs="Times New Roman"/>
                <w:szCs w:val="20"/>
                <w:lang w:val="fr-FR"/>
              </w:rPr>
              <w:t>.</w:t>
            </w:r>
          </w:p>
          <w:p w14:paraId="6ADC1E82" w14:textId="77777777" w:rsidR="005F5677" w:rsidRPr="001E5381" w:rsidRDefault="005F5677" w:rsidP="005F5677">
            <w:pPr>
              <w:widowControl w:val="0"/>
              <w:tabs>
                <w:tab w:val="left" w:pos="749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Cs w:val="20"/>
                <w:lang w:val="fr-FR"/>
              </w:rPr>
            </w:pPr>
          </w:p>
          <w:p w14:paraId="5D3E0971" w14:textId="77777777" w:rsidR="002129FC" w:rsidRPr="001E5381" w:rsidRDefault="002129FC" w:rsidP="002129FC">
            <w:pPr>
              <w:widowControl w:val="0"/>
              <w:numPr>
                <w:ilvl w:val="0"/>
                <w:numId w:val="4"/>
              </w:numPr>
              <w:tabs>
                <w:tab w:val="left" w:pos="7496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5381">
              <w:rPr>
                <w:rFonts w:ascii="Times New Roman" w:hAnsi="Times New Roman" w:cs="Times New Roman"/>
                <w:szCs w:val="20"/>
              </w:rPr>
              <w:t>Satisfaire</w:t>
            </w:r>
            <w:proofErr w:type="spellEnd"/>
            <w:r w:rsidRPr="001E5381">
              <w:rPr>
                <w:rFonts w:ascii="Times New Roman" w:hAnsi="Times New Roman" w:cs="Times New Roman"/>
                <w:szCs w:val="20"/>
              </w:rPr>
              <w:t xml:space="preserve"> les </w:t>
            </w:r>
            <w:proofErr w:type="spellStart"/>
            <w:r w:rsidRPr="005F5677">
              <w:rPr>
                <w:rFonts w:ascii="Times New Roman" w:hAnsi="Times New Roman" w:cs="Times New Roman"/>
                <w:b/>
                <w:bCs/>
                <w:szCs w:val="20"/>
              </w:rPr>
              <w:t>besoins</w:t>
            </w:r>
            <w:proofErr w:type="spellEnd"/>
            <w:r w:rsidRPr="005F5677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bookmarkEnd w:id="0"/>
            <w:proofErr w:type="spellStart"/>
            <w:r w:rsidRPr="005F5677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alimentaires</w:t>
            </w:r>
            <w:proofErr w:type="spellEnd"/>
            <w:r w:rsidRPr="001E5381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  <w:p w14:paraId="2FFD263E" w14:textId="77777777" w:rsidR="002129FC" w:rsidRPr="001E5381" w:rsidRDefault="002129FC" w:rsidP="00A97053">
            <w:pPr>
              <w:tabs>
                <w:tab w:val="left" w:pos="7136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DFF3A05" w14:textId="77777777" w:rsidR="002129FC" w:rsidRPr="001E5381" w:rsidRDefault="002129FC" w:rsidP="002129FC">
            <w:pPr>
              <w:pStyle w:val="Corpsdetexte"/>
              <w:spacing w:after="0" w:line="240" w:lineRule="auto"/>
              <w:jc w:val="both"/>
              <w:rPr>
                <w:rFonts w:cs="Times New Roman"/>
                <w:szCs w:val="20"/>
                <w:lang w:val="fr-FR"/>
              </w:rPr>
            </w:pPr>
            <w:r w:rsidRPr="001E5381">
              <w:rPr>
                <w:rFonts w:cs="Times New Roman"/>
                <w:szCs w:val="20"/>
                <w:lang w:val="fr-FR"/>
              </w:rPr>
              <w:t xml:space="preserve">Consommer renvoie à un autre </w:t>
            </w:r>
            <w:r w:rsidRPr="001E5381">
              <w:rPr>
                <w:rFonts w:cs="Times New Roman"/>
                <w:b/>
                <w:bCs/>
                <w:szCs w:val="20"/>
                <w:lang w:val="fr-FR"/>
              </w:rPr>
              <w:t>acte quotidien accompli dans le lieu habité</w:t>
            </w:r>
            <w:r w:rsidRPr="001E5381">
              <w:rPr>
                <w:rFonts w:cs="Times New Roman"/>
                <w:szCs w:val="20"/>
                <w:lang w:val="fr-FR"/>
              </w:rPr>
              <w:t xml:space="preserve"> afin de satisfaire des besoins individuels et collectifs. L’étude permet d’envisager d’autres usages de ce lieu, d’en continuer </w:t>
            </w:r>
            <w:r w:rsidRPr="001E5381">
              <w:rPr>
                <w:rFonts w:cs="Times New Roman"/>
                <w:b/>
                <w:bCs/>
                <w:szCs w:val="20"/>
                <w:lang w:val="fr-FR"/>
              </w:rPr>
              <w:t>l’exploration des fonctions et des réseaux</w:t>
            </w:r>
            <w:r w:rsidRPr="001E5381">
              <w:rPr>
                <w:rFonts w:cs="Times New Roman"/>
                <w:szCs w:val="20"/>
                <w:lang w:val="fr-FR"/>
              </w:rPr>
              <w:t xml:space="preserve"> et de faire intervenir </w:t>
            </w:r>
            <w:r w:rsidRPr="001E5381">
              <w:rPr>
                <w:rFonts w:cs="Times New Roman"/>
                <w:b/>
                <w:bCs/>
                <w:szCs w:val="20"/>
                <w:lang w:val="fr-FR"/>
              </w:rPr>
              <w:t>d’autres acteurs</w:t>
            </w:r>
            <w:r w:rsidRPr="001E5381">
              <w:rPr>
                <w:rFonts w:cs="Times New Roman"/>
                <w:szCs w:val="20"/>
                <w:lang w:val="fr-FR"/>
              </w:rPr>
              <w:t xml:space="preserve">. </w:t>
            </w:r>
          </w:p>
          <w:p w14:paraId="4BC672F4" w14:textId="577927F8" w:rsidR="002129FC" w:rsidRPr="001E5381" w:rsidRDefault="002129FC" w:rsidP="002129FC">
            <w:pPr>
              <w:pStyle w:val="Corpsdetexte"/>
              <w:spacing w:after="0" w:line="240" w:lineRule="auto"/>
              <w:jc w:val="both"/>
              <w:rPr>
                <w:rFonts w:cs="Times New Roman"/>
                <w:szCs w:val="20"/>
                <w:lang w:val="fr-FR"/>
              </w:rPr>
            </w:pPr>
            <w:r w:rsidRPr="001E5381">
              <w:rPr>
                <w:rFonts w:cs="Times New Roman"/>
                <w:szCs w:val="20"/>
                <w:lang w:val="fr-FR"/>
              </w:rPr>
              <w:t xml:space="preserve">Satisfaire les besoins en énergie, en eau et en produits alimentaires soulève des </w:t>
            </w:r>
            <w:r w:rsidRPr="001E5381">
              <w:rPr>
                <w:rFonts w:cs="Times New Roman"/>
                <w:b/>
                <w:bCs/>
                <w:szCs w:val="20"/>
                <w:lang w:val="fr-FR"/>
              </w:rPr>
              <w:t>problèmes géographiques liés à la question des ressources</w:t>
            </w:r>
            <w:r w:rsidRPr="001E5381">
              <w:rPr>
                <w:rFonts w:cs="Times New Roman"/>
                <w:szCs w:val="20"/>
                <w:lang w:val="fr-FR"/>
              </w:rPr>
              <w:t xml:space="preserve"> et de leur gestion : </w:t>
            </w:r>
            <w:r w:rsidRPr="00E610E9">
              <w:rPr>
                <w:rFonts w:cs="Times New Roman"/>
                <w:b/>
                <w:bCs/>
                <w:color w:val="0432FF"/>
                <w:szCs w:val="20"/>
                <w:lang w:val="fr-FR"/>
              </w:rPr>
              <w:t>production, approvisionnement, distribution, exploitation</w:t>
            </w:r>
            <w:r w:rsidRPr="001E5381">
              <w:rPr>
                <w:rFonts w:cs="Times New Roman"/>
                <w:szCs w:val="20"/>
                <w:lang w:val="fr-FR"/>
              </w:rPr>
              <w:t xml:space="preserve"> sont envisagés </w:t>
            </w:r>
            <w:r w:rsidRPr="00E610E9">
              <w:rPr>
                <w:rFonts w:cs="Times New Roman"/>
                <w:b/>
                <w:bCs/>
                <w:color w:val="0432FF"/>
                <w:szCs w:val="20"/>
                <w:lang w:val="fr-FR"/>
              </w:rPr>
              <w:t>à partir de cas simples</w:t>
            </w:r>
            <w:r w:rsidRPr="001E5381">
              <w:rPr>
                <w:rFonts w:cs="Times New Roman"/>
                <w:szCs w:val="20"/>
                <w:lang w:val="fr-FR"/>
              </w:rPr>
              <w:t xml:space="preserve"> qui permettent de repérer la géographie souvent complexe de la </w:t>
            </w:r>
            <w:r w:rsidRPr="00E610E9">
              <w:rPr>
                <w:rFonts w:cs="Times New Roman"/>
                <w:b/>
                <w:bCs/>
                <w:color w:val="0432FF"/>
                <w:szCs w:val="20"/>
                <w:lang w:val="fr-FR"/>
              </w:rPr>
              <w:t>trajectoire d’un produit</w:t>
            </w:r>
            <w:r w:rsidRPr="001E5381">
              <w:rPr>
                <w:rFonts w:cs="Times New Roman"/>
                <w:szCs w:val="20"/>
                <w:lang w:val="fr-FR"/>
              </w:rPr>
              <w:t xml:space="preserve"> lorsqu’il arrive chez le consommateur. Les deux sous-thèmes sont l’occasion, à partir d’études de cas, d’aborder des enjeux liés au </w:t>
            </w:r>
            <w:r w:rsidRPr="001E5381">
              <w:rPr>
                <w:rFonts w:cs="Times New Roman"/>
                <w:b/>
                <w:bCs/>
                <w:szCs w:val="20"/>
                <w:lang w:val="fr-FR"/>
              </w:rPr>
              <w:t>développement durable des territoires</w:t>
            </w:r>
            <w:r w:rsidRPr="001E5381">
              <w:rPr>
                <w:rFonts w:cs="Times New Roman"/>
                <w:szCs w:val="20"/>
                <w:lang w:val="fr-FR"/>
              </w:rPr>
              <w:t>.</w:t>
            </w:r>
          </w:p>
        </w:tc>
      </w:tr>
    </w:tbl>
    <w:p w14:paraId="5CCC9FBB" w14:textId="77777777" w:rsidR="001E5381" w:rsidRPr="001E5381" w:rsidRDefault="001E5381" w:rsidP="001E5381">
      <w:pPr>
        <w:spacing w:line="240" w:lineRule="exact"/>
        <w:rPr>
          <w:rFonts w:ascii="Times New Roman" w:hAnsi="Times New Roman" w:cs="Times New Roman"/>
          <w:b/>
          <w:lang w:val="fr-FR"/>
        </w:rPr>
      </w:pPr>
    </w:p>
    <w:p w14:paraId="60AA2C40" w14:textId="54226AFC" w:rsidR="008E5D04" w:rsidRPr="001E5381" w:rsidRDefault="00137E33" w:rsidP="00B328FD">
      <w:pPr>
        <w:spacing w:before="120" w:line="240" w:lineRule="exact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 xml:space="preserve">C) </w:t>
      </w:r>
      <w:r w:rsidR="00B328FD" w:rsidRPr="001E5381">
        <w:rPr>
          <w:rFonts w:ascii="Times New Roman" w:hAnsi="Times New Roman" w:cs="Times New Roman"/>
          <w:b/>
          <w:lang w:val="fr-FR"/>
        </w:rPr>
        <w:t>LES NOTIONS EN JEU</w:t>
      </w:r>
      <w:r w:rsidR="0067688E">
        <w:rPr>
          <w:rFonts w:ascii="Times New Roman" w:hAnsi="Times New Roman" w:cs="Times New Roman"/>
          <w:b/>
          <w:lang w:val="fr-FR"/>
        </w:rPr>
        <w:t xml:space="preserve"> (voir ORGANIGRAMME)</w:t>
      </w:r>
    </w:p>
    <w:p w14:paraId="46390F92" w14:textId="17040969" w:rsidR="00B328FD" w:rsidRPr="001E5381" w:rsidRDefault="0093490D" w:rsidP="00B328FD">
      <w:pPr>
        <w:spacing w:before="120" w:line="240" w:lineRule="exact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>Consommer – consommation – production - économie</w:t>
      </w:r>
    </w:p>
    <w:p w14:paraId="79A47405" w14:textId="09775207" w:rsidR="00B328FD" w:rsidRPr="001E5381" w:rsidRDefault="0093490D" w:rsidP="00B328FD">
      <w:pPr>
        <w:spacing w:before="120" w:line="240" w:lineRule="exact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>Besoin(s) – ressource(s) – empreinte</w:t>
      </w:r>
    </w:p>
    <w:p w14:paraId="41927BEF" w14:textId="16DBB4CA" w:rsidR="0093490D" w:rsidRPr="001E5381" w:rsidRDefault="0093490D" w:rsidP="00B328FD">
      <w:pPr>
        <w:spacing w:before="120" w:line="240" w:lineRule="exact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>Énergie</w:t>
      </w:r>
    </w:p>
    <w:p w14:paraId="46511871" w14:textId="77777777" w:rsidR="001E5381" w:rsidRPr="001E5381" w:rsidRDefault="001E5381" w:rsidP="001E5381">
      <w:pPr>
        <w:spacing w:line="240" w:lineRule="exact"/>
        <w:rPr>
          <w:rFonts w:ascii="Times New Roman" w:hAnsi="Times New Roman" w:cs="Times New Roman"/>
          <w:b/>
          <w:lang w:val="fr-FR"/>
        </w:rPr>
      </w:pPr>
    </w:p>
    <w:p w14:paraId="3F1C2832" w14:textId="4F77E9CC" w:rsidR="00B328FD" w:rsidRPr="001E5381" w:rsidRDefault="00B328FD" w:rsidP="00B328FD">
      <w:pPr>
        <w:spacing w:before="120" w:line="240" w:lineRule="exact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 xml:space="preserve">D) </w:t>
      </w:r>
      <w:r w:rsidR="00B515FD" w:rsidRPr="001E5381">
        <w:rPr>
          <w:rFonts w:ascii="Times New Roman" w:hAnsi="Times New Roman" w:cs="Times New Roman"/>
          <w:b/>
          <w:lang w:val="fr-FR"/>
        </w:rPr>
        <w:t>EXERCICE</w:t>
      </w:r>
    </w:p>
    <w:p w14:paraId="1E0C4EEA" w14:textId="3BDAAADB" w:rsidR="00B515FD" w:rsidRPr="001E5381" w:rsidRDefault="00B515FD" w:rsidP="001E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exact"/>
        <w:jc w:val="both"/>
        <w:rPr>
          <w:rFonts w:ascii="Times New Roman" w:hAnsi="Times New Roman" w:cs="Times New Roman"/>
          <w:bCs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>EXO 1 :</w:t>
      </w:r>
      <w:r w:rsidR="002A3C8D" w:rsidRPr="001E5381">
        <w:rPr>
          <w:rFonts w:ascii="Times New Roman" w:hAnsi="Times New Roman" w:cs="Times New Roman"/>
          <w:b/>
          <w:lang w:val="fr-FR"/>
        </w:rPr>
        <w:t xml:space="preserve"> </w:t>
      </w:r>
      <w:r w:rsidRPr="001E5381">
        <w:rPr>
          <w:rFonts w:ascii="Times New Roman" w:hAnsi="Times New Roman" w:cs="Times New Roman"/>
          <w:bCs/>
          <w:lang w:val="fr-FR"/>
        </w:rPr>
        <w:t xml:space="preserve">proposez un </w:t>
      </w:r>
      <w:r w:rsidRPr="001E5381">
        <w:rPr>
          <w:rFonts w:ascii="Times New Roman" w:hAnsi="Times New Roman" w:cs="Times New Roman"/>
          <w:b/>
          <w:lang w:val="fr-FR"/>
        </w:rPr>
        <w:t>scénario de séance</w:t>
      </w:r>
      <w:r w:rsidRPr="001E5381">
        <w:rPr>
          <w:rFonts w:ascii="Times New Roman" w:hAnsi="Times New Roman" w:cs="Times New Roman"/>
          <w:bCs/>
          <w:lang w:val="fr-FR"/>
        </w:rPr>
        <w:t xml:space="preserve"> portant sur l’usine </w:t>
      </w:r>
      <w:proofErr w:type="spellStart"/>
      <w:r w:rsidRPr="001E5381">
        <w:rPr>
          <w:rFonts w:ascii="Times New Roman" w:hAnsi="Times New Roman" w:cs="Times New Roman"/>
          <w:bCs/>
          <w:lang w:val="fr-FR"/>
        </w:rPr>
        <w:t>Harrys</w:t>
      </w:r>
      <w:proofErr w:type="spellEnd"/>
      <w:r w:rsidRPr="001E5381">
        <w:rPr>
          <w:rFonts w:ascii="Times New Roman" w:hAnsi="Times New Roman" w:cs="Times New Roman"/>
          <w:bCs/>
          <w:lang w:val="fr-FR"/>
        </w:rPr>
        <w:t>-Barilla de Montierchaume (dans le cadre de l’étude du thème de CM1 « Consommer en France »</w:t>
      </w:r>
      <w:r w:rsidR="003A00F0" w:rsidRPr="001E5381">
        <w:rPr>
          <w:rFonts w:ascii="Times New Roman" w:hAnsi="Times New Roman" w:cs="Times New Roman"/>
          <w:bCs/>
          <w:lang w:val="fr-FR"/>
        </w:rPr>
        <w:t xml:space="preserve"> </w:t>
      </w:r>
      <w:r w:rsidR="003A00F0" w:rsidRPr="001E5381">
        <w:rPr>
          <w:rFonts w:ascii="Times New Roman" w:hAnsi="Times New Roman" w:cs="Times New Roman"/>
          <w:b/>
          <w:lang w:val="fr-FR"/>
        </w:rPr>
        <w:t>en utilisant des documents variés</w:t>
      </w:r>
      <w:r w:rsidR="003A00F0" w:rsidRPr="001E5381">
        <w:rPr>
          <w:rFonts w:ascii="Times New Roman" w:hAnsi="Times New Roman" w:cs="Times New Roman"/>
          <w:bCs/>
          <w:lang w:val="fr-FR"/>
        </w:rPr>
        <w:t xml:space="preserve">. </w:t>
      </w:r>
      <w:r w:rsidRPr="001E5381">
        <w:rPr>
          <w:rFonts w:ascii="Times New Roman" w:hAnsi="Times New Roman" w:cs="Times New Roman"/>
          <w:bCs/>
          <w:lang w:val="fr-FR"/>
        </w:rPr>
        <w:t>Vous pouvez utiliser tout ou partie des documents fournis (</w:t>
      </w:r>
      <w:r w:rsidR="00846988">
        <w:rPr>
          <w:rFonts w:ascii="Times New Roman" w:hAnsi="Times New Roman" w:cs="Times New Roman"/>
          <w:bCs/>
          <w:lang w:val="fr-FR"/>
        </w:rPr>
        <w:t>cf.</w:t>
      </w:r>
      <w:r w:rsidRPr="001E5381">
        <w:rPr>
          <w:rFonts w:ascii="Times New Roman" w:hAnsi="Times New Roman" w:cs="Times New Roman"/>
          <w:bCs/>
          <w:lang w:val="fr-FR"/>
        </w:rPr>
        <w:t xml:space="preserve"> feuille recto-verso)</w:t>
      </w:r>
      <w:r w:rsidR="003A00F0" w:rsidRPr="001E5381">
        <w:rPr>
          <w:rFonts w:ascii="Times New Roman" w:hAnsi="Times New Roman" w:cs="Times New Roman"/>
          <w:bCs/>
          <w:lang w:val="fr-FR"/>
        </w:rPr>
        <w:t>, voire d’autres</w:t>
      </w:r>
      <w:r w:rsidRPr="001E5381">
        <w:rPr>
          <w:rFonts w:ascii="Times New Roman" w:hAnsi="Times New Roman" w:cs="Times New Roman"/>
          <w:bCs/>
          <w:lang w:val="fr-FR"/>
        </w:rPr>
        <w:t>.</w:t>
      </w:r>
    </w:p>
    <w:p w14:paraId="2DE36637" w14:textId="3CA05E13" w:rsidR="001E5381" w:rsidRDefault="00E5171F" w:rsidP="00462BAD">
      <w:pPr>
        <w:spacing w:before="80" w:after="80" w:line="260" w:lineRule="exact"/>
        <w:jc w:val="both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sym w:font="Wingdings" w:char="F0E0"/>
      </w:r>
      <w:r w:rsidRPr="001E5381">
        <w:rPr>
          <w:rFonts w:ascii="Times New Roman" w:hAnsi="Times New Roman" w:cs="Times New Roman"/>
          <w:b/>
          <w:lang w:val="fr-FR"/>
        </w:rPr>
        <w:t xml:space="preserve"> Préparez une présentation numérique sous la forme d’un diaporama </w:t>
      </w:r>
    </w:p>
    <w:p w14:paraId="21D76F70" w14:textId="219A0CA2" w:rsidR="00B515FD" w:rsidRPr="001E5381" w:rsidRDefault="00B515FD" w:rsidP="001E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exact"/>
        <w:jc w:val="both"/>
        <w:rPr>
          <w:rFonts w:ascii="Times New Roman" w:hAnsi="Times New Roman" w:cs="Times New Roman"/>
          <w:bCs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 xml:space="preserve">EXO 2 : </w:t>
      </w:r>
      <w:r w:rsidRPr="001E5381">
        <w:rPr>
          <w:rFonts w:ascii="Times New Roman" w:hAnsi="Times New Roman" w:cs="Times New Roman"/>
          <w:bCs/>
          <w:lang w:val="fr-FR"/>
        </w:rPr>
        <w:t xml:space="preserve">Proposez un </w:t>
      </w:r>
      <w:r w:rsidRPr="001E5381">
        <w:rPr>
          <w:rFonts w:ascii="Times New Roman" w:hAnsi="Times New Roman" w:cs="Times New Roman"/>
          <w:b/>
          <w:lang w:val="fr-FR"/>
        </w:rPr>
        <w:t>scénario de séance</w:t>
      </w:r>
      <w:r w:rsidRPr="001E5381">
        <w:rPr>
          <w:rFonts w:ascii="Times New Roman" w:hAnsi="Times New Roman" w:cs="Times New Roman"/>
          <w:bCs/>
          <w:lang w:val="fr-FR"/>
        </w:rPr>
        <w:t xml:space="preserve"> portant sur l’usine </w:t>
      </w:r>
      <w:proofErr w:type="spellStart"/>
      <w:r w:rsidRPr="001E5381">
        <w:rPr>
          <w:rFonts w:ascii="Times New Roman" w:hAnsi="Times New Roman" w:cs="Times New Roman"/>
          <w:bCs/>
          <w:lang w:val="fr-FR"/>
        </w:rPr>
        <w:t>Harrys</w:t>
      </w:r>
      <w:proofErr w:type="spellEnd"/>
      <w:r w:rsidRPr="001E5381">
        <w:rPr>
          <w:rFonts w:ascii="Times New Roman" w:hAnsi="Times New Roman" w:cs="Times New Roman"/>
          <w:bCs/>
          <w:lang w:val="fr-FR"/>
        </w:rPr>
        <w:t xml:space="preserve">-Barilla de Montierchaume (dans le cadre de l’étude du thème de CM1 « Consommer en France » </w:t>
      </w:r>
      <w:r w:rsidRPr="001E5381">
        <w:rPr>
          <w:rFonts w:ascii="Times New Roman" w:hAnsi="Times New Roman" w:cs="Times New Roman"/>
          <w:b/>
          <w:lang w:val="fr-FR"/>
        </w:rPr>
        <w:t>à partir de l’exploitation de tout ou partie de la vidéo journalistique</w:t>
      </w:r>
      <w:r w:rsidRPr="001E5381">
        <w:rPr>
          <w:rFonts w:ascii="Times New Roman" w:hAnsi="Times New Roman" w:cs="Times New Roman"/>
          <w:bCs/>
          <w:lang w:val="fr-FR"/>
        </w:rPr>
        <w:t xml:space="preserve"> disponible sur Internet. Vous préciserez le questionnement proposé aux élèves et l’exploitation que vous en faites.</w:t>
      </w:r>
    </w:p>
    <w:p w14:paraId="1601961D" w14:textId="77777777" w:rsidR="002129FC" w:rsidRPr="001E5381" w:rsidRDefault="00B515FD" w:rsidP="001E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fr-FR"/>
        </w:rPr>
      </w:pPr>
      <w:r w:rsidRPr="001E5381">
        <w:rPr>
          <w:rFonts w:ascii="Times New Roman" w:hAnsi="Times New Roman" w:cs="Times New Roman"/>
          <w:bCs/>
          <w:lang w:val="fr-FR"/>
        </w:rPr>
        <w:t xml:space="preserve">Adresse URL de la vidéo : </w:t>
      </w:r>
      <w:hyperlink r:id="rId7" w:history="1">
        <w:r w:rsidR="002129FC" w:rsidRPr="001E5381">
          <w:rPr>
            <w:rStyle w:val="Lienhypertexte"/>
            <w:rFonts w:ascii="Times New Roman" w:hAnsi="Times New Roman" w:cs="Times New Roman"/>
            <w:lang w:val="fr-FR"/>
          </w:rPr>
          <w:t>https://www.lanouvellerepublique.fr/indre/video-inauguration-et-visite-de-la-nouvelle-usine-barilla-harrys-a-montierchaume</w:t>
        </w:r>
      </w:hyperlink>
    </w:p>
    <w:p w14:paraId="6F45D584" w14:textId="77777777" w:rsidR="00EC38E1" w:rsidRPr="001E5381" w:rsidRDefault="00EC38E1" w:rsidP="00462BAD">
      <w:pPr>
        <w:spacing w:before="80" w:after="80" w:line="260" w:lineRule="exact"/>
        <w:jc w:val="both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sym w:font="Wingdings" w:char="F0E0"/>
      </w:r>
      <w:r w:rsidRPr="001E5381">
        <w:rPr>
          <w:rFonts w:ascii="Times New Roman" w:hAnsi="Times New Roman" w:cs="Times New Roman"/>
          <w:b/>
          <w:lang w:val="fr-FR"/>
        </w:rPr>
        <w:t xml:space="preserve"> Préparez une présentation numérique sous la forme d’un diaporama </w:t>
      </w:r>
    </w:p>
    <w:p w14:paraId="5F22F61F" w14:textId="54E72A47" w:rsidR="00B515FD" w:rsidRPr="001E5381" w:rsidRDefault="00B515FD" w:rsidP="001E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exact"/>
        <w:jc w:val="both"/>
        <w:rPr>
          <w:rFonts w:ascii="Times New Roman" w:hAnsi="Times New Roman" w:cs="Times New Roman"/>
          <w:bCs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 xml:space="preserve">EXO 3 : </w:t>
      </w:r>
      <w:r w:rsidR="00846988">
        <w:rPr>
          <w:rFonts w:ascii="Times New Roman" w:hAnsi="Times New Roman" w:cs="Times New Roman"/>
          <w:bCs/>
          <w:lang w:val="fr-FR"/>
        </w:rPr>
        <w:t>P</w:t>
      </w:r>
      <w:r w:rsidR="003816B4">
        <w:rPr>
          <w:rFonts w:ascii="Times New Roman" w:hAnsi="Times New Roman" w:cs="Times New Roman"/>
          <w:bCs/>
          <w:lang w:val="fr-FR"/>
        </w:rPr>
        <w:t>résentez</w:t>
      </w:r>
      <w:r w:rsidR="003A00F0" w:rsidRPr="001E5381">
        <w:rPr>
          <w:rFonts w:ascii="Times New Roman" w:hAnsi="Times New Roman" w:cs="Times New Roman"/>
          <w:bCs/>
          <w:lang w:val="fr-FR"/>
        </w:rPr>
        <w:t xml:space="preserve"> le </w:t>
      </w:r>
      <w:r w:rsidR="003A00F0" w:rsidRPr="001E5381">
        <w:rPr>
          <w:rFonts w:ascii="Times New Roman" w:hAnsi="Times New Roman" w:cs="Times New Roman"/>
          <w:b/>
          <w:lang w:val="fr-FR"/>
        </w:rPr>
        <w:t>projet</w:t>
      </w:r>
      <w:r w:rsidR="003816B4">
        <w:rPr>
          <w:rFonts w:ascii="Times New Roman" w:hAnsi="Times New Roman" w:cs="Times New Roman"/>
          <w:b/>
          <w:lang w:val="fr-FR"/>
        </w:rPr>
        <w:t xml:space="preserve"> de séquence</w:t>
      </w:r>
      <w:r w:rsidRPr="001E5381">
        <w:rPr>
          <w:rFonts w:ascii="Times New Roman" w:hAnsi="Times New Roman" w:cs="Times New Roman"/>
          <w:bCs/>
          <w:lang w:val="fr-FR"/>
        </w:rPr>
        <w:t xml:space="preserve"> puis pr</w:t>
      </w:r>
      <w:r w:rsidR="003816B4">
        <w:rPr>
          <w:rFonts w:ascii="Times New Roman" w:hAnsi="Times New Roman" w:cs="Times New Roman"/>
          <w:bCs/>
          <w:lang w:val="fr-FR"/>
        </w:rPr>
        <w:t>oposez</w:t>
      </w:r>
      <w:r w:rsidRPr="001E5381">
        <w:rPr>
          <w:rFonts w:ascii="Times New Roman" w:hAnsi="Times New Roman" w:cs="Times New Roman"/>
          <w:bCs/>
          <w:lang w:val="fr-FR"/>
        </w:rPr>
        <w:t xml:space="preserve"> une </w:t>
      </w:r>
      <w:r w:rsidRPr="001E5381">
        <w:rPr>
          <w:rFonts w:ascii="Times New Roman" w:hAnsi="Times New Roman" w:cs="Times New Roman"/>
          <w:b/>
          <w:lang w:val="fr-FR"/>
        </w:rPr>
        <w:t>analyse distanciée</w:t>
      </w:r>
      <w:r w:rsidRPr="001E5381">
        <w:rPr>
          <w:rFonts w:ascii="Times New Roman" w:hAnsi="Times New Roman" w:cs="Times New Roman"/>
          <w:bCs/>
          <w:lang w:val="fr-FR"/>
        </w:rPr>
        <w:t xml:space="preserve"> (points forts, faiblesses</w:t>
      </w:r>
      <w:r w:rsidR="00846988">
        <w:rPr>
          <w:rFonts w:ascii="Times New Roman" w:hAnsi="Times New Roman" w:cs="Times New Roman"/>
          <w:bCs/>
          <w:lang w:val="fr-FR"/>
        </w:rPr>
        <w:t xml:space="preserve"> éventuelles</w:t>
      </w:r>
      <w:r w:rsidRPr="001E5381">
        <w:rPr>
          <w:rFonts w:ascii="Times New Roman" w:hAnsi="Times New Roman" w:cs="Times New Roman"/>
          <w:bCs/>
          <w:lang w:val="fr-FR"/>
        </w:rPr>
        <w:t xml:space="preserve">) de </w:t>
      </w:r>
      <w:r w:rsidR="00B823B9">
        <w:rPr>
          <w:rFonts w:ascii="Times New Roman" w:hAnsi="Times New Roman" w:cs="Times New Roman"/>
          <w:bCs/>
          <w:lang w:val="fr-FR"/>
        </w:rPr>
        <w:t>la</w:t>
      </w:r>
      <w:r w:rsidRPr="001E5381">
        <w:rPr>
          <w:rFonts w:ascii="Times New Roman" w:hAnsi="Times New Roman" w:cs="Times New Roman"/>
          <w:bCs/>
          <w:lang w:val="fr-FR"/>
        </w:rPr>
        <w:t xml:space="preserve"> séquence « satisfaire ses besoins en eau »</w:t>
      </w:r>
      <w:r w:rsidR="00820A0D">
        <w:rPr>
          <w:rFonts w:ascii="Times New Roman" w:hAnsi="Times New Roman" w:cs="Times New Roman"/>
          <w:bCs/>
          <w:lang w:val="fr-FR"/>
        </w:rPr>
        <w:t>. Il existe la possibilité de détailler la séance n°2</w:t>
      </w:r>
      <w:r w:rsidRPr="001E5381">
        <w:rPr>
          <w:rFonts w:ascii="Times New Roman" w:hAnsi="Times New Roman" w:cs="Times New Roman"/>
          <w:bCs/>
          <w:lang w:val="fr-FR"/>
        </w:rPr>
        <w:t xml:space="preserve"> (</w:t>
      </w:r>
      <w:r w:rsidR="00846988">
        <w:rPr>
          <w:rFonts w:ascii="Times New Roman" w:hAnsi="Times New Roman" w:cs="Times New Roman"/>
          <w:bCs/>
          <w:lang w:val="fr-FR"/>
        </w:rPr>
        <w:t>cf.</w:t>
      </w:r>
      <w:r w:rsidRPr="001E5381">
        <w:rPr>
          <w:rFonts w:ascii="Times New Roman" w:hAnsi="Times New Roman" w:cs="Times New Roman"/>
          <w:bCs/>
          <w:lang w:val="fr-FR"/>
        </w:rPr>
        <w:t xml:space="preserve"> dossier fourni)</w:t>
      </w:r>
    </w:p>
    <w:p w14:paraId="651D2841" w14:textId="4016E862" w:rsidR="00EC38E1" w:rsidRDefault="00EC38E1" w:rsidP="00EC38E1">
      <w:pPr>
        <w:spacing w:before="80" w:line="260" w:lineRule="exact"/>
        <w:jc w:val="both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sym w:font="Wingdings" w:char="F0E0"/>
      </w:r>
      <w:r w:rsidRPr="001E5381">
        <w:rPr>
          <w:rFonts w:ascii="Times New Roman" w:hAnsi="Times New Roman" w:cs="Times New Roman"/>
          <w:b/>
          <w:lang w:val="fr-FR"/>
        </w:rPr>
        <w:t xml:space="preserve"> Préparez une présentation numérique sous la forme d’un diaporama </w:t>
      </w:r>
    </w:p>
    <w:p w14:paraId="49DDCDB2" w14:textId="77777777" w:rsidR="00AF7E9B" w:rsidRPr="001E5381" w:rsidRDefault="00AF7E9B" w:rsidP="00462BAD">
      <w:pPr>
        <w:spacing w:line="260" w:lineRule="exact"/>
        <w:jc w:val="both"/>
        <w:rPr>
          <w:rFonts w:ascii="Times New Roman" w:hAnsi="Times New Roman" w:cs="Times New Roman"/>
          <w:b/>
          <w:lang w:val="fr-FR"/>
        </w:rPr>
      </w:pPr>
    </w:p>
    <w:p w14:paraId="3AE15F21" w14:textId="6FE60B4D" w:rsidR="001E5381" w:rsidRPr="001E5381" w:rsidRDefault="001E5381" w:rsidP="00AF7E9B">
      <w:pPr>
        <w:pBdr>
          <w:left w:val="single" w:sz="4" w:space="4" w:color="auto"/>
          <w:right w:val="single" w:sz="4" w:space="4" w:color="auto"/>
        </w:pBdr>
        <w:spacing w:before="60" w:line="240" w:lineRule="exact"/>
        <w:rPr>
          <w:rFonts w:ascii="Times New Roman" w:hAnsi="Times New Roman" w:cs="Times New Roman"/>
          <w:i/>
          <w:iCs/>
          <w:u w:val="single"/>
          <w:lang w:val="fr-FR"/>
        </w:rPr>
      </w:pPr>
      <w:r w:rsidRPr="001E5381">
        <w:rPr>
          <w:rFonts w:ascii="Times New Roman" w:hAnsi="Times New Roman" w:cs="Times New Roman"/>
          <w:i/>
          <w:iCs/>
          <w:u w:val="single"/>
          <w:lang w:val="fr-FR"/>
        </w:rPr>
        <w:t>Éléments à indiquer pour le scénario de séance :</w:t>
      </w:r>
    </w:p>
    <w:p w14:paraId="730B3666" w14:textId="601EE83F" w:rsidR="001E5381" w:rsidRPr="001E5381" w:rsidRDefault="001E5381" w:rsidP="00AF7E9B">
      <w:pPr>
        <w:pBdr>
          <w:left w:val="single" w:sz="4" w:space="4" w:color="auto"/>
          <w:right w:val="single" w:sz="4" w:space="4" w:color="auto"/>
        </w:pBdr>
        <w:spacing w:before="60" w:line="240" w:lineRule="exact"/>
        <w:ind w:firstLine="708"/>
        <w:rPr>
          <w:rFonts w:ascii="Times New Roman" w:hAnsi="Times New Roman" w:cs="Times New Roman"/>
          <w:i/>
          <w:iCs/>
          <w:color w:val="0432FF"/>
          <w:lang w:val="fr-FR"/>
        </w:rPr>
      </w:pPr>
      <w:r w:rsidRPr="001E5381">
        <w:rPr>
          <w:rFonts w:ascii="Times New Roman" w:hAnsi="Times New Roman" w:cs="Times New Roman"/>
          <w:i/>
          <w:iCs/>
          <w:color w:val="0432FF"/>
          <w:lang w:val="fr-FR"/>
        </w:rPr>
        <w:t>Objectif général de la séance/</w:t>
      </w:r>
      <w:r w:rsidR="007A114C">
        <w:rPr>
          <w:rFonts w:ascii="Times New Roman" w:hAnsi="Times New Roman" w:cs="Times New Roman"/>
          <w:i/>
          <w:iCs/>
          <w:color w:val="0432FF"/>
          <w:lang w:val="fr-FR"/>
        </w:rPr>
        <w:t>p</w:t>
      </w:r>
      <w:r w:rsidRPr="001E5381">
        <w:rPr>
          <w:rFonts w:ascii="Times New Roman" w:hAnsi="Times New Roman" w:cs="Times New Roman"/>
          <w:i/>
          <w:iCs/>
          <w:color w:val="0432FF"/>
          <w:lang w:val="fr-FR"/>
        </w:rPr>
        <w:t>roblématique</w:t>
      </w:r>
    </w:p>
    <w:p w14:paraId="1032D6DA" w14:textId="77777777" w:rsidR="001E5381" w:rsidRPr="001E5381" w:rsidRDefault="001E5381" w:rsidP="00AF7E9B">
      <w:pPr>
        <w:pBdr>
          <w:left w:val="single" w:sz="4" w:space="4" w:color="auto"/>
          <w:right w:val="single" w:sz="4" w:space="4" w:color="auto"/>
        </w:pBdr>
        <w:spacing w:before="60" w:line="240" w:lineRule="exact"/>
        <w:ind w:firstLine="708"/>
        <w:rPr>
          <w:rFonts w:ascii="Times New Roman" w:hAnsi="Times New Roman" w:cs="Times New Roman"/>
          <w:i/>
          <w:iCs/>
          <w:color w:val="0432FF"/>
          <w:lang w:val="fr-FR"/>
        </w:rPr>
      </w:pPr>
      <w:r w:rsidRPr="001E5381">
        <w:rPr>
          <w:rFonts w:ascii="Times New Roman" w:hAnsi="Times New Roman" w:cs="Times New Roman"/>
          <w:i/>
          <w:iCs/>
          <w:color w:val="0432FF"/>
          <w:lang w:val="fr-FR"/>
        </w:rPr>
        <w:t>Compétences travaillées</w:t>
      </w:r>
    </w:p>
    <w:p w14:paraId="09691CF9" w14:textId="77777777" w:rsidR="001E5381" w:rsidRPr="001E5381" w:rsidRDefault="001E5381" w:rsidP="00AF7E9B">
      <w:pPr>
        <w:pBdr>
          <w:left w:val="single" w:sz="4" w:space="4" w:color="auto"/>
          <w:right w:val="single" w:sz="4" w:space="4" w:color="auto"/>
        </w:pBdr>
        <w:spacing w:before="60" w:line="240" w:lineRule="exact"/>
        <w:ind w:firstLine="708"/>
        <w:rPr>
          <w:rFonts w:ascii="Times New Roman" w:hAnsi="Times New Roman" w:cs="Times New Roman"/>
          <w:i/>
          <w:iCs/>
          <w:color w:val="0432FF"/>
          <w:lang w:val="fr-FR"/>
        </w:rPr>
      </w:pPr>
      <w:r w:rsidRPr="001E5381">
        <w:rPr>
          <w:rFonts w:ascii="Times New Roman" w:hAnsi="Times New Roman" w:cs="Times New Roman"/>
          <w:i/>
          <w:iCs/>
          <w:color w:val="0432FF"/>
          <w:lang w:val="fr-FR"/>
        </w:rPr>
        <w:t>Déroulement (phases avec durée estimée, organisation pédagogique choisie) en précisant les documents étudiés</w:t>
      </w:r>
    </w:p>
    <w:p w14:paraId="42F13740" w14:textId="4BBA74A9" w:rsidR="001E5381" w:rsidRPr="00884773" w:rsidRDefault="001E5381" w:rsidP="00AF7E9B">
      <w:pPr>
        <w:pBdr>
          <w:left w:val="single" w:sz="4" w:space="4" w:color="auto"/>
          <w:right w:val="single" w:sz="4" w:space="4" w:color="auto"/>
        </w:pBdr>
        <w:spacing w:before="60" w:line="240" w:lineRule="exact"/>
        <w:ind w:firstLine="708"/>
        <w:rPr>
          <w:rFonts w:ascii="Times New Roman" w:hAnsi="Times New Roman" w:cs="Times New Roman"/>
          <w:i/>
          <w:iCs/>
          <w:color w:val="0432FF"/>
          <w:lang w:val="fr-FR"/>
        </w:rPr>
      </w:pPr>
      <w:r w:rsidRPr="00884773">
        <w:rPr>
          <w:rFonts w:ascii="Times New Roman" w:hAnsi="Times New Roman" w:cs="Times New Roman"/>
          <w:i/>
          <w:iCs/>
          <w:color w:val="0432FF"/>
          <w:lang w:val="fr-FR"/>
        </w:rPr>
        <w:t xml:space="preserve">Trace écrite </w:t>
      </w:r>
      <w:r w:rsidR="000223E2" w:rsidRPr="00884773">
        <w:rPr>
          <w:rFonts w:ascii="Times New Roman" w:hAnsi="Times New Roman" w:cs="Times New Roman"/>
          <w:i/>
          <w:iCs/>
          <w:color w:val="0432FF"/>
          <w:lang w:val="fr-FR"/>
        </w:rPr>
        <w:t>envisag</w:t>
      </w:r>
      <w:r w:rsidR="007A114C">
        <w:rPr>
          <w:rFonts w:ascii="Times New Roman" w:hAnsi="Times New Roman" w:cs="Times New Roman"/>
          <w:i/>
          <w:iCs/>
          <w:color w:val="0432FF"/>
          <w:lang w:val="fr-FR"/>
        </w:rPr>
        <w:t>ée</w:t>
      </w:r>
    </w:p>
    <w:p w14:paraId="1C4AD08D" w14:textId="5C2B8661" w:rsidR="000223E2" w:rsidRPr="000223E2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4005EE">
        <w:rPr>
          <w:rFonts w:ascii="Times New Roman" w:hAnsi="Times New Roman" w:cs="Times New Roman"/>
          <w:b/>
          <w:bCs/>
          <w:lang w:val="fr-FR"/>
        </w:rPr>
        <w:lastRenderedPageBreak/>
        <w:t xml:space="preserve">Thème 3 : </w:t>
      </w:r>
      <w:r w:rsidRPr="000223E2">
        <w:rPr>
          <w:rFonts w:ascii="Times New Roman" w:hAnsi="Times New Roman" w:cs="Times New Roman"/>
          <w:b/>
          <w:lang w:val="fr-FR"/>
        </w:rPr>
        <w:t>Consommer en France</w:t>
      </w:r>
      <w:r w:rsidRPr="004005EE">
        <w:rPr>
          <w:rFonts w:ascii="Times New Roman" w:hAnsi="Times New Roman" w:cs="Times New Roman"/>
          <w:b/>
          <w:bCs/>
          <w:lang w:val="fr-FR"/>
        </w:rPr>
        <w:t xml:space="preserve"> (12 séances</w:t>
      </w:r>
      <w:r>
        <w:rPr>
          <w:rFonts w:ascii="Times New Roman" w:hAnsi="Times New Roman" w:cs="Times New Roman"/>
          <w:b/>
          <w:bCs/>
          <w:lang w:val="fr-FR"/>
        </w:rPr>
        <w:t xml:space="preserve"> y compris l’évaluation</w:t>
      </w:r>
      <w:r w:rsidRPr="004005EE">
        <w:rPr>
          <w:rFonts w:ascii="Times New Roman" w:hAnsi="Times New Roman" w:cs="Times New Roman"/>
          <w:b/>
          <w:bCs/>
          <w:lang w:val="fr-FR"/>
        </w:rPr>
        <w:t>)</w:t>
      </w:r>
    </w:p>
    <w:p w14:paraId="3C0AC500" w14:textId="4442F8DE" w:rsidR="00FD693A" w:rsidRPr="00462BAD" w:rsidRDefault="00462BAD" w:rsidP="00462BAD">
      <w:pPr>
        <w:widowControl w:val="0"/>
        <w:tabs>
          <w:tab w:val="left" w:pos="7496"/>
        </w:tabs>
        <w:suppressAutoHyphens/>
        <w:spacing w:before="120" w:line="300" w:lineRule="exact"/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• 2 </w:t>
      </w:r>
      <w:r w:rsidRPr="00462BAD">
        <w:rPr>
          <w:rFonts w:ascii="Times New Roman" w:hAnsi="Times New Roman" w:cs="Times New Roman"/>
          <w:color w:val="000000"/>
          <w:lang w:val="fr-FR"/>
        </w:rPr>
        <w:t xml:space="preserve">sous-thèmes au programme </w:t>
      </w:r>
    </w:p>
    <w:p w14:paraId="7D2F649F" w14:textId="0D2F1DB0" w:rsidR="000223E2" w:rsidRPr="00462BAD" w:rsidRDefault="000223E2" w:rsidP="00462BAD">
      <w:pPr>
        <w:pStyle w:val="Paragraphedeliste"/>
        <w:widowControl w:val="0"/>
        <w:numPr>
          <w:ilvl w:val="0"/>
          <w:numId w:val="11"/>
        </w:numPr>
        <w:tabs>
          <w:tab w:val="left" w:pos="7496"/>
        </w:tabs>
        <w:suppressAutoHyphens/>
        <w:spacing w:before="120" w:line="300" w:lineRule="exact"/>
        <w:jc w:val="both"/>
        <w:rPr>
          <w:rFonts w:ascii="Times New Roman" w:hAnsi="Times New Roman" w:cs="Times New Roman"/>
          <w:color w:val="000000"/>
          <w:lang w:val="fr-FR"/>
        </w:rPr>
      </w:pPr>
      <w:r w:rsidRPr="00462BAD">
        <w:rPr>
          <w:rFonts w:ascii="Times New Roman" w:hAnsi="Times New Roman" w:cs="Times New Roman"/>
          <w:lang w:val="fr-FR"/>
        </w:rPr>
        <w:t>Satisfaire les besoins en énergie, en eau.</w:t>
      </w:r>
    </w:p>
    <w:p w14:paraId="1E3418D5" w14:textId="48DB594E" w:rsidR="000223E2" w:rsidRPr="00462BAD" w:rsidRDefault="000223E2" w:rsidP="00462BAD">
      <w:pPr>
        <w:pStyle w:val="Paragraphedeliste"/>
        <w:widowControl w:val="0"/>
        <w:numPr>
          <w:ilvl w:val="0"/>
          <w:numId w:val="11"/>
        </w:numPr>
        <w:tabs>
          <w:tab w:val="left" w:pos="7496"/>
        </w:tabs>
        <w:suppressAutoHyphens/>
        <w:spacing w:before="120" w:line="300" w:lineRule="exact"/>
        <w:jc w:val="both"/>
        <w:rPr>
          <w:rFonts w:ascii="Times New Roman" w:hAnsi="Times New Roman" w:cs="Times New Roman"/>
        </w:rPr>
      </w:pPr>
      <w:proofErr w:type="spellStart"/>
      <w:r w:rsidRPr="00462BAD">
        <w:rPr>
          <w:rFonts w:ascii="Times New Roman" w:hAnsi="Times New Roman" w:cs="Times New Roman"/>
        </w:rPr>
        <w:t>Satisfaire</w:t>
      </w:r>
      <w:proofErr w:type="spellEnd"/>
      <w:r w:rsidRPr="00462BAD">
        <w:rPr>
          <w:rFonts w:ascii="Times New Roman" w:hAnsi="Times New Roman" w:cs="Times New Roman"/>
        </w:rPr>
        <w:t xml:space="preserve"> les </w:t>
      </w:r>
      <w:proofErr w:type="spellStart"/>
      <w:r w:rsidRPr="00462BAD">
        <w:rPr>
          <w:rFonts w:ascii="Times New Roman" w:hAnsi="Times New Roman" w:cs="Times New Roman"/>
        </w:rPr>
        <w:t>besoins</w:t>
      </w:r>
      <w:proofErr w:type="spellEnd"/>
      <w:r w:rsidRPr="00462BAD">
        <w:rPr>
          <w:rFonts w:ascii="Times New Roman" w:hAnsi="Times New Roman" w:cs="Times New Roman"/>
        </w:rPr>
        <w:t xml:space="preserve"> </w:t>
      </w:r>
      <w:proofErr w:type="spellStart"/>
      <w:r w:rsidRPr="00462BAD">
        <w:rPr>
          <w:rFonts w:ascii="Times New Roman" w:hAnsi="Times New Roman" w:cs="Times New Roman"/>
          <w:color w:val="000000"/>
        </w:rPr>
        <w:t>alimentaires</w:t>
      </w:r>
      <w:proofErr w:type="spellEnd"/>
      <w:r w:rsidRPr="00462BAD">
        <w:rPr>
          <w:rFonts w:ascii="Times New Roman" w:hAnsi="Times New Roman" w:cs="Times New Roman"/>
          <w:color w:val="000000"/>
        </w:rPr>
        <w:t>.</w:t>
      </w:r>
    </w:p>
    <w:p w14:paraId="4FA95A9A" w14:textId="642994C8" w:rsidR="000223E2" w:rsidRDefault="00462BAD" w:rsidP="009E2707">
      <w:pPr>
        <w:pStyle w:val="Corpsdetexte"/>
        <w:spacing w:before="120" w:after="0" w:line="300" w:lineRule="exact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• </w:t>
      </w:r>
      <w:r w:rsidRPr="00462BAD">
        <w:rPr>
          <w:rFonts w:cs="Times New Roman"/>
          <w:lang w:val="fr-FR"/>
        </w:rPr>
        <w:t>Mais donnant lieu à 3 séquences distinctes :</w:t>
      </w:r>
    </w:p>
    <w:p w14:paraId="52461F82" w14:textId="77777777" w:rsidR="00462BAD" w:rsidRPr="00462BAD" w:rsidRDefault="00462BAD" w:rsidP="00462BAD">
      <w:pPr>
        <w:pStyle w:val="Corpsdetexte"/>
        <w:spacing w:after="0" w:line="240" w:lineRule="exact"/>
        <w:rPr>
          <w:rFonts w:cs="Times New Roman"/>
          <w:lang w:val="fr-FR"/>
        </w:rPr>
      </w:pPr>
    </w:p>
    <w:p w14:paraId="2F059AC4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b/>
          <w:bCs/>
          <w:u w:val="single"/>
          <w:lang w:val="fr-FR"/>
        </w:rPr>
      </w:pPr>
      <w:r w:rsidRPr="004005EE">
        <w:rPr>
          <w:rFonts w:ascii="Times New Roman" w:hAnsi="Times New Roman" w:cs="Times New Roman"/>
          <w:b/>
          <w:bCs/>
          <w:color w:val="000000"/>
          <w:u w:val="single"/>
          <w:lang w:val="fr-FR"/>
        </w:rPr>
        <w:t xml:space="preserve">Séquence </w:t>
      </w:r>
      <w:r>
        <w:rPr>
          <w:rFonts w:ascii="Times New Roman" w:hAnsi="Times New Roman" w:cs="Times New Roman"/>
          <w:b/>
          <w:bCs/>
          <w:color w:val="000000"/>
          <w:u w:val="single"/>
          <w:lang w:val="fr-FR"/>
        </w:rPr>
        <w:t>1</w:t>
      </w:r>
      <w:r w:rsidRPr="004005EE">
        <w:rPr>
          <w:rFonts w:ascii="Times New Roman" w:hAnsi="Times New Roman" w:cs="Times New Roman"/>
          <w:b/>
          <w:bCs/>
          <w:color w:val="000000"/>
          <w:lang w:val="fr-FR"/>
        </w:rPr>
        <w:t> : Satisfaire ses besoins en énergie</w:t>
      </w:r>
    </w:p>
    <w:p w14:paraId="050F1C5C" w14:textId="0E2017F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jc w:val="both"/>
        <w:rPr>
          <w:rFonts w:ascii="Times New Roman" w:hAnsi="Times New Roman" w:cs="Times New Roman"/>
          <w:lang w:val="fr-FR"/>
        </w:rPr>
      </w:pPr>
      <w:r w:rsidRPr="00C84B0C">
        <w:rPr>
          <w:rFonts w:ascii="Times New Roman" w:hAnsi="Times New Roman" w:cs="Times New Roman"/>
          <w:u w:val="single"/>
          <w:lang w:val="fr-FR"/>
        </w:rPr>
        <w:t>Séance 1 : Quelle énergie est utilisée dans une maison ? Pour faire quoi ?</w:t>
      </w:r>
      <w:r w:rsidRPr="004005EE">
        <w:rPr>
          <w:rFonts w:ascii="Times New Roman" w:hAnsi="Times New Roman" w:cs="Times New Roman"/>
          <w:lang w:val="fr-FR"/>
        </w:rPr>
        <w:t xml:space="preserve"> (</w:t>
      </w:r>
      <w:proofErr w:type="gramStart"/>
      <w:r w:rsidR="009E2707">
        <w:rPr>
          <w:rFonts w:ascii="Times New Roman" w:hAnsi="Times New Roman" w:cs="Times New Roman"/>
          <w:lang w:val="fr-FR"/>
        </w:rPr>
        <w:t>en</w:t>
      </w:r>
      <w:proofErr w:type="gramEnd"/>
      <w:r w:rsidR="009E2707">
        <w:rPr>
          <w:rFonts w:ascii="Times New Roman" w:hAnsi="Times New Roman" w:cs="Times New Roman"/>
          <w:lang w:val="fr-FR"/>
        </w:rPr>
        <w:t xml:space="preserve"> privilégiant </w:t>
      </w:r>
      <w:r w:rsidRPr="004005EE">
        <w:rPr>
          <w:rFonts w:ascii="Times New Roman" w:hAnsi="Times New Roman" w:cs="Times New Roman"/>
          <w:lang w:val="fr-FR"/>
        </w:rPr>
        <w:t>l’électricité, inventaire dans l’univers proche de l’élève)</w:t>
      </w:r>
    </w:p>
    <w:p w14:paraId="2FBFB004" w14:textId="44CD2C90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C84B0C">
        <w:rPr>
          <w:rFonts w:ascii="Times New Roman" w:hAnsi="Times New Roman" w:cs="Times New Roman"/>
          <w:u w:val="single"/>
          <w:lang w:val="fr-FR"/>
        </w:rPr>
        <w:t xml:space="preserve">Séance 2 : </w:t>
      </w:r>
      <w:r w:rsidR="00E02A3C">
        <w:rPr>
          <w:rFonts w:ascii="Times New Roman" w:hAnsi="Times New Roman" w:cs="Times New Roman"/>
          <w:u w:val="single"/>
          <w:lang w:val="fr-FR"/>
        </w:rPr>
        <w:t>D’où vient</w:t>
      </w:r>
      <w:r w:rsidRPr="00C84B0C">
        <w:rPr>
          <w:rFonts w:ascii="Times New Roman" w:hAnsi="Times New Roman" w:cs="Times New Roman"/>
          <w:u w:val="single"/>
          <w:lang w:val="fr-FR"/>
        </w:rPr>
        <w:t xml:space="preserve"> l’électricité (production, transport)</w:t>
      </w:r>
      <w:r w:rsidRPr="004005EE">
        <w:rPr>
          <w:rFonts w:ascii="Times New Roman" w:hAnsi="Times New Roman" w:cs="Times New Roman"/>
          <w:lang w:val="fr-FR"/>
        </w:rPr>
        <w:t> ?</w:t>
      </w:r>
    </w:p>
    <w:p w14:paraId="67D064F0" w14:textId="2979FB63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C84B0C">
        <w:rPr>
          <w:rFonts w:ascii="Times New Roman" w:hAnsi="Times New Roman" w:cs="Times New Roman"/>
          <w:u w:val="single"/>
          <w:lang w:val="fr-FR"/>
        </w:rPr>
        <w:t>Séance 3 : Quelle</w:t>
      </w:r>
      <w:r w:rsidR="00E02A3C">
        <w:rPr>
          <w:rFonts w:ascii="Times New Roman" w:hAnsi="Times New Roman" w:cs="Times New Roman"/>
          <w:u w:val="single"/>
          <w:lang w:val="fr-FR"/>
        </w:rPr>
        <w:t>(s) énergie(s)</w:t>
      </w:r>
      <w:r w:rsidRPr="00C84B0C">
        <w:rPr>
          <w:rFonts w:ascii="Times New Roman" w:hAnsi="Times New Roman" w:cs="Times New Roman"/>
          <w:u w:val="single"/>
          <w:lang w:val="fr-FR"/>
        </w:rPr>
        <w:t xml:space="preserve"> pour demain ?</w:t>
      </w:r>
      <w:r w:rsidRPr="004005EE">
        <w:rPr>
          <w:rFonts w:ascii="Times New Roman" w:hAnsi="Times New Roman" w:cs="Times New Roman"/>
          <w:lang w:val="fr-FR"/>
        </w:rPr>
        <w:t xml:space="preserve"> (</w:t>
      </w:r>
      <w:proofErr w:type="gramStart"/>
      <w:r w:rsidRPr="004005EE">
        <w:rPr>
          <w:rFonts w:ascii="Times New Roman" w:hAnsi="Times New Roman" w:cs="Times New Roman"/>
          <w:lang w:val="fr-FR"/>
        </w:rPr>
        <w:t>renouvelables</w:t>
      </w:r>
      <w:proofErr w:type="gramEnd"/>
      <w:r w:rsidRPr="004005EE">
        <w:rPr>
          <w:rFonts w:ascii="Times New Roman" w:hAnsi="Times New Roman" w:cs="Times New Roman"/>
          <w:lang w:val="fr-FR"/>
        </w:rPr>
        <w:t>/non renouvelables)</w:t>
      </w:r>
    </w:p>
    <w:p w14:paraId="40BD4313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i/>
          <w:iCs/>
          <w:lang w:val="fr-FR"/>
        </w:rPr>
      </w:pPr>
      <w:r w:rsidRPr="004005EE">
        <w:rPr>
          <w:rFonts w:ascii="Times New Roman" w:hAnsi="Times New Roman" w:cs="Times New Roman"/>
          <w:i/>
          <w:iCs/>
          <w:lang w:val="fr-FR"/>
        </w:rPr>
        <w:t>Séance 4 : évaluation</w:t>
      </w:r>
    </w:p>
    <w:p w14:paraId="37C2FB5B" w14:textId="77777777" w:rsidR="000223E2" w:rsidRPr="000223E2" w:rsidRDefault="000223E2" w:rsidP="009E2707">
      <w:pPr>
        <w:pStyle w:val="Corpsdetexte"/>
        <w:spacing w:before="120" w:after="0" w:line="300" w:lineRule="exact"/>
        <w:rPr>
          <w:rFonts w:cs="Times New Roman"/>
          <w:u w:val="single"/>
          <w:lang w:val="fr-FR"/>
        </w:rPr>
      </w:pPr>
    </w:p>
    <w:p w14:paraId="4E31A886" w14:textId="77777777" w:rsidR="000223E2" w:rsidRPr="000223E2" w:rsidRDefault="000223E2" w:rsidP="009E27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00" w:lineRule="exact"/>
        <w:rPr>
          <w:rFonts w:cs="Times New Roman"/>
          <w:b/>
          <w:bCs/>
          <w:lang w:val="fr-FR"/>
        </w:rPr>
      </w:pPr>
      <w:r w:rsidRPr="000223E2">
        <w:rPr>
          <w:rFonts w:cs="Times New Roman"/>
          <w:b/>
          <w:bCs/>
          <w:u w:val="single"/>
          <w:lang w:val="fr-FR"/>
        </w:rPr>
        <w:t>Séquence 2</w:t>
      </w:r>
      <w:r w:rsidRPr="000223E2">
        <w:rPr>
          <w:rFonts w:cs="Times New Roman"/>
          <w:b/>
          <w:bCs/>
          <w:lang w:val="fr-FR"/>
        </w:rPr>
        <w:t> : satisfaire ses besoins en eau en France</w:t>
      </w:r>
    </w:p>
    <w:p w14:paraId="621B0E0B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C84B0C">
        <w:rPr>
          <w:rFonts w:ascii="Times New Roman" w:hAnsi="Times New Roman" w:cs="Times New Roman"/>
          <w:u w:val="single"/>
          <w:lang w:val="fr-FR"/>
        </w:rPr>
        <w:t>Séance 1 : Les usages de l’eau potable au quotidien </w:t>
      </w:r>
      <w:r w:rsidRPr="004005EE">
        <w:rPr>
          <w:rFonts w:ascii="Times New Roman" w:hAnsi="Times New Roman" w:cs="Times New Roman"/>
          <w:lang w:val="fr-FR"/>
        </w:rPr>
        <w:t>: besoins individuels et collectifs</w:t>
      </w:r>
    </w:p>
    <w:p w14:paraId="42F6B561" w14:textId="4D5182FC" w:rsidR="000223E2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C84B0C">
        <w:rPr>
          <w:rFonts w:ascii="Times New Roman" w:hAnsi="Times New Roman" w:cs="Times New Roman"/>
          <w:u w:val="single"/>
          <w:lang w:val="fr-FR"/>
        </w:rPr>
        <w:t>Séance 2 : Le circuit domestique de l’eau</w:t>
      </w:r>
      <w:r w:rsidRPr="004005EE">
        <w:rPr>
          <w:rFonts w:ascii="Times New Roman" w:hAnsi="Times New Roman" w:cs="Times New Roman"/>
          <w:lang w:val="fr-FR"/>
        </w:rPr>
        <w:t> : comment l’eau potable est-elle distribuée ?</w:t>
      </w:r>
      <w:r w:rsidR="00D008AD">
        <w:rPr>
          <w:rFonts w:ascii="Times New Roman" w:hAnsi="Times New Roman" w:cs="Times New Roman"/>
          <w:lang w:val="fr-FR"/>
        </w:rPr>
        <w:t xml:space="preserve"> </w:t>
      </w:r>
    </w:p>
    <w:p w14:paraId="4B1AD092" w14:textId="686FAE83" w:rsidR="00D008AD" w:rsidRPr="004005EE" w:rsidRDefault="00D008AD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(+ Séance </w:t>
      </w:r>
      <w:r w:rsidR="007B713F">
        <w:rPr>
          <w:rFonts w:ascii="Times New Roman" w:hAnsi="Times New Roman" w:cs="Times New Roman"/>
          <w:lang w:val="fr-FR"/>
        </w:rPr>
        <w:t>optionnelle</w:t>
      </w:r>
      <w:r>
        <w:rPr>
          <w:rFonts w:ascii="Times New Roman" w:hAnsi="Times New Roman" w:cs="Times New Roman"/>
          <w:lang w:val="fr-FR"/>
        </w:rPr>
        <w:t> : Le circuit domestique de l’eau : où vont les eaux usées ?</w:t>
      </w:r>
      <w:r w:rsidR="007B713F">
        <w:rPr>
          <w:rFonts w:ascii="Times New Roman" w:hAnsi="Times New Roman" w:cs="Times New Roman"/>
          <w:lang w:val="fr-FR"/>
        </w:rPr>
        <w:t xml:space="preserve"> visite possible d’une station d’épuration</w:t>
      </w:r>
      <w:r>
        <w:rPr>
          <w:rFonts w:ascii="Times New Roman" w:hAnsi="Times New Roman" w:cs="Times New Roman"/>
          <w:lang w:val="fr-FR"/>
        </w:rPr>
        <w:t xml:space="preserve">) </w:t>
      </w:r>
    </w:p>
    <w:p w14:paraId="0D992DF9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C84B0C">
        <w:rPr>
          <w:rFonts w:ascii="Times New Roman" w:hAnsi="Times New Roman" w:cs="Times New Roman"/>
          <w:u w:val="single"/>
          <w:lang w:val="fr-FR"/>
        </w:rPr>
        <w:t>Séance 3 : Pour un usage responsable de l’eau</w:t>
      </w:r>
      <w:r w:rsidRPr="004005EE">
        <w:rPr>
          <w:rFonts w:ascii="Times New Roman" w:hAnsi="Times New Roman" w:cs="Times New Roman"/>
          <w:lang w:val="fr-FR"/>
        </w:rPr>
        <w:t> : comment protéger la ressource en eau ?</w:t>
      </w:r>
    </w:p>
    <w:p w14:paraId="488553DE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i/>
          <w:iCs/>
          <w:lang w:val="fr-FR"/>
        </w:rPr>
      </w:pPr>
      <w:r w:rsidRPr="004005EE">
        <w:rPr>
          <w:rFonts w:ascii="Times New Roman" w:hAnsi="Times New Roman" w:cs="Times New Roman"/>
          <w:i/>
          <w:iCs/>
          <w:lang w:val="fr-FR"/>
        </w:rPr>
        <w:t>Séance 4 : évaluation</w:t>
      </w:r>
    </w:p>
    <w:p w14:paraId="3DEF3E25" w14:textId="77777777" w:rsidR="000223E2" w:rsidRPr="004005EE" w:rsidRDefault="000223E2" w:rsidP="009E2707">
      <w:pPr>
        <w:spacing w:before="120" w:line="300" w:lineRule="exact"/>
        <w:rPr>
          <w:rFonts w:ascii="Times New Roman" w:hAnsi="Times New Roman" w:cs="Times New Roman"/>
          <w:color w:val="000000"/>
          <w:u w:val="single"/>
          <w:lang w:val="fr-FR"/>
        </w:rPr>
      </w:pPr>
    </w:p>
    <w:p w14:paraId="1E2FEAC2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b/>
          <w:bCs/>
          <w:lang w:val="fr-FR"/>
        </w:rPr>
      </w:pPr>
      <w:r w:rsidRPr="004005EE">
        <w:rPr>
          <w:rFonts w:ascii="Times New Roman" w:hAnsi="Times New Roman" w:cs="Times New Roman"/>
          <w:b/>
          <w:bCs/>
          <w:color w:val="000000"/>
          <w:u w:val="single"/>
          <w:lang w:val="fr-FR"/>
        </w:rPr>
        <w:t>Séquence 3</w:t>
      </w:r>
      <w:r w:rsidRPr="004005EE">
        <w:rPr>
          <w:rFonts w:ascii="Times New Roman" w:hAnsi="Times New Roman" w:cs="Times New Roman"/>
          <w:b/>
          <w:bCs/>
          <w:color w:val="000000"/>
          <w:lang w:val="fr-FR"/>
        </w:rPr>
        <w:t> : Satisfaire ses besoins en aliments</w:t>
      </w:r>
    </w:p>
    <w:p w14:paraId="2F4DDBBC" w14:textId="77777777" w:rsidR="000223E2" w:rsidRPr="00C84B0C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u w:val="single"/>
          <w:lang w:val="fr-FR"/>
        </w:rPr>
      </w:pPr>
      <w:r w:rsidRPr="00C84B0C">
        <w:rPr>
          <w:rFonts w:ascii="Times New Roman" w:hAnsi="Times New Roman" w:cs="Times New Roman"/>
          <w:u w:val="single"/>
          <w:lang w:val="fr-FR"/>
        </w:rPr>
        <w:t xml:space="preserve">Séance 1 : étude d’un produit alimentaire </w:t>
      </w:r>
    </w:p>
    <w:p w14:paraId="58F38B2B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4005EE">
        <w:rPr>
          <w:rFonts w:ascii="Times New Roman" w:hAnsi="Times New Roman" w:cs="Times New Roman"/>
          <w:lang w:val="fr-FR"/>
        </w:rPr>
        <w:t>(</w:t>
      </w:r>
      <w:proofErr w:type="gramStart"/>
      <w:r w:rsidRPr="004005EE">
        <w:rPr>
          <w:rFonts w:ascii="Times New Roman" w:hAnsi="Times New Roman" w:cs="Times New Roman"/>
          <w:lang w:val="fr-FR"/>
        </w:rPr>
        <w:t>si</w:t>
      </w:r>
      <w:proofErr w:type="gramEnd"/>
      <w:r w:rsidRPr="004005EE">
        <w:rPr>
          <w:rFonts w:ascii="Times New Roman" w:hAnsi="Times New Roman" w:cs="Times New Roman"/>
          <w:lang w:val="fr-FR"/>
        </w:rPr>
        <w:t xml:space="preserve"> possible fabriqué « localement » : pain de mie </w:t>
      </w:r>
      <w:proofErr w:type="spellStart"/>
      <w:r w:rsidRPr="004005EE">
        <w:rPr>
          <w:rFonts w:ascii="Times New Roman" w:hAnsi="Times New Roman" w:cs="Times New Roman"/>
          <w:lang w:val="fr-FR"/>
        </w:rPr>
        <w:t>Harrys</w:t>
      </w:r>
      <w:proofErr w:type="spellEnd"/>
      <w:r w:rsidRPr="004005EE">
        <w:rPr>
          <w:rFonts w:ascii="Times New Roman" w:hAnsi="Times New Roman" w:cs="Times New Roman"/>
          <w:lang w:val="fr-FR"/>
        </w:rPr>
        <w:t xml:space="preserve"> / autre solution pot de Nutella ; voir Enseigner la géographie en cycle 3 CANOPE)/ yaourt) : identification des lieux d’achat possible sur place, de l’acheminement et du lieu de fabrication / inventaire des ingrédients ; SCHEMA en construction)</w:t>
      </w:r>
    </w:p>
    <w:p w14:paraId="122EE297" w14:textId="77777777" w:rsidR="000223E2" w:rsidRPr="00571D26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u w:val="single"/>
          <w:lang w:val="fr-FR"/>
        </w:rPr>
      </w:pPr>
      <w:r w:rsidRPr="00571D26">
        <w:rPr>
          <w:rFonts w:ascii="Times New Roman" w:hAnsi="Times New Roman" w:cs="Times New Roman"/>
          <w:u w:val="single"/>
          <w:lang w:val="fr-FR"/>
        </w:rPr>
        <w:t xml:space="preserve">Séance 2 : la production du produit alimentaire étudié </w:t>
      </w:r>
    </w:p>
    <w:p w14:paraId="2BB778E6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lang w:val="fr-FR"/>
        </w:rPr>
      </w:pPr>
      <w:r w:rsidRPr="004005EE">
        <w:rPr>
          <w:rFonts w:ascii="Times New Roman" w:hAnsi="Times New Roman" w:cs="Times New Roman"/>
          <w:lang w:val="fr-FR"/>
        </w:rPr>
        <w:t>(</w:t>
      </w:r>
      <w:proofErr w:type="gramStart"/>
      <w:r w:rsidRPr="004005EE">
        <w:rPr>
          <w:rFonts w:ascii="Times New Roman" w:hAnsi="Times New Roman" w:cs="Times New Roman"/>
          <w:lang w:val="fr-FR"/>
        </w:rPr>
        <w:t>lieu</w:t>
      </w:r>
      <w:proofErr w:type="gramEnd"/>
      <w:r w:rsidRPr="004005EE">
        <w:rPr>
          <w:rFonts w:ascii="Times New Roman" w:hAnsi="Times New Roman" w:cs="Times New Roman"/>
          <w:lang w:val="fr-FR"/>
        </w:rPr>
        <w:t xml:space="preserve"> de production, localisation sur carte ou SIG, vidéo sur le processus de production voire visite sur place, identification des matières premières nécessaires ; achèvement d’un SCHEMA comprenant la production, la fabrication, le transport, la vente et la consommation)</w:t>
      </w:r>
    </w:p>
    <w:p w14:paraId="38A5D251" w14:textId="77777777" w:rsidR="000223E2" w:rsidRPr="00571D26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jc w:val="both"/>
        <w:rPr>
          <w:rFonts w:ascii="Times New Roman" w:hAnsi="Times New Roman" w:cs="Times New Roman"/>
          <w:u w:val="single"/>
          <w:lang w:val="fr-FR"/>
        </w:rPr>
      </w:pPr>
      <w:r w:rsidRPr="00571D26">
        <w:rPr>
          <w:rFonts w:ascii="Times New Roman" w:hAnsi="Times New Roman" w:cs="Times New Roman"/>
          <w:u w:val="single"/>
          <w:lang w:val="fr-FR"/>
        </w:rPr>
        <w:t xml:space="preserve">Séance 3 : D’où viennent les aliments que nous consommons ? </w:t>
      </w:r>
    </w:p>
    <w:p w14:paraId="4C824132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jc w:val="both"/>
        <w:rPr>
          <w:rFonts w:ascii="Times New Roman" w:hAnsi="Times New Roman" w:cs="Times New Roman"/>
          <w:lang w:val="fr-FR"/>
        </w:rPr>
      </w:pPr>
      <w:r w:rsidRPr="004005EE">
        <w:rPr>
          <w:rFonts w:ascii="Times New Roman" w:hAnsi="Times New Roman" w:cs="Times New Roman"/>
          <w:lang w:val="fr-FR"/>
        </w:rPr>
        <w:t>(</w:t>
      </w:r>
      <w:proofErr w:type="gramStart"/>
      <w:r w:rsidRPr="004005EE">
        <w:rPr>
          <w:rFonts w:ascii="Times New Roman" w:hAnsi="Times New Roman" w:cs="Times New Roman"/>
          <w:lang w:val="fr-FR"/>
        </w:rPr>
        <w:t>travail</w:t>
      </w:r>
      <w:proofErr w:type="gramEnd"/>
      <w:r w:rsidRPr="004005EE">
        <w:rPr>
          <w:rFonts w:ascii="Times New Roman" w:hAnsi="Times New Roman" w:cs="Times New Roman"/>
          <w:lang w:val="fr-FR"/>
        </w:rPr>
        <w:t xml:space="preserve"> de groupe sur plusieurs aliments courants : pain, banane, confiture… avec un double scénario d’approvisionnement ; notion de circuits courts et de circuits longs</w:t>
      </w:r>
      <w:r>
        <w:rPr>
          <w:rFonts w:ascii="Times New Roman" w:hAnsi="Times New Roman" w:cs="Times New Roman"/>
          <w:lang w:val="fr-FR"/>
        </w:rPr>
        <w:t xml:space="preserve"> + produit(s) « bio »</w:t>
      </w:r>
      <w:r w:rsidRPr="004005EE">
        <w:rPr>
          <w:rFonts w:ascii="Times New Roman" w:hAnsi="Times New Roman" w:cs="Times New Roman"/>
          <w:lang w:val="fr-FR"/>
        </w:rPr>
        <w:t>)</w:t>
      </w:r>
    </w:p>
    <w:p w14:paraId="3C0BF7DA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jc w:val="both"/>
        <w:rPr>
          <w:rFonts w:ascii="Times New Roman" w:hAnsi="Times New Roman" w:cs="Times New Roman"/>
          <w:i/>
          <w:iCs/>
          <w:lang w:val="fr-FR"/>
        </w:rPr>
      </w:pPr>
      <w:r w:rsidRPr="004005EE">
        <w:rPr>
          <w:rFonts w:ascii="Times New Roman" w:hAnsi="Times New Roman" w:cs="Times New Roman"/>
          <w:i/>
          <w:iCs/>
          <w:lang w:val="fr-FR"/>
        </w:rPr>
        <w:t>(</w:t>
      </w:r>
      <w:proofErr w:type="gramStart"/>
      <w:r w:rsidRPr="004005EE">
        <w:rPr>
          <w:rFonts w:ascii="Times New Roman" w:hAnsi="Times New Roman" w:cs="Times New Roman"/>
          <w:i/>
          <w:iCs/>
          <w:lang w:val="fr-FR"/>
        </w:rPr>
        <w:t>en</w:t>
      </w:r>
      <w:proofErr w:type="gramEnd"/>
      <w:r w:rsidRPr="004005EE">
        <w:rPr>
          <w:rFonts w:ascii="Times New Roman" w:hAnsi="Times New Roman" w:cs="Times New Roman"/>
          <w:i/>
          <w:iCs/>
          <w:lang w:val="fr-FR"/>
        </w:rPr>
        <w:t xml:space="preserve"> relation avec l’éducation à la santé en sciences-SVT, possibilité d’une séance 4 : comment pourrions-nous mieux nous nourrir ?)</w:t>
      </w:r>
    </w:p>
    <w:p w14:paraId="3230341F" w14:textId="77777777" w:rsidR="000223E2" w:rsidRPr="004005EE" w:rsidRDefault="000223E2" w:rsidP="009E2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rPr>
          <w:rFonts w:ascii="Times New Roman" w:hAnsi="Times New Roman" w:cs="Times New Roman"/>
          <w:i/>
          <w:iCs/>
          <w:lang w:val="fr-FR"/>
        </w:rPr>
      </w:pPr>
      <w:r w:rsidRPr="004005EE">
        <w:rPr>
          <w:rFonts w:ascii="Times New Roman" w:hAnsi="Times New Roman" w:cs="Times New Roman"/>
          <w:i/>
          <w:iCs/>
          <w:lang w:val="fr-FR"/>
        </w:rPr>
        <w:t>Séance 4 : évaluation</w:t>
      </w:r>
    </w:p>
    <w:p w14:paraId="080E010C" w14:textId="77777777" w:rsidR="000223E2" w:rsidRPr="001E5381" w:rsidRDefault="000223E2" w:rsidP="009E2707">
      <w:pPr>
        <w:spacing w:before="120" w:line="300" w:lineRule="exact"/>
        <w:ind w:firstLine="708"/>
        <w:rPr>
          <w:rFonts w:ascii="Times New Roman" w:hAnsi="Times New Roman" w:cs="Times New Roman"/>
          <w:i/>
          <w:iCs/>
          <w:color w:val="0432FF"/>
        </w:rPr>
      </w:pPr>
    </w:p>
    <w:sectPr w:rsidR="000223E2" w:rsidRPr="001E5381" w:rsidSect="000F7E91">
      <w:headerReference w:type="default" r:id="rId8"/>
      <w:footerReference w:type="even" r:id="rId9"/>
      <w:footerReference w:type="default" r:id="rId10"/>
      <w:pgSz w:w="11900" w:h="16840"/>
      <w:pgMar w:top="1021" w:right="1134" w:bottom="102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9216" w14:textId="77777777" w:rsidR="00BA4C1F" w:rsidRDefault="00BA4C1F">
      <w:r>
        <w:separator/>
      </w:r>
    </w:p>
  </w:endnote>
  <w:endnote w:type="continuationSeparator" w:id="0">
    <w:p w14:paraId="027A431F" w14:textId="77777777" w:rsidR="00BA4C1F" w:rsidRDefault="00BA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F514" w14:textId="77777777" w:rsidR="006773F7" w:rsidRDefault="00D377BB" w:rsidP="000F7E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73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F6EBF1" w14:textId="77777777" w:rsidR="006773F7" w:rsidRDefault="006773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2D0E" w14:textId="77777777" w:rsidR="006773F7" w:rsidRPr="00D640E4" w:rsidRDefault="00D377BB" w:rsidP="000F7E91">
    <w:pPr>
      <w:pStyle w:val="Pieddepage"/>
      <w:framePr w:wrap="around" w:vAnchor="text" w:hAnchor="margin" w:xAlign="center" w:y="1"/>
      <w:rPr>
        <w:rStyle w:val="Numrodepage"/>
        <w:lang w:val="fr-FR"/>
      </w:rPr>
    </w:pPr>
    <w:r>
      <w:rPr>
        <w:rStyle w:val="Numrodepage"/>
      </w:rPr>
      <w:fldChar w:fldCharType="begin"/>
    </w:r>
    <w:r w:rsidR="006773F7" w:rsidRPr="00D640E4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416745" w:rsidRPr="00D640E4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14:paraId="7D982662" w14:textId="16D4466C" w:rsidR="006773F7" w:rsidRPr="00DC649F" w:rsidRDefault="008E5D04" w:rsidP="000F7E91">
    <w:pPr>
      <w:pStyle w:val="Pieddepage"/>
      <w:tabs>
        <w:tab w:val="clear" w:pos="9406"/>
        <w:tab w:val="right" w:pos="9632"/>
        <w:tab w:val="right" w:pos="10773"/>
      </w:tabs>
      <w:spacing w:before="2"/>
      <w:rPr>
        <w:lang w:val="fr-FR"/>
      </w:rPr>
    </w:pPr>
    <w:r>
      <w:rPr>
        <w:lang w:val="fr-FR"/>
      </w:rPr>
      <w:t>IN</w:t>
    </w:r>
    <w:r w:rsidR="006773F7" w:rsidRPr="00DC649F">
      <w:rPr>
        <w:lang w:val="fr-FR"/>
      </w:rPr>
      <w:t>SPE Centre-Val de Loire</w:t>
    </w:r>
    <w:r w:rsidR="006773F7" w:rsidRPr="00DC649F">
      <w:rPr>
        <w:lang w:val="fr-FR"/>
      </w:rPr>
      <w:tab/>
    </w:r>
    <w:r w:rsidR="006773F7" w:rsidRPr="00DC649F">
      <w:rPr>
        <w:lang w:val="fr-FR"/>
      </w:rPr>
      <w:tab/>
      <w:t>Sites de Bourges-Châteauroux</w:t>
    </w:r>
  </w:p>
  <w:p w14:paraId="51057590" w14:textId="77777777" w:rsidR="006773F7" w:rsidRPr="00DC649F" w:rsidRDefault="006773F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8E54" w14:textId="77777777" w:rsidR="00BA4C1F" w:rsidRDefault="00BA4C1F">
      <w:r>
        <w:separator/>
      </w:r>
    </w:p>
  </w:footnote>
  <w:footnote w:type="continuationSeparator" w:id="0">
    <w:p w14:paraId="33310C60" w14:textId="77777777" w:rsidR="00BA4C1F" w:rsidRDefault="00BA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5B17" w14:textId="593FF128" w:rsidR="006773F7" w:rsidRDefault="008E5D04" w:rsidP="000F7E91">
    <w:pPr>
      <w:pStyle w:val="En-tte"/>
      <w:tabs>
        <w:tab w:val="clear" w:pos="9406"/>
        <w:tab w:val="right" w:pos="9632"/>
      </w:tabs>
    </w:pPr>
    <w:r>
      <w:t>UE21EC4</w:t>
    </w:r>
    <w:r w:rsidR="006773F7">
      <w:tab/>
    </w:r>
    <w:r w:rsidR="006773F7"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" w15:restartNumberingAfterBreak="0">
    <w:nsid w:val="0E975773"/>
    <w:multiLevelType w:val="hybridMultilevel"/>
    <w:tmpl w:val="7F1E419E"/>
    <w:lvl w:ilvl="0" w:tplc="DE26FC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358"/>
    <w:multiLevelType w:val="hybridMultilevel"/>
    <w:tmpl w:val="DE1A23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928"/>
    <w:multiLevelType w:val="hybridMultilevel"/>
    <w:tmpl w:val="873EFF06"/>
    <w:lvl w:ilvl="0" w:tplc="2EBA1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94E5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8E3A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F2EA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026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1E645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141C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227C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3634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759FD"/>
    <w:multiLevelType w:val="hybridMultilevel"/>
    <w:tmpl w:val="F5B84646"/>
    <w:lvl w:ilvl="0" w:tplc="A1D299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73F"/>
    <w:multiLevelType w:val="hybridMultilevel"/>
    <w:tmpl w:val="9D843DF4"/>
    <w:lvl w:ilvl="0" w:tplc="092E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676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D27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22B6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6AEE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223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54B1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8A5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02F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04AD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36747"/>
    <w:multiLevelType w:val="hybridMultilevel"/>
    <w:tmpl w:val="B3F67E88"/>
    <w:lvl w:ilvl="0" w:tplc="43E8A7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37642">
    <w:abstractNumId w:val="10"/>
  </w:num>
  <w:num w:numId="2" w16cid:durableId="41641292">
    <w:abstractNumId w:val="2"/>
  </w:num>
  <w:num w:numId="3" w16cid:durableId="957756668">
    <w:abstractNumId w:val="9"/>
  </w:num>
  <w:num w:numId="4" w16cid:durableId="2095321101">
    <w:abstractNumId w:val="0"/>
  </w:num>
  <w:num w:numId="5" w16cid:durableId="700596945">
    <w:abstractNumId w:val="7"/>
  </w:num>
  <w:num w:numId="6" w16cid:durableId="242762377">
    <w:abstractNumId w:val="6"/>
  </w:num>
  <w:num w:numId="7" w16cid:durableId="635456776">
    <w:abstractNumId w:val="4"/>
  </w:num>
  <w:num w:numId="8" w16cid:durableId="106627650">
    <w:abstractNumId w:val="11"/>
  </w:num>
  <w:num w:numId="9" w16cid:durableId="1990472422">
    <w:abstractNumId w:val="3"/>
  </w:num>
  <w:num w:numId="10" w16cid:durableId="55443598">
    <w:abstractNumId w:val="1"/>
  </w:num>
  <w:num w:numId="11" w16cid:durableId="1236040939">
    <w:abstractNumId w:val="8"/>
  </w:num>
  <w:num w:numId="12" w16cid:durableId="179721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5"/>
    <w:rsid w:val="000223E2"/>
    <w:rsid w:val="00045CED"/>
    <w:rsid w:val="000509FE"/>
    <w:rsid w:val="00071665"/>
    <w:rsid w:val="00071A33"/>
    <w:rsid w:val="00072969"/>
    <w:rsid w:val="00081079"/>
    <w:rsid w:val="000B3F68"/>
    <w:rsid w:val="000D5B84"/>
    <w:rsid w:val="000E1920"/>
    <w:rsid w:val="000E59BC"/>
    <w:rsid w:val="000F7E91"/>
    <w:rsid w:val="001057D9"/>
    <w:rsid w:val="00117498"/>
    <w:rsid w:val="00121785"/>
    <w:rsid w:val="00137E33"/>
    <w:rsid w:val="0015156A"/>
    <w:rsid w:val="00192BD4"/>
    <w:rsid w:val="001C0AD6"/>
    <w:rsid w:val="001C4F5D"/>
    <w:rsid w:val="001E5381"/>
    <w:rsid w:val="001F77D3"/>
    <w:rsid w:val="002129FC"/>
    <w:rsid w:val="00252364"/>
    <w:rsid w:val="0025770B"/>
    <w:rsid w:val="00265AFD"/>
    <w:rsid w:val="0027596C"/>
    <w:rsid w:val="00283240"/>
    <w:rsid w:val="002A3C8D"/>
    <w:rsid w:val="002F4991"/>
    <w:rsid w:val="00321B53"/>
    <w:rsid w:val="00341886"/>
    <w:rsid w:val="00342F6B"/>
    <w:rsid w:val="003816B4"/>
    <w:rsid w:val="00384292"/>
    <w:rsid w:val="00396A5E"/>
    <w:rsid w:val="003A00F0"/>
    <w:rsid w:val="003C25B5"/>
    <w:rsid w:val="00400D7E"/>
    <w:rsid w:val="00415E75"/>
    <w:rsid w:val="00416745"/>
    <w:rsid w:val="00437C00"/>
    <w:rsid w:val="00462BAD"/>
    <w:rsid w:val="004C751E"/>
    <w:rsid w:val="004D7723"/>
    <w:rsid w:val="004E254B"/>
    <w:rsid w:val="004F3C09"/>
    <w:rsid w:val="0053491D"/>
    <w:rsid w:val="005808F6"/>
    <w:rsid w:val="00587B71"/>
    <w:rsid w:val="005C1979"/>
    <w:rsid w:val="005C43B2"/>
    <w:rsid w:val="005F0151"/>
    <w:rsid w:val="005F2435"/>
    <w:rsid w:val="005F5677"/>
    <w:rsid w:val="00624392"/>
    <w:rsid w:val="0063560E"/>
    <w:rsid w:val="0067688E"/>
    <w:rsid w:val="006773F7"/>
    <w:rsid w:val="006B5757"/>
    <w:rsid w:val="006D24C8"/>
    <w:rsid w:val="0071068F"/>
    <w:rsid w:val="00712030"/>
    <w:rsid w:val="00741C10"/>
    <w:rsid w:val="00746352"/>
    <w:rsid w:val="0076254E"/>
    <w:rsid w:val="00770C30"/>
    <w:rsid w:val="00790EAF"/>
    <w:rsid w:val="007A114C"/>
    <w:rsid w:val="007B713F"/>
    <w:rsid w:val="007D188D"/>
    <w:rsid w:val="007E1811"/>
    <w:rsid w:val="007E48D1"/>
    <w:rsid w:val="00805C51"/>
    <w:rsid w:val="00813CE3"/>
    <w:rsid w:val="00820A0D"/>
    <w:rsid w:val="00846988"/>
    <w:rsid w:val="00884773"/>
    <w:rsid w:val="008B377A"/>
    <w:rsid w:val="008E5D04"/>
    <w:rsid w:val="0093490D"/>
    <w:rsid w:val="00996A51"/>
    <w:rsid w:val="009A5748"/>
    <w:rsid w:val="009A7629"/>
    <w:rsid w:val="009D0B0E"/>
    <w:rsid w:val="009E2707"/>
    <w:rsid w:val="009E50F2"/>
    <w:rsid w:val="009E6EB1"/>
    <w:rsid w:val="00A13BE2"/>
    <w:rsid w:val="00A14878"/>
    <w:rsid w:val="00A20D9D"/>
    <w:rsid w:val="00A43F4B"/>
    <w:rsid w:val="00A46EB7"/>
    <w:rsid w:val="00A52101"/>
    <w:rsid w:val="00A52AAF"/>
    <w:rsid w:val="00A74DFB"/>
    <w:rsid w:val="00A77FAD"/>
    <w:rsid w:val="00A9669B"/>
    <w:rsid w:val="00AB4196"/>
    <w:rsid w:val="00AD047C"/>
    <w:rsid w:val="00AF7E9B"/>
    <w:rsid w:val="00B006D2"/>
    <w:rsid w:val="00B328FD"/>
    <w:rsid w:val="00B362A1"/>
    <w:rsid w:val="00B515FD"/>
    <w:rsid w:val="00B53D1A"/>
    <w:rsid w:val="00B823B9"/>
    <w:rsid w:val="00BA30AD"/>
    <w:rsid w:val="00BA4C1F"/>
    <w:rsid w:val="00BF7A1C"/>
    <w:rsid w:val="00C33434"/>
    <w:rsid w:val="00C55331"/>
    <w:rsid w:val="00C67B77"/>
    <w:rsid w:val="00CA2236"/>
    <w:rsid w:val="00CB0AE6"/>
    <w:rsid w:val="00CD4CC3"/>
    <w:rsid w:val="00CF7B38"/>
    <w:rsid w:val="00D008AD"/>
    <w:rsid w:val="00D222DE"/>
    <w:rsid w:val="00D270E8"/>
    <w:rsid w:val="00D377BB"/>
    <w:rsid w:val="00D63022"/>
    <w:rsid w:val="00D640E4"/>
    <w:rsid w:val="00D703D2"/>
    <w:rsid w:val="00DC1E9D"/>
    <w:rsid w:val="00DC649F"/>
    <w:rsid w:val="00DD5DD3"/>
    <w:rsid w:val="00DE5CE4"/>
    <w:rsid w:val="00DF1E8A"/>
    <w:rsid w:val="00E02A3C"/>
    <w:rsid w:val="00E5171F"/>
    <w:rsid w:val="00E610E9"/>
    <w:rsid w:val="00E73AA4"/>
    <w:rsid w:val="00E85370"/>
    <w:rsid w:val="00EA3A8E"/>
    <w:rsid w:val="00EC38E1"/>
    <w:rsid w:val="00EE517A"/>
    <w:rsid w:val="00F03A91"/>
    <w:rsid w:val="00F14BF5"/>
    <w:rsid w:val="00F409CB"/>
    <w:rsid w:val="00F919C4"/>
    <w:rsid w:val="00F95039"/>
    <w:rsid w:val="00FA6991"/>
    <w:rsid w:val="00FB3FB5"/>
    <w:rsid w:val="00FD69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DAB7F"/>
  <w15:docId w15:val="{493F71EC-3EBA-480B-8F30-6E9AE94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4BF5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F14BF5"/>
    <w:rPr>
      <w:b/>
    </w:rPr>
  </w:style>
  <w:style w:type="paragraph" w:styleId="En-tte">
    <w:name w:val="header"/>
    <w:basedOn w:val="Normal"/>
    <w:link w:val="En-tt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14BF5"/>
  </w:style>
  <w:style w:type="paragraph" w:styleId="Pieddepage">
    <w:name w:val="footer"/>
    <w:basedOn w:val="Normal"/>
    <w:link w:val="Pieddepag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BF5"/>
  </w:style>
  <w:style w:type="character" w:styleId="Numrodepage">
    <w:name w:val="page number"/>
    <w:basedOn w:val="Policepardfaut"/>
    <w:uiPriority w:val="99"/>
    <w:semiHidden/>
    <w:unhideWhenUsed/>
    <w:rsid w:val="00F14BF5"/>
  </w:style>
  <w:style w:type="character" w:styleId="Lienhypertexte">
    <w:name w:val="Hyperlink"/>
    <w:basedOn w:val="Policepardfaut"/>
    <w:uiPriority w:val="99"/>
    <w:semiHidden/>
    <w:unhideWhenUsed/>
    <w:rsid w:val="00D6302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7E1811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E1811"/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Contenudetableau">
    <w:name w:val="Contenu de tableau"/>
    <w:basedOn w:val="Normal"/>
    <w:qFormat/>
    <w:rsid w:val="007E1811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B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84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11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A00F0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6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1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7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1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20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nouvellerepublique.fr/indre/video-inauguration-et-visite-de-la-nouvelle-usine-barilla-harrys-a-montierchau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5</cp:revision>
  <dcterms:created xsi:type="dcterms:W3CDTF">2025-02-06T14:36:00Z</dcterms:created>
  <dcterms:modified xsi:type="dcterms:W3CDTF">2025-02-06T14:40:00Z</dcterms:modified>
</cp:coreProperties>
</file>