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72786" w14:textId="68A778D5" w:rsidR="006E2D55" w:rsidRPr="006E2D55" w:rsidRDefault="00B45927">
      <w:pPr>
        <w:rPr>
          <w:b/>
          <w:bCs/>
          <w:u w:val="single"/>
        </w:rPr>
      </w:pPr>
      <w:r w:rsidRPr="006E2D55">
        <w:rPr>
          <w:b/>
          <w:bCs/>
          <w:u w:val="single"/>
        </w:rPr>
        <w:t>Document 1 </w:t>
      </w:r>
    </w:p>
    <w:p w14:paraId="63E1DA30" w14:textId="5DF3E54B" w:rsidR="00B45927" w:rsidRDefault="00B45927">
      <w:r w:rsidRPr="00B45927">
        <w:drawing>
          <wp:inline distT="0" distB="0" distL="0" distR="0" wp14:anchorId="215BDA8D" wp14:editId="10A3CA4B">
            <wp:extent cx="5760720" cy="6000115"/>
            <wp:effectExtent l="0" t="0" r="0" b="635"/>
            <wp:docPr id="200362756" name="Image 1" descr="Une image contenant texte, diagramme, croquis, Dessin techn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62756" name="Image 1" descr="Une image contenant texte, diagramme, croquis, Dessin technique&#10;&#10;Le contenu généré par l’IA peut êtr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0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FD9F8" w14:textId="77777777" w:rsidR="006E2D55" w:rsidRDefault="006E2D55">
      <w:pPr>
        <w:rPr>
          <w:b/>
          <w:bCs/>
          <w:u w:val="single"/>
        </w:rPr>
      </w:pPr>
    </w:p>
    <w:p w14:paraId="14B63DAD" w14:textId="77777777" w:rsidR="006E2D55" w:rsidRDefault="006E2D55">
      <w:pPr>
        <w:rPr>
          <w:b/>
          <w:bCs/>
          <w:u w:val="single"/>
        </w:rPr>
      </w:pPr>
    </w:p>
    <w:p w14:paraId="0636B8DC" w14:textId="77777777" w:rsidR="006E2D55" w:rsidRDefault="006E2D55">
      <w:pPr>
        <w:rPr>
          <w:b/>
          <w:bCs/>
          <w:u w:val="single"/>
        </w:rPr>
      </w:pPr>
    </w:p>
    <w:p w14:paraId="531CD81F" w14:textId="77777777" w:rsidR="006E2D55" w:rsidRDefault="006E2D55">
      <w:pPr>
        <w:rPr>
          <w:b/>
          <w:bCs/>
          <w:u w:val="single"/>
        </w:rPr>
      </w:pPr>
    </w:p>
    <w:p w14:paraId="3CC584BE" w14:textId="77777777" w:rsidR="006E2D55" w:rsidRDefault="006E2D55">
      <w:pPr>
        <w:rPr>
          <w:b/>
          <w:bCs/>
          <w:u w:val="single"/>
        </w:rPr>
      </w:pPr>
    </w:p>
    <w:p w14:paraId="1DC641E9" w14:textId="77777777" w:rsidR="006E2D55" w:rsidRDefault="006E2D55">
      <w:pPr>
        <w:rPr>
          <w:b/>
          <w:bCs/>
          <w:u w:val="single"/>
        </w:rPr>
      </w:pPr>
    </w:p>
    <w:p w14:paraId="4F5D390C" w14:textId="77777777" w:rsidR="006E2D55" w:rsidRDefault="006E2D55">
      <w:pPr>
        <w:rPr>
          <w:b/>
          <w:bCs/>
          <w:u w:val="single"/>
        </w:rPr>
      </w:pPr>
    </w:p>
    <w:p w14:paraId="496241E5" w14:textId="77777777" w:rsidR="006E2D55" w:rsidRDefault="006E2D55">
      <w:pPr>
        <w:rPr>
          <w:b/>
          <w:bCs/>
          <w:u w:val="single"/>
        </w:rPr>
      </w:pPr>
    </w:p>
    <w:p w14:paraId="20C362F4" w14:textId="77777777" w:rsidR="006E2D55" w:rsidRDefault="006E2D55">
      <w:pPr>
        <w:rPr>
          <w:b/>
          <w:bCs/>
          <w:u w:val="single"/>
        </w:rPr>
      </w:pPr>
    </w:p>
    <w:p w14:paraId="661B30AD" w14:textId="77777777" w:rsidR="006E2D55" w:rsidRDefault="006E2D55">
      <w:pPr>
        <w:rPr>
          <w:b/>
          <w:bCs/>
          <w:u w:val="single"/>
        </w:rPr>
      </w:pPr>
    </w:p>
    <w:p w14:paraId="4A5DE499" w14:textId="77777777" w:rsidR="006E2D55" w:rsidRDefault="006E2D55">
      <w:pPr>
        <w:rPr>
          <w:b/>
          <w:bCs/>
          <w:u w:val="single"/>
        </w:rPr>
      </w:pPr>
    </w:p>
    <w:p w14:paraId="1A922ECD" w14:textId="77777777" w:rsidR="006E2D55" w:rsidRDefault="006E2D55">
      <w:pPr>
        <w:rPr>
          <w:b/>
          <w:bCs/>
          <w:u w:val="single"/>
        </w:rPr>
      </w:pPr>
    </w:p>
    <w:p w14:paraId="0963D89F" w14:textId="77777777" w:rsidR="006E2D55" w:rsidRDefault="006E2D55">
      <w:pPr>
        <w:rPr>
          <w:b/>
          <w:bCs/>
          <w:u w:val="single"/>
        </w:rPr>
      </w:pPr>
    </w:p>
    <w:p w14:paraId="2205100A" w14:textId="77777777" w:rsidR="006E2D55" w:rsidRDefault="006E2D55">
      <w:pPr>
        <w:rPr>
          <w:b/>
          <w:bCs/>
          <w:u w:val="single"/>
        </w:rPr>
      </w:pPr>
    </w:p>
    <w:p w14:paraId="05C15791" w14:textId="567A0455" w:rsidR="006E2D55" w:rsidRPr="006E2D55" w:rsidRDefault="006E2D55">
      <w:pPr>
        <w:rPr>
          <w:b/>
          <w:bCs/>
          <w:u w:val="single"/>
        </w:rPr>
      </w:pPr>
      <w:r w:rsidRPr="006E2D55">
        <w:rPr>
          <w:b/>
          <w:bCs/>
          <w:u w:val="single"/>
        </w:rPr>
        <w:t>Document 2 :</w:t>
      </w:r>
    </w:p>
    <w:p w14:paraId="29BA45DF" w14:textId="56FD56BD" w:rsidR="006E2D55" w:rsidRDefault="006E2D5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F57B6F" wp14:editId="28C6129B">
                <wp:simplePos x="0" y="0"/>
                <wp:positionH relativeFrom="column">
                  <wp:posOffset>98425</wp:posOffset>
                </wp:positionH>
                <wp:positionV relativeFrom="paragraph">
                  <wp:posOffset>2360295</wp:posOffset>
                </wp:positionV>
                <wp:extent cx="2400300" cy="601980"/>
                <wp:effectExtent l="0" t="0" r="19050" b="26670"/>
                <wp:wrapNone/>
                <wp:docPr id="131931146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60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0B1DED" w14:textId="38FC0D21" w:rsidR="006E2D55" w:rsidRDefault="006E2D55">
                            <w:r>
                              <w:t xml:space="preserve">Le </w:t>
                            </w:r>
                            <w:proofErr w:type="spellStart"/>
                            <w:r>
                              <w:t>lugol</w:t>
                            </w:r>
                            <w:proofErr w:type="spellEnd"/>
                            <w:r>
                              <w:t xml:space="preserve"> est un liquide orange, mais qui se colore en bleu en présence d’amidon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F57B6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7.75pt;margin-top:185.85pt;width:189pt;height:4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" fillcolor="white [3201]" strokeweight=".5pt">
                <v:textbox>
                  <w:txbxContent>
                    <w:p w14:paraId="520B1DED" w14:textId="38FC0D21" w:rsidR="006E2D55" w:rsidRDefault="006E2D55">
                      <w:r>
                        <w:t xml:space="preserve">Le </w:t>
                      </w:r>
                      <w:proofErr w:type="spellStart"/>
                      <w:r>
                        <w:t>lugol</w:t>
                      </w:r>
                      <w:proofErr w:type="spellEnd"/>
                      <w:r>
                        <w:t xml:space="preserve"> est un liquide orange, mais qui se colore en bleu en présence d’amidon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D63E2D" wp14:editId="4653DD97">
                <wp:simplePos x="0" y="0"/>
                <wp:positionH relativeFrom="column">
                  <wp:posOffset>37465</wp:posOffset>
                </wp:positionH>
                <wp:positionV relativeFrom="paragraph">
                  <wp:posOffset>2306955</wp:posOffset>
                </wp:positionV>
                <wp:extent cx="2499360" cy="685800"/>
                <wp:effectExtent l="0" t="0" r="15240" b="19050"/>
                <wp:wrapNone/>
                <wp:docPr id="156568959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360" cy="68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065768" w14:textId="3DFAAE6D" w:rsidR="006E2D55" w:rsidRDefault="006E2D55" w:rsidP="006E2D55">
                            <w:pPr>
                              <w:jc w:val="center"/>
                            </w:pPr>
                            <w:r>
                              <w:t>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D63E2D" id="Rectangle 1" o:spid="_x0000_s1027" style="position:absolute;margin-left:2.95pt;margin-top:181.65pt;width:196.8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" fillcolor="white [3212]" strokecolor="white [3212]" strokeweight="1pt">
                <v:textbox>
                  <w:txbxContent>
                    <w:p w14:paraId="18065768" w14:textId="3DFAAE6D" w:rsidR="006E2D55" w:rsidRDefault="006E2D55" w:rsidP="006E2D55">
                      <w:pPr>
                        <w:jc w:val="center"/>
                      </w:pPr>
                      <w:r>
                        <w:t>La</w:t>
                      </w:r>
                    </w:p>
                  </w:txbxContent>
                </v:textbox>
              </v:rect>
            </w:pict>
          </mc:Fallback>
        </mc:AlternateContent>
      </w:r>
      <w:r w:rsidRPr="006E2D55">
        <w:drawing>
          <wp:inline distT="0" distB="0" distL="0" distR="0" wp14:anchorId="11A8B0DA" wp14:editId="19310304">
            <wp:extent cx="5760720" cy="3221990"/>
            <wp:effectExtent l="0" t="0" r="0" b="0"/>
            <wp:docPr id="545706759" name="Image 1" descr="Une image contenant text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558854" name="Image 1" descr="Une image contenant texte, capture d’écran&#10;&#10;Le contenu généré par l’IA peut êtr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85117" w14:textId="77777777" w:rsidR="006E2D55" w:rsidRDefault="006E2D55"/>
    <w:p w14:paraId="55486C70" w14:textId="353671C9" w:rsidR="006E2D55" w:rsidRDefault="006E2D55"/>
    <w:p w14:paraId="5EFB216C" w14:textId="5554E5DC" w:rsidR="006E2D55" w:rsidRDefault="006E2D55">
      <w:r w:rsidRPr="006E2D55">
        <w:drawing>
          <wp:inline distT="0" distB="0" distL="0" distR="0" wp14:anchorId="35030F0D" wp14:editId="618A6D57">
            <wp:extent cx="5760720" cy="3016885"/>
            <wp:effectExtent l="0" t="0" r="0" b="0"/>
            <wp:docPr id="2041101850" name="Image 1" descr="Une image contenant tex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101850" name="Image 1" descr="Une image contenant texte&#10;&#10;Le contenu généré par l’IA peut êtr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301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8190B" w14:textId="77777777" w:rsidR="006E2D55" w:rsidRDefault="006E2D55"/>
    <w:p w14:paraId="186A6B8A" w14:textId="14030FFA" w:rsidR="006E2D55" w:rsidRDefault="006E2D55" w:rsidP="006E2D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Questions :</w:t>
      </w:r>
    </w:p>
    <w:p w14:paraId="18495B4F" w14:textId="678660B4" w:rsidR="006E2D55" w:rsidRDefault="006E2D55" w:rsidP="006E2D55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Quel est le paramètre testé dans le document 2.</w:t>
      </w:r>
    </w:p>
    <w:p w14:paraId="04317735" w14:textId="6C488849" w:rsidR="006E2D55" w:rsidRDefault="006E2D55" w:rsidP="006E2D55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Que met en évidence le </w:t>
      </w:r>
      <w:proofErr w:type="spellStart"/>
      <w:r>
        <w:t>lugol</w:t>
      </w:r>
      <w:proofErr w:type="spellEnd"/>
      <w:r>
        <w:t> ?</w:t>
      </w:r>
    </w:p>
    <w:p w14:paraId="46D63C74" w14:textId="2C17F285" w:rsidR="006E2D55" w:rsidRDefault="006E2D55" w:rsidP="006E2D55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Que peut on conclure de l’expérience du document 2 ?</w:t>
      </w:r>
    </w:p>
    <w:p w14:paraId="292ED33D" w14:textId="5973C7E5" w:rsidR="006E2D55" w:rsidRDefault="006E2D55" w:rsidP="006E2D55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Quel est le paramètre testé dans le document 3 ?</w:t>
      </w:r>
    </w:p>
    <w:p w14:paraId="666CAB52" w14:textId="4BF4340A" w:rsidR="006E2D55" w:rsidRDefault="006E2D55" w:rsidP="006E2D55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Que peut on conclure de l’expérience du document 3 ?</w:t>
      </w:r>
    </w:p>
    <w:p w14:paraId="4C8BFB85" w14:textId="46F65BD8" w:rsidR="006E2D55" w:rsidRDefault="006E2D55" w:rsidP="006E2D55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 partir de ces informations indiquer la définition de la photosynthèse.</w:t>
      </w:r>
    </w:p>
    <w:p w14:paraId="2B64AF9F" w14:textId="77777777" w:rsidR="006E2D55" w:rsidRDefault="006E2D55"/>
    <w:sectPr w:rsidR="006E2D55" w:rsidSect="006E2D55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00218"/>
    <w:multiLevelType w:val="hybridMultilevel"/>
    <w:tmpl w:val="E3B2E61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171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927"/>
    <w:rsid w:val="000105E7"/>
    <w:rsid w:val="00162CD8"/>
    <w:rsid w:val="001A2211"/>
    <w:rsid w:val="0042627C"/>
    <w:rsid w:val="006E2D55"/>
    <w:rsid w:val="00B45927"/>
    <w:rsid w:val="00DC29D5"/>
    <w:rsid w:val="00E5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D443"/>
  <w15:chartTrackingRefBased/>
  <w15:docId w15:val="{18197159-B2A9-4D81-88BD-DC858F4A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59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459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459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459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459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459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459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459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459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9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459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459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4592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4592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4592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4592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4592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4592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459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459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459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459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459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4592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4592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4592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459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4592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459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2</Pages>
  <Words>56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 Orleans INSPE CVL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Bourget</dc:creator>
  <cp:keywords/>
  <dc:description/>
  <cp:lastModifiedBy>Sylvia Bourget</cp:lastModifiedBy>
  <cp:revision>2</cp:revision>
  <dcterms:created xsi:type="dcterms:W3CDTF">2025-03-16T10:50:00Z</dcterms:created>
  <dcterms:modified xsi:type="dcterms:W3CDTF">2025-03-16T21:32:00Z</dcterms:modified>
</cp:coreProperties>
</file>