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 xml:space="preserve">« Dans la </w:t>
      </w:r>
      <w:r w:rsidRPr="00EA3A81">
        <w:rPr>
          <w:rFonts w:ascii="Calibri" w:hAnsi="Calibri" w:cs="Calibri"/>
          <w:i/>
          <w:iCs/>
          <w:color w:val="000000"/>
        </w:rPr>
        <w:t xml:space="preserve">Casa dei </w:t>
      </w:r>
      <w:proofErr w:type="spellStart"/>
      <w:r w:rsidRPr="00EA3A81">
        <w:rPr>
          <w:rFonts w:ascii="Calibri" w:hAnsi="Calibri" w:cs="Calibri"/>
          <w:i/>
          <w:iCs/>
          <w:color w:val="000000"/>
        </w:rPr>
        <w:t>Bambini</w:t>
      </w:r>
      <w:proofErr w:type="spellEnd"/>
      <w:r w:rsidRPr="00826199">
        <w:rPr>
          <w:rFonts w:ascii="Calibri" w:hAnsi="Calibri" w:cs="Calibri"/>
          <w:color w:val="000000"/>
        </w:rPr>
        <w:t>, j’ai pu constater que les enfants, lorsqu’on leur offre un</w:t>
      </w:r>
      <w:r w:rsidRPr="00826199">
        <w:rPr>
          <w:rStyle w:val="apple-converted-space"/>
          <w:rFonts w:ascii="Calibri" w:hAnsi="Calibri" w:cs="Calibri"/>
          <w:color w:val="000000"/>
        </w:rPr>
        <w:t> </w:t>
      </w:r>
      <w:r w:rsidRPr="00826199">
        <w:rPr>
          <w:rStyle w:val="followup-block"/>
          <w:rFonts w:ascii="Calibri" w:hAnsi="Calibri" w:cs="Calibri"/>
          <w:color w:val="000000"/>
        </w:rPr>
        <w:t>environnement adapté et des activités</w:t>
      </w:r>
      <w:r w:rsidRPr="00826199">
        <w:rPr>
          <w:rStyle w:val="apple-converted-space"/>
          <w:rFonts w:ascii="Calibri" w:hAnsi="Calibri" w:cs="Calibri"/>
          <w:color w:val="000000"/>
        </w:rPr>
        <w:t> </w:t>
      </w:r>
      <w:r w:rsidRPr="00826199">
        <w:rPr>
          <w:rFonts w:ascii="Calibri" w:hAnsi="Calibri" w:cs="Calibri"/>
          <w:color w:val="000000"/>
        </w:rPr>
        <w:t>qui répondent à leurs besoins, développent une concentration, une</w:t>
      </w:r>
      <w:r w:rsidRPr="00826199">
        <w:rPr>
          <w:rStyle w:val="apple-converted-space"/>
          <w:rFonts w:ascii="Calibri" w:hAnsi="Calibri" w:cs="Calibri"/>
          <w:color w:val="000000"/>
        </w:rPr>
        <w:t> </w:t>
      </w:r>
      <w:r w:rsidRPr="00826199">
        <w:rPr>
          <w:rStyle w:val="followup-block"/>
          <w:rFonts w:ascii="Calibri" w:hAnsi="Calibri" w:cs="Calibri"/>
          <w:color w:val="000000"/>
        </w:rPr>
        <w:t>discipline intérieure et un amour du travail</w:t>
      </w:r>
      <w:r w:rsidRPr="00826199">
        <w:rPr>
          <w:rStyle w:val="apple-converted-space"/>
          <w:rFonts w:ascii="Calibri" w:hAnsi="Calibri" w:cs="Calibri"/>
          <w:color w:val="000000"/>
        </w:rPr>
        <w:t> </w:t>
      </w:r>
      <w:r w:rsidRPr="00826199">
        <w:rPr>
          <w:rFonts w:ascii="Calibri" w:hAnsi="Calibri" w:cs="Calibri"/>
          <w:color w:val="000000"/>
        </w:rPr>
        <w:t>qui dépassent toutes nos attentes. Ils ne sont pas des êtres passifs, mais des constructeurs actifs de leur propre savoir.</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Le matériel sensoriel, par exemple, permet à l’enfant d’affiner ses perceptions et de construire des concepts abstraits à partir d’expériences concrètes. Chaque activité est conçue pour isoler une difficulté et permettre à l’enfant de la surmonter par lui-même. Ainsi, l’enfant apprend non pas par la contrainte, mais par le plaisir de la découverte et de la maîtrise progressive de son environnement. »</w:t>
      </w:r>
    </w:p>
    <w:p w:rsidR="00826199" w:rsidRPr="00826199" w:rsidRDefault="00826199" w:rsidP="00826199">
      <w:pPr>
        <w:pStyle w:val="whitespace-break-spaces"/>
        <w:spacing w:before="60" w:beforeAutospacing="0" w:after="0" w:afterAutospacing="0"/>
        <w:jc w:val="right"/>
        <w:rPr>
          <w:rFonts w:ascii="Calibri" w:hAnsi="Calibri" w:cs="Calibri"/>
          <w:color w:val="000000"/>
        </w:rPr>
      </w:pPr>
      <w:r w:rsidRPr="00826199">
        <w:rPr>
          <w:rFonts w:ascii="Calibri" w:hAnsi="Calibri" w:cs="Calibri"/>
          <w:color w:val="000000"/>
        </w:rPr>
        <w:t>Maria Montessori,</w:t>
      </w:r>
      <w:r w:rsidRPr="00826199">
        <w:rPr>
          <w:rStyle w:val="apple-converted-space"/>
          <w:rFonts w:ascii="Calibri" w:hAnsi="Calibri" w:cs="Calibri"/>
          <w:color w:val="000000"/>
        </w:rPr>
        <w:t> </w:t>
      </w:r>
      <w:r w:rsidRPr="00826199">
        <w:rPr>
          <w:rStyle w:val="Accentuation"/>
          <w:rFonts w:ascii="Calibri" w:hAnsi="Calibri" w:cs="Calibri"/>
          <w:color w:val="000000"/>
        </w:rPr>
        <w:t>La Découverte de l’Enfant</w:t>
      </w:r>
      <w:r w:rsidRPr="00826199">
        <w:rPr>
          <w:rFonts w:ascii="Calibri" w:hAnsi="Calibri" w:cs="Calibri"/>
          <w:color w:val="000000"/>
        </w:rPr>
        <w:t>, édition originale 1909</w:t>
      </w:r>
      <w:r>
        <w:rPr>
          <w:rFonts w:ascii="Calibri" w:hAnsi="Calibri" w:cs="Calibri"/>
          <w:color w:val="000000"/>
        </w:rPr>
        <w:t xml:space="preserve"> (extraits)</w:t>
      </w:r>
      <w:r w:rsidRPr="00826199">
        <w:rPr>
          <w:rFonts w:ascii="Calibri" w:hAnsi="Calibri" w:cs="Calibri"/>
          <w:color w:val="000000"/>
        </w:rPr>
        <w:t>.</w:t>
      </w:r>
    </w:p>
    <w:p w:rsidR="00826199" w:rsidRPr="00826199" w:rsidRDefault="00826199" w:rsidP="00826199">
      <w:pPr>
        <w:pStyle w:val="whitespace-break-spaces"/>
        <w:spacing w:before="120" w:beforeAutospacing="0" w:after="0" w:afterAutospacing="0"/>
        <w:jc w:val="both"/>
        <w:rPr>
          <w:rFonts w:ascii="Calibri" w:hAnsi="Calibri" w:cs="Calibri"/>
          <w:color w:val="000000"/>
        </w:rPr>
      </w:pPr>
      <w:r w:rsidRPr="00826199">
        <w:rPr>
          <w:rFonts w:ascii="Calibri" w:hAnsi="Calibri" w:cs="Calibri"/>
          <w:color w:val="000000"/>
        </w:rPr>
        <w:t>« La pédagogie Montessori est une éducation pour l’enfant, et non de l’enfant. Elle s’adapte suivant les besoins des enfants : leur stade de développement et les “périodes sensibles” que j’ai identifiées lors de mes observations. Ces périodes sont des moments où l’enfant est particulièrement réceptif à certains apprentissages, comme le langage, l’ordre, le mouvement, ou le raffinement des sens.</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 xml:space="preserve">Il est essentiel de préparer un environnement où l’enfant peut choisir ses activités, répéter ses exercices autant qu’il le souhaite, et apprendre par l’expérience directe. Le matériel pédagogique que j’ai conçu est </w:t>
      </w:r>
      <w:proofErr w:type="spellStart"/>
      <w:r w:rsidRPr="00826199">
        <w:rPr>
          <w:rFonts w:ascii="Calibri" w:hAnsi="Calibri" w:cs="Calibri"/>
          <w:color w:val="000000"/>
        </w:rPr>
        <w:t>auto-correctif</w:t>
      </w:r>
      <w:proofErr w:type="spellEnd"/>
      <w:r w:rsidRPr="00826199">
        <w:rPr>
          <w:rFonts w:ascii="Calibri" w:hAnsi="Calibri" w:cs="Calibri"/>
          <w:color w:val="000000"/>
        </w:rPr>
        <w:t xml:space="preserve"> : l’enfant peut voir lui-même ses erreurs et les corriger, ce qui favorise son autonomie et sa confiance en soi. L’éducateur doit être un observateur attentif, prêt à intervenir seulement lorsque l’enfant en a besoin, et toujours avec respect et humilité. »</w:t>
      </w:r>
    </w:p>
    <w:p w:rsidR="00826199" w:rsidRPr="00826199" w:rsidRDefault="00826199" w:rsidP="00826199">
      <w:pPr>
        <w:spacing w:before="60"/>
        <w:jc w:val="right"/>
        <w:rPr>
          <w:rFonts w:ascii="Calibri" w:hAnsi="Calibri" w:cs="Calibri"/>
        </w:rPr>
      </w:pPr>
      <w:r w:rsidRPr="00826199">
        <w:rPr>
          <w:rFonts w:ascii="Calibri" w:hAnsi="Calibri" w:cs="Calibri"/>
          <w:color w:val="000000"/>
        </w:rPr>
        <w:t>Maria Montessori,</w:t>
      </w:r>
      <w:r w:rsidRPr="00826199">
        <w:rPr>
          <w:rStyle w:val="apple-converted-space"/>
          <w:rFonts w:ascii="Calibri" w:hAnsi="Calibri" w:cs="Calibri"/>
          <w:color w:val="000000"/>
        </w:rPr>
        <w:t> </w:t>
      </w:r>
      <w:r w:rsidRPr="00826199">
        <w:rPr>
          <w:rStyle w:val="Accentuation"/>
          <w:rFonts w:ascii="Calibri" w:hAnsi="Calibri" w:cs="Calibri"/>
          <w:color w:val="000000"/>
        </w:rPr>
        <w:t>Généralité sur ma méthode</w:t>
      </w:r>
      <w:r w:rsidRPr="00826199">
        <w:rPr>
          <w:rFonts w:ascii="Calibri" w:hAnsi="Calibri" w:cs="Calibri"/>
          <w:color w:val="000000"/>
        </w:rPr>
        <w:t>, conférence donnée à Bruxelles en 1923, publiée dans</w:t>
      </w:r>
      <w:r w:rsidRPr="00826199">
        <w:rPr>
          <w:rStyle w:val="apple-converted-space"/>
          <w:rFonts w:ascii="Calibri" w:hAnsi="Calibri" w:cs="Calibri"/>
          <w:color w:val="000000"/>
        </w:rPr>
        <w:t> </w:t>
      </w:r>
      <w:r w:rsidRPr="00826199">
        <w:rPr>
          <w:rStyle w:val="Accentuation"/>
          <w:rFonts w:ascii="Calibri" w:hAnsi="Calibri" w:cs="Calibri"/>
          <w:color w:val="000000"/>
        </w:rPr>
        <w:t>Quinze pédagogues, textes choisis</w:t>
      </w:r>
      <w:r w:rsidRPr="00826199">
        <w:rPr>
          <w:rFonts w:ascii="Calibri" w:hAnsi="Calibri" w:cs="Calibri"/>
          <w:color w:val="000000"/>
        </w:rPr>
        <w:t>, Paris, A. Colin, 1995</w:t>
      </w:r>
      <w:r>
        <w:rPr>
          <w:rFonts w:ascii="Calibri" w:hAnsi="Calibri" w:cs="Calibri"/>
          <w:color w:val="000000"/>
        </w:rPr>
        <w:t xml:space="preserve"> (extraits)</w:t>
      </w:r>
      <w:r w:rsidRPr="00826199">
        <w:rPr>
          <w:rFonts w:ascii="Calibri" w:hAnsi="Calibri" w:cs="Calibri"/>
          <w:color w:val="000000"/>
        </w:rPr>
        <w:t>.</w:t>
      </w:r>
    </w:p>
    <w:p w:rsidR="004D74A7" w:rsidRPr="00826199" w:rsidRDefault="00F947DF" w:rsidP="00826199">
      <w:pPr>
        <w:spacing w:before="120"/>
        <w:jc w:val="both"/>
        <w:rPr>
          <w:rFonts w:ascii="Calibri" w:hAnsi="Calibri" w:cs="Calibri"/>
          <w:color w:val="000000"/>
        </w:rPr>
      </w:pPr>
      <w:r w:rsidRPr="00826199">
        <w:rPr>
          <w:rFonts w:ascii="Calibri" w:hAnsi="Calibri" w:cs="Calibri"/>
        </w:rPr>
        <w:t>« </w:t>
      </w:r>
      <w:r w:rsidRPr="00826199">
        <w:rPr>
          <w:rFonts w:ascii="Calibri" w:hAnsi="Calibri" w:cs="Calibri"/>
          <w:color w:val="000000"/>
        </w:rPr>
        <w:t>L’enfant n’est pas un vase que l’on remplit, mais une source que l’on laisse jaillir. Notre tâche n’est pas de lui imposer notre volonté, mais de lui permettre de développer la sienne, en lui offrant un environnement préparé, riche en stimuli adaptés à ses</w:t>
      </w:r>
      <w:r w:rsidR="00826199" w:rsidRPr="00826199">
        <w:rPr>
          <w:rStyle w:val="followup-block"/>
          <w:rFonts w:ascii="Calibri" w:hAnsi="Calibri" w:cs="Calibri"/>
          <w:color w:val="000000"/>
        </w:rPr>
        <w:t xml:space="preserve"> périodes sensibles</w:t>
      </w:r>
      <w:r w:rsidRPr="00826199">
        <w:rPr>
          <w:rFonts w:ascii="Calibri" w:hAnsi="Calibri" w:cs="Calibri"/>
          <w:color w:val="000000"/>
        </w:rPr>
        <w:t>. C’est en observant les enfants que j’ai compris qu’ils possèdent une force intérieure qui les guide vers leur propre développement. Notre rôle est de les accompagner, de leur offrir des outils pour qu’ils puissent agir par eux-mêmes, et de respecter leur rythme naturel d’apprentissage. »</w:t>
      </w:r>
    </w:p>
    <w:p w:rsidR="00F947DF" w:rsidRPr="00826199" w:rsidRDefault="00F947DF" w:rsidP="00826199">
      <w:pPr>
        <w:spacing w:before="60"/>
        <w:jc w:val="right"/>
        <w:rPr>
          <w:rFonts w:ascii="Calibri" w:hAnsi="Calibri" w:cs="Calibri"/>
          <w:color w:val="000000"/>
        </w:rPr>
      </w:pPr>
      <w:r w:rsidRPr="00826199">
        <w:rPr>
          <w:rFonts w:ascii="Calibri" w:hAnsi="Calibri" w:cs="Calibri"/>
          <w:color w:val="000000"/>
        </w:rPr>
        <w:t>Maria Montessori,</w:t>
      </w:r>
      <w:r w:rsidRPr="00826199">
        <w:rPr>
          <w:rStyle w:val="apple-converted-space"/>
          <w:rFonts w:ascii="Calibri" w:hAnsi="Calibri" w:cs="Calibri"/>
          <w:color w:val="000000"/>
        </w:rPr>
        <w:t> </w:t>
      </w:r>
      <w:r w:rsidRPr="00826199">
        <w:rPr>
          <w:rStyle w:val="Accentuation"/>
          <w:rFonts w:ascii="Calibri" w:hAnsi="Calibri" w:cs="Calibri"/>
          <w:color w:val="000000"/>
        </w:rPr>
        <w:t>L’Enfant</w:t>
      </w:r>
      <w:r w:rsidRPr="00826199">
        <w:rPr>
          <w:rFonts w:ascii="Calibri" w:hAnsi="Calibri" w:cs="Calibri"/>
          <w:color w:val="000000"/>
        </w:rPr>
        <w:t>, traduit par Charlotte Poussin, édition originale 1936 (extraits).</w:t>
      </w:r>
    </w:p>
    <w:p w:rsidR="00826199" w:rsidRPr="00826199" w:rsidRDefault="00826199" w:rsidP="00826199">
      <w:pPr>
        <w:pStyle w:val="whitespace-break-spaces"/>
        <w:spacing w:before="120" w:beforeAutospacing="0" w:after="0" w:afterAutospacing="0"/>
        <w:jc w:val="both"/>
        <w:rPr>
          <w:rFonts w:ascii="Calibri" w:hAnsi="Calibri" w:cs="Calibri"/>
          <w:color w:val="000000"/>
        </w:rPr>
      </w:pPr>
      <w:r w:rsidRPr="00826199">
        <w:rPr>
          <w:rFonts w:ascii="Calibri" w:hAnsi="Calibri" w:cs="Calibri"/>
          <w:color w:val="000000"/>
        </w:rPr>
        <w:t>« L’éducation doit être une aide à la vie. Elle doit permettre à l’enfant de s’adapter à son époque, de comprendre le monde qui l’entoure, et de trouver sa place dans la société. Pour cela, il faut considérer l’enfant comme un être complet, doté de potentialités immenses, et non comme un adulte en miniature.</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La paix dans le monde ne peut advenir que si nous éduquons les enfants dans le respect de leur liberté et de leur dignité. Une éducation qui ne tient pas compte des lois naturelles du développement de l’enfant est une éducation qui prépare la guerre, car elle crée des êtres frustrés et dépendants. En revanche, une</w:t>
      </w:r>
      <w:r w:rsidRPr="00826199">
        <w:rPr>
          <w:rStyle w:val="apple-converted-space"/>
          <w:rFonts w:ascii="Calibri" w:hAnsi="Calibri" w:cs="Calibri"/>
          <w:color w:val="000000"/>
        </w:rPr>
        <w:t> </w:t>
      </w:r>
      <w:r w:rsidRPr="00826199">
        <w:rPr>
          <w:rStyle w:val="followup-block"/>
          <w:rFonts w:ascii="Calibri" w:hAnsi="Calibri" w:cs="Calibri"/>
          <w:color w:val="000000"/>
        </w:rPr>
        <w:t>éducation qui respecte l’enfant</w:t>
      </w:r>
      <w:r w:rsidRPr="00826199">
        <w:rPr>
          <w:rFonts w:ascii="Calibri" w:hAnsi="Calibri" w:cs="Calibri"/>
          <w:color w:val="000000"/>
        </w:rPr>
        <w:t>, qui lui permet de développer son autonomie et sa responsabilité, prépare un monde de paix et de coopération. »</w:t>
      </w:r>
    </w:p>
    <w:p w:rsidR="00826199" w:rsidRDefault="00826199" w:rsidP="00826199">
      <w:pPr>
        <w:spacing w:before="60"/>
        <w:jc w:val="both"/>
        <w:rPr>
          <w:rFonts w:ascii="Calibri" w:hAnsi="Calibri" w:cs="Calibri"/>
          <w:color w:val="000000"/>
        </w:rPr>
      </w:pPr>
      <w:r w:rsidRPr="00826199">
        <w:rPr>
          <w:rFonts w:ascii="Calibri" w:hAnsi="Calibri" w:cs="Calibri"/>
          <w:color w:val="000000"/>
        </w:rPr>
        <w:t>Maria Montessori, conférences données à New Delhi en 1943, publiées dans</w:t>
      </w:r>
      <w:r w:rsidRPr="00826199">
        <w:rPr>
          <w:rStyle w:val="apple-converted-space"/>
          <w:rFonts w:ascii="Calibri" w:hAnsi="Calibri" w:cs="Calibri"/>
          <w:color w:val="000000"/>
        </w:rPr>
        <w:t> </w:t>
      </w:r>
      <w:r w:rsidRPr="00826199">
        <w:rPr>
          <w:rStyle w:val="Accentuation"/>
          <w:rFonts w:ascii="Calibri" w:hAnsi="Calibri" w:cs="Calibri"/>
          <w:color w:val="000000"/>
        </w:rPr>
        <w:t>De l’enfant à l’adolescent</w:t>
      </w:r>
      <w:r>
        <w:rPr>
          <w:rFonts w:ascii="Calibri" w:hAnsi="Calibri" w:cs="Calibri"/>
          <w:color w:val="000000"/>
        </w:rPr>
        <w:t xml:space="preserve"> (extraits).</w:t>
      </w:r>
    </w:p>
    <w:p w:rsidR="00A26788" w:rsidRPr="00A26788" w:rsidRDefault="00A26788" w:rsidP="00A26788">
      <w:pPr>
        <w:pBdr>
          <w:top w:val="single" w:sz="4" w:space="1" w:color="auto"/>
          <w:left w:val="single" w:sz="4" w:space="4" w:color="auto"/>
          <w:bottom w:val="single" w:sz="4" w:space="1" w:color="auto"/>
          <w:right w:val="single" w:sz="4" w:space="4" w:color="auto"/>
        </w:pBdr>
        <w:spacing w:before="40"/>
        <w:jc w:val="both"/>
        <w:rPr>
          <w:rFonts w:ascii="Calibri" w:hAnsi="Calibri" w:cs="Calibri"/>
          <w:i/>
          <w:iCs/>
          <w:color w:val="000000"/>
        </w:rPr>
      </w:pPr>
      <w:r w:rsidRPr="00A26788">
        <w:rPr>
          <w:rFonts w:ascii="Calibri" w:hAnsi="Calibri" w:cs="Calibri"/>
          <w:i/>
          <w:iCs/>
          <w:color w:val="000000"/>
        </w:rPr>
        <w:t>QUESTIONS</w:t>
      </w:r>
    </w:p>
    <w:p w:rsidR="00826199" w:rsidRPr="00A26788" w:rsidRDefault="00B948C9" w:rsidP="00A26788">
      <w:pPr>
        <w:pBdr>
          <w:top w:val="single" w:sz="4" w:space="1" w:color="auto"/>
          <w:left w:val="single" w:sz="4" w:space="4" w:color="auto"/>
          <w:bottom w:val="single" w:sz="4" w:space="1" w:color="auto"/>
          <w:right w:val="single" w:sz="4" w:space="4" w:color="auto"/>
        </w:pBdr>
        <w:spacing w:before="40"/>
        <w:jc w:val="both"/>
        <w:rPr>
          <w:rFonts w:ascii="Calibri" w:hAnsi="Calibri" w:cs="Calibri"/>
          <w:i/>
          <w:iCs/>
          <w:color w:val="000000"/>
        </w:rPr>
      </w:pPr>
      <w:r w:rsidRPr="00A26788">
        <w:rPr>
          <w:rFonts w:ascii="Calibri" w:hAnsi="Calibri" w:cs="Calibri"/>
          <w:i/>
          <w:iCs/>
          <w:color w:val="000000"/>
        </w:rPr>
        <w:t>1°) Présentez les conceptions éducatives respectives de Montessori et Freinet.</w:t>
      </w:r>
    </w:p>
    <w:p w:rsidR="00B948C9" w:rsidRPr="00A26788" w:rsidRDefault="00B948C9" w:rsidP="00A26788">
      <w:pPr>
        <w:pBdr>
          <w:top w:val="single" w:sz="4" w:space="1" w:color="auto"/>
          <w:left w:val="single" w:sz="4" w:space="4" w:color="auto"/>
          <w:bottom w:val="single" w:sz="4" w:space="1" w:color="auto"/>
          <w:right w:val="single" w:sz="4" w:space="4" w:color="auto"/>
        </w:pBdr>
        <w:spacing w:before="40"/>
        <w:jc w:val="both"/>
        <w:rPr>
          <w:rFonts w:ascii="Calibri" w:hAnsi="Calibri" w:cs="Calibri"/>
          <w:i/>
          <w:iCs/>
          <w:color w:val="000000"/>
        </w:rPr>
      </w:pPr>
      <w:r w:rsidRPr="00A26788">
        <w:rPr>
          <w:rFonts w:ascii="Calibri" w:hAnsi="Calibri" w:cs="Calibri"/>
          <w:i/>
          <w:iCs/>
          <w:color w:val="000000"/>
        </w:rPr>
        <w:t>2°) Dans quelle mesure peut-on les associer ? Quels sont leurs points communs ?</w:t>
      </w:r>
    </w:p>
    <w:p w:rsidR="00B948C9" w:rsidRPr="00A26788" w:rsidRDefault="00B948C9" w:rsidP="00A26788">
      <w:pPr>
        <w:pBdr>
          <w:top w:val="single" w:sz="4" w:space="1" w:color="auto"/>
          <w:left w:val="single" w:sz="4" w:space="4" w:color="auto"/>
          <w:bottom w:val="single" w:sz="4" w:space="1" w:color="auto"/>
          <w:right w:val="single" w:sz="4" w:space="4" w:color="auto"/>
        </w:pBdr>
        <w:spacing w:before="40"/>
        <w:jc w:val="both"/>
        <w:rPr>
          <w:rFonts w:ascii="Calibri" w:hAnsi="Calibri" w:cs="Calibri"/>
          <w:i/>
          <w:iCs/>
          <w:color w:val="000000"/>
        </w:rPr>
      </w:pPr>
      <w:r w:rsidRPr="00A26788">
        <w:rPr>
          <w:rFonts w:ascii="Calibri" w:hAnsi="Calibri" w:cs="Calibri"/>
          <w:i/>
          <w:iCs/>
          <w:color w:val="000000"/>
        </w:rPr>
        <w:t>3°) A quel(s) courant(s) éducatif(s) s’opposent-ils ?</w:t>
      </w:r>
    </w:p>
    <w:p w:rsidR="00B948C9" w:rsidRPr="00A26788" w:rsidRDefault="00B948C9" w:rsidP="00A26788">
      <w:pPr>
        <w:pBdr>
          <w:top w:val="single" w:sz="4" w:space="1" w:color="auto"/>
          <w:left w:val="single" w:sz="4" w:space="4" w:color="auto"/>
          <w:bottom w:val="single" w:sz="4" w:space="1" w:color="auto"/>
          <w:right w:val="single" w:sz="4" w:space="4" w:color="auto"/>
        </w:pBdr>
        <w:spacing w:before="40"/>
        <w:jc w:val="both"/>
        <w:rPr>
          <w:rFonts w:ascii="Calibri" w:hAnsi="Calibri" w:cs="Calibri"/>
          <w:i/>
          <w:iCs/>
          <w:color w:val="000000"/>
        </w:rPr>
      </w:pPr>
      <w:r w:rsidRPr="00A26788">
        <w:rPr>
          <w:rFonts w:ascii="Calibri" w:hAnsi="Calibri" w:cs="Calibri"/>
          <w:i/>
          <w:iCs/>
          <w:color w:val="000000"/>
        </w:rPr>
        <w:t xml:space="preserve">4°) </w:t>
      </w:r>
      <w:r w:rsidR="00A26788" w:rsidRPr="00A26788">
        <w:rPr>
          <w:rFonts w:ascii="Calibri" w:hAnsi="Calibri" w:cs="Calibri"/>
          <w:i/>
          <w:iCs/>
          <w:color w:val="000000"/>
        </w:rPr>
        <w:t>En quoi les approches pédagogiques de Montessori et de Freinet sont-elles distinctes ?</w:t>
      </w:r>
    </w:p>
    <w:p w:rsidR="00B948C9" w:rsidRPr="00A26788" w:rsidRDefault="00B948C9" w:rsidP="00A26788">
      <w:pPr>
        <w:pBdr>
          <w:top w:val="single" w:sz="4" w:space="1" w:color="auto"/>
          <w:left w:val="single" w:sz="4" w:space="4" w:color="auto"/>
          <w:bottom w:val="single" w:sz="4" w:space="1" w:color="auto"/>
          <w:right w:val="single" w:sz="4" w:space="4" w:color="auto"/>
        </w:pBdr>
        <w:spacing w:before="40"/>
        <w:jc w:val="both"/>
        <w:rPr>
          <w:rFonts w:ascii="Calibri" w:hAnsi="Calibri" w:cs="Calibri"/>
          <w:i/>
          <w:iCs/>
          <w:color w:val="000000"/>
        </w:rPr>
      </w:pPr>
      <w:r w:rsidRPr="00A26788">
        <w:rPr>
          <w:rFonts w:ascii="Calibri" w:hAnsi="Calibri" w:cs="Calibri"/>
          <w:i/>
          <w:iCs/>
          <w:color w:val="000000"/>
        </w:rPr>
        <w:t>5°) Peut-on affirmer que Montessori et Freinet ont influencé les pratiques scolaires actuelles ? Justifiez votre réponse.</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lastRenderedPageBreak/>
        <w:t>« Nous ne parlons pas de méthode Freinet, mais de techniques Freinet, car il ne s’agit pas d’un ensemble figé de recettes, mais d’un ensemble de pratiques évolutives, adaptées aux besoins des enfants et à la réalité sociale. L’école doit être un lieu de vie, de travail et de coopération, où l’enfant est acteur de son apprentissage.</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Le</w:t>
      </w:r>
      <w:r w:rsidRPr="00826199">
        <w:rPr>
          <w:rStyle w:val="apple-converted-space"/>
          <w:rFonts w:ascii="Calibri" w:hAnsi="Calibri" w:cs="Calibri"/>
          <w:color w:val="000000"/>
        </w:rPr>
        <w:t> </w:t>
      </w:r>
      <w:r w:rsidRPr="00826199">
        <w:rPr>
          <w:rStyle w:val="followup-block"/>
          <w:rFonts w:ascii="Calibri" w:hAnsi="Calibri" w:cs="Calibri"/>
          <w:color w:val="000000"/>
        </w:rPr>
        <w:t>texte libre est l’une de ces techniques fondamentales</w:t>
      </w:r>
      <w:r w:rsidRPr="00826199">
        <w:rPr>
          <w:rFonts w:ascii="Calibri" w:hAnsi="Calibri" w:cs="Calibri"/>
          <w:color w:val="000000"/>
        </w:rPr>
        <w:t>. Il ne s’agit pas de dicter aux enfants ce qu’ils doivent écrire, mais de les laisser exprimer librement leurs pensées, leurs émotions, leurs découvertes. L’enfant écrit ce qu’il veut, quand il veut, sur ce qui l’intéresse. Ce texte est ensuite discuté, corrigé, imprimé et diffusé, ce qui donne un sens réel à l’acte d’écrire et de lire.</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La</w:t>
      </w:r>
      <w:r w:rsidRPr="00826199">
        <w:rPr>
          <w:rStyle w:val="apple-converted-space"/>
          <w:rFonts w:ascii="Calibri" w:hAnsi="Calibri" w:cs="Calibri"/>
          <w:color w:val="000000"/>
        </w:rPr>
        <w:t> </w:t>
      </w:r>
      <w:r w:rsidRPr="00826199">
        <w:rPr>
          <w:rStyle w:val="followup-block"/>
          <w:rFonts w:ascii="Calibri" w:hAnsi="Calibri" w:cs="Calibri"/>
          <w:color w:val="000000"/>
        </w:rPr>
        <w:t>correspondance interscolaire est une autre technique essentielle</w:t>
      </w:r>
      <w:r w:rsidRPr="00826199">
        <w:rPr>
          <w:rFonts w:ascii="Calibri" w:hAnsi="Calibri" w:cs="Calibri"/>
          <w:color w:val="000000"/>
        </w:rPr>
        <w:t>. Elle permet aux enfants de communiquer avec d’autres classes, d’échanger des idées, des questions, des récits. Cela ouvre l’école sur le monde, brise l’isolement de la classe et donne une dimension sociale et vivante à l’apprentissage. L’</w:t>
      </w:r>
      <w:r w:rsidRPr="00826199">
        <w:rPr>
          <w:rStyle w:val="followup-block"/>
          <w:rFonts w:ascii="Calibri" w:hAnsi="Calibri" w:cs="Calibri"/>
          <w:color w:val="000000"/>
        </w:rPr>
        <w:t>imprimerie à l’école</w:t>
      </w:r>
      <w:r w:rsidRPr="00826199">
        <w:rPr>
          <w:rFonts w:ascii="Calibri" w:hAnsi="Calibri" w:cs="Calibri"/>
          <w:color w:val="000000"/>
        </w:rPr>
        <w:t>, quant à elle, permet aux enfants de produire leurs propres journaux, leurs propres livres, ce qui valorise leur travail et renforce leur motivation. »</w:t>
      </w:r>
    </w:p>
    <w:p w:rsidR="00826199" w:rsidRPr="00826199" w:rsidRDefault="00826199" w:rsidP="000B7A4D">
      <w:pPr>
        <w:spacing w:before="40"/>
        <w:jc w:val="right"/>
        <w:rPr>
          <w:rFonts w:ascii="Calibri" w:hAnsi="Calibri" w:cs="Calibri"/>
          <w:color w:val="000000"/>
        </w:rPr>
      </w:pPr>
      <w:r w:rsidRPr="00826199">
        <w:rPr>
          <w:rFonts w:ascii="Calibri" w:hAnsi="Calibri" w:cs="Calibri"/>
          <w:color w:val="000000"/>
        </w:rPr>
        <w:t>Célestin Freinet,</w:t>
      </w:r>
      <w:r w:rsidRPr="00826199">
        <w:rPr>
          <w:rStyle w:val="apple-converted-space"/>
          <w:rFonts w:ascii="Calibri" w:hAnsi="Calibri" w:cs="Calibri"/>
          <w:color w:val="000000"/>
        </w:rPr>
        <w:t> </w:t>
      </w:r>
      <w:r w:rsidRPr="00826199">
        <w:rPr>
          <w:rStyle w:val="Accentuation"/>
          <w:rFonts w:ascii="Calibri" w:hAnsi="Calibri" w:cs="Calibri"/>
          <w:color w:val="000000"/>
        </w:rPr>
        <w:t>L’École moderne française</w:t>
      </w:r>
      <w:r w:rsidRPr="00826199">
        <w:rPr>
          <w:rFonts w:ascii="Calibri" w:hAnsi="Calibri" w:cs="Calibri"/>
          <w:color w:val="000000"/>
        </w:rPr>
        <w:t>, Éditions Ophrys, 1946 (extraits)</w:t>
      </w:r>
    </w:p>
    <w:p w:rsidR="00826199" w:rsidRPr="00826199" w:rsidRDefault="00826199" w:rsidP="00826199">
      <w:pPr>
        <w:pStyle w:val="whitespace-break-spaces"/>
        <w:spacing w:before="60" w:beforeAutospacing="0" w:after="0" w:afterAutospacing="0"/>
        <w:jc w:val="both"/>
        <w:rPr>
          <w:rFonts w:ascii="Calibri" w:hAnsi="Calibri" w:cs="Calibri"/>
          <w:color w:val="000000"/>
        </w:rPr>
      </w:pPr>
      <w:r w:rsidRPr="00826199">
        <w:rPr>
          <w:rFonts w:ascii="Calibri" w:hAnsi="Calibri" w:cs="Calibri"/>
          <w:color w:val="000000"/>
        </w:rPr>
        <w:t>« L’</w:t>
      </w:r>
      <w:r w:rsidRPr="00826199">
        <w:rPr>
          <w:rStyle w:val="followup-block"/>
          <w:rFonts w:ascii="Calibri" w:hAnsi="Calibri" w:cs="Calibri"/>
          <w:color w:val="000000"/>
        </w:rPr>
        <w:t>éducation du travail est au cœur de notre pédagogie</w:t>
      </w:r>
      <w:r w:rsidRPr="00826199">
        <w:rPr>
          <w:rFonts w:ascii="Calibri" w:hAnsi="Calibri" w:cs="Calibri"/>
          <w:color w:val="000000"/>
        </w:rPr>
        <w:t>. Nous ne voulons pas d’une école où l’enfant est passif, où il subit des leçons et des exercices imposés. Nous voulons une école où l’enfant travaille, où il est actif, où il apprend en faisant. Le travail manuel, le dessin, la peinture, la construction, la recherche, l’enquête, sont autant d’activités qui permettent à l’enfant de se développer harmonieusement.</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La</w:t>
      </w:r>
      <w:r w:rsidRPr="00826199">
        <w:rPr>
          <w:rStyle w:val="apple-converted-space"/>
          <w:rFonts w:ascii="Calibri" w:hAnsi="Calibri" w:cs="Calibri"/>
          <w:color w:val="000000"/>
        </w:rPr>
        <w:t> </w:t>
      </w:r>
      <w:r w:rsidRPr="00826199">
        <w:rPr>
          <w:rStyle w:val="followup-block"/>
          <w:rFonts w:ascii="Calibri" w:hAnsi="Calibri" w:cs="Calibri"/>
          <w:color w:val="000000"/>
        </w:rPr>
        <w:t>vie coopérative de la classe</w:t>
      </w:r>
      <w:r w:rsidRPr="00826199">
        <w:rPr>
          <w:rStyle w:val="apple-converted-space"/>
          <w:rFonts w:ascii="Calibri" w:hAnsi="Calibri" w:cs="Calibri"/>
          <w:color w:val="000000"/>
        </w:rPr>
        <w:t> </w:t>
      </w:r>
      <w:r w:rsidRPr="00826199">
        <w:rPr>
          <w:rFonts w:ascii="Calibri" w:hAnsi="Calibri" w:cs="Calibri"/>
          <w:color w:val="000000"/>
        </w:rPr>
        <w:t>est un autre pilier. Les enfants organisent eux-mêmes leur travail, prennent des décisions collectives, gèrent leur matériel, résolvent leurs conflits. Cela leur apprend la responsabilité, la solidarité et l’autonomie. L’enseignant n’est plus un maître tout-puissant, mais un animateur, un guide, un compagnon de route.</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Nous refusons l’école traditionnelle qui isole l’enfant, qui le soumet à une discipline autoritaire, qui le prive de toute initiative. Nous voulons une école où l’enfant est heureux, où il s’épanouit, où il apprend à vivre en société. »</w:t>
      </w:r>
    </w:p>
    <w:p w:rsidR="00826199" w:rsidRPr="000B7A4D" w:rsidRDefault="00826199" w:rsidP="000B7A4D">
      <w:pPr>
        <w:spacing w:before="40"/>
        <w:jc w:val="right"/>
        <w:rPr>
          <w:rFonts w:ascii="Calibri" w:hAnsi="Calibri" w:cs="Calibri"/>
          <w:color w:val="000000"/>
          <w:sz w:val="22"/>
          <w:szCs w:val="22"/>
        </w:rPr>
      </w:pPr>
      <w:r w:rsidRPr="000B7A4D">
        <w:rPr>
          <w:rFonts w:ascii="Calibri" w:hAnsi="Calibri" w:cs="Calibri"/>
          <w:color w:val="000000"/>
          <w:sz w:val="22"/>
          <w:szCs w:val="22"/>
        </w:rPr>
        <w:t>Célestin Freinet,</w:t>
      </w:r>
      <w:r w:rsidRPr="000B7A4D">
        <w:rPr>
          <w:rStyle w:val="apple-converted-space"/>
          <w:rFonts w:ascii="Calibri" w:hAnsi="Calibri" w:cs="Calibri"/>
          <w:color w:val="000000"/>
          <w:sz w:val="22"/>
          <w:szCs w:val="22"/>
        </w:rPr>
        <w:t> </w:t>
      </w:r>
      <w:r w:rsidRPr="000B7A4D">
        <w:rPr>
          <w:rStyle w:val="Accentuation"/>
          <w:rFonts w:ascii="Calibri" w:hAnsi="Calibri" w:cs="Calibri"/>
          <w:color w:val="000000"/>
          <w:sz w:val="22"/>
          <w:szCs w:val="22"/>
        </w:rPr>
        <w:t>Les Techniques Freinet de l’école moderne</w:t>
      </w:r>
      <w:r w:rsidRPr="000B7A4D">
        <w:rPr>
          <w:rFonts w:ascii="Calibri" w:hAnsi="Calibri" w:cs="Calibri"/>
          <w:color w:val="000000"/>
          <w:sz w:val="22"/>
          <w:szCs w:val="22"/>
        </w:rPr>
        <w:t>, Paris, Colin-Bourrelier, 1964 (extraits)</w:t>
      </w:r>
    </w:p>
    <w:p w:rsidR="00826199" w:rsidRPr="00826199" w:rsidRDefault="00826199" w:rsidP="00826199">
      <w:pPr>
        <w:pStyle w:val="whitespace-break-spaces"/>
        <w:spacing w:before="60" w:beforeAutospacing="0" w:after="0" w:afterAutospacing="0"/>
        <w:jc w:val="both"/>
        <w:rPr>
          <w:rFonts w:ascii="Calibri" w:hAnsi="Calibri" w:cs="Calibri"/>
          <w:color w:val="000000"/>
        </w:rPr>
      </w:pPr>
      <w:r w:rsidRPr="00826199">
        <w:rPr>
          <w:rFonts w:ascii="Calibri" w:hAnsi="Calibri" w:cs="Calibri"/>
          <w:color w:val="000000"/>
        </w:rPr>
        <w:t>« L’</w:t>
      </w:r>
      <w:r w:rsidRPr="00826199">
        <w:rPr>
          <w:rStyle w:val="followup-block"/>
          <w:rFonts w:ascii="Calibri" w:hAnsi="Calibri" w:cs="Calibri"/>
          <w:color w:val="000000"/>
        </w:rPr>
        <w:t>école doit être un lieu d’émancipation</w:t>
      </w:r>
      <w:r w:rsidRPr="00826199">
        <w:rPr>
          <w:rFonts w:ascii="Calibri" w:hAnsi="Calibri" w:cs="Calibri"/>
          <w:color w:val="000000"/>
        </w:rPr>
        <w:t>, un lieu où l’enfant apprend à penser par lui-même, à critiquer, à créer. Nous ne voulons pas former des sujets dociles, mais des citoyens libres et responsables. Pour cela, il faut que l’enfant puisse s’exprimer librement, qu’il puisse poser des questions, qu’il puisse expérimenter, qu’il puisse se tromper et recommencer.</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Le</w:t>
      </w:r>
      <w:r w:rsidRPr="00826199">
        <w:rPr>
          <w:rStyle w:val="apple-converted-space"/>
          <w:rFonts w:ascii="Calibri" w:hAnsi="Calibri" w:cs="Calibri"/>
          <w:color w:val="000000"/>
        </w:rPr>
        <w:t> </w:t>
      </w:r>
      <w:r w:rsidRPr="00826199">
        <w:rPr>
          <w:rStyle w:val="followup-block"/>
          <w:rFonts w:ascii="Calibri" w:hAnsi="Calibri" w:cs="Calibri"/>
          <w:color w:val="000000"/>
        </w:rPr>
        <w:t>journal scolaire est un outil puissant</w:t>
      </w:r>
      <w:r w:rsidRPr="00826199">
        <w:rPr>
          <w:rStyle w:val="apple-converted-space"/>
          <w:rFonts w:ascii="Calibri" w:hAnsi="Calibri" w:cs="Calibri"/>
          <w:color w:val="000000"/>
        </w:rPr>
        <w:t> </w:t>
      </w:r>
      <w:r w:rsidRPr="00826199">
        <w:rPr>
          <w:rFonts w:ascii="Calibri" w:hAnsi="Calibri" w:cs="Calibri"/>
          <w:color w:val="000000"/>
        </w:rPr>
        <w:t>pour cela. Les enfants y écrivent ce qu’ils veulent, y dessinent, y racontent leur vie, leurs découvertes. Ce journal est le leur, ils en sont fiers, ils le diffusent, ils le partagent. C’est un moyen de donner du sens à l’écriture, à la lecture, à la communication.</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Nous ne croyons pas à une éducation qui se limite à l’acquisition de savoirs académiques. Nous croyons à une éducation qui forme des êtres complets, capables de vivre en société, de travailler ensemble, de résoudre des problèmes, de créer, d’innover. »</w:t>
      </w:r>
    </w:p>
    <w:p w:rsidR="00826199" w:rsidRPr="00826199" w:rsidRDefault="00826199" w:rsidP="000B7A4D">
      <w:pPr>
        <w:spacing w:before="40"/>
        <w:jc w:val="right"/>
        <w:rPr>
          <w:rFonts w:ascii="Calibri" w:hAnsi="Calibri" w:cs="Calibri"/>
          <w:color w:val="000000"/>
        </w:rPr>
      </w:pPr>
      <w:r w:rsidRPr="00826199">
        <w:rPr>
          <w:rFonts w:ascii="Calibri" w:hAnsi="Calibri" w:cs="Calibri"/>
          <w:color w:val="000000"/>
        </w:rPr>
        <w:t>Célestin Freinet,</w:t>
      </w:r>
      <w:r w:rsidRPr="00826199">
        <w:rPr>
          <w:rStyle w:val="apple-converted-space"/>
          <w:rFonts w:ascii="Calibri" w:hAnsi="Calibri" w:cs="Calibri"/>
          <w:color w:val="000000"/>
        </w:rPr>
        <w:t> </w:t>
      </w:r>
      <w:r w:rsidRPr="00826199">
        <w:rPr>
          <w:rStyle w:val="Accentuation"/>
          <w:rFonts w:ascii="Calibri" w:hAnsi="Calibri" w:cs="Calibri"/>
          <w:color w:val="000000"/>
        </w:rPr>
        <w:t>Pour l’école du peuple</w:t>
      </w:r>
      <w:r w:rsidRPr="00826199">
        <w:rPr>
          <w:rFonts w:ascii="Calibri" w:hAnsi="Calibri" w:cs="Calibri"/>
          <w:color w:val="000000"/>
        </w:rPr>
        <w:t>, Paris, Maspero, 1971 (extraits)</w:t>
      </w:r>
    </w:p>
    <w:p w:rsidR="00826199" w:rsidRPr="00826199" w:rsidRDefault="00826199" w:rsidP="00826199">
      <w:pPr>
        <w:pStyle w:val="whitespace-break-spaces"/>
        <w:spacing w:before="60" w:beforeAutospacing="0" w:after="0" w:afterAutospacing="0"/>
        <w:jc w:val="both"/>
        <w:rPr>
          <w:rFonts w:ascii="Calibri" w:hAnsi="Calibri" w:cs="Calibri"/>
          <w:color w:val="000000"/>
        </w:rPr>
      </w:pPr>
      <w:r w:rsidRPr="00826199">
        <w:rPr>
          <w:rFonts w:ascii="Calibri" w:hAnsi="Calibri" w:cs="Calibri"/>
          <w:color w:val="000000"/>
        </w:rPr>
        <w:t>« La</w:t>
      </w:r>
      <w:r w:rsidRPr="00826199">
        <w:rPr>
          <w:rStyle w:val="apple-converted-space"/>
          <w:rFonts w:ascii="Calibri" w:hAnsi="Calibri" w:cs="Calibri"/>
          <w:color w:val="000000"/>
        </w:rPr>
        <w:t> </w:t>
      </w:r>
      <w:r w:rsidRPr="00826199">
        <w:rPr>
          <w:rStyle w:val="followup-block"/>
          <w:rFonts w:ascii="Calibri" w:hAnsi="Calibri" w:cs="Calibri"/>
          <w:color w:val="000000"/>
        </w:rPr>
        <w:t>méthode naturelle, c’est celle qui part des besoins et des intérêts de l’enfant</w:t>
      </w:r>
      <w:r w:rsidRPr="00826199">
        <w:rPr>
          <w:rFonts w:ascii="Calibri" w:hAnsi="Calibri" w:cs="Calibri"/>
          <w:color w:val="000000"/>
        </w:rPr>
        <w:t>. Elle ne s’impose pas de l’extérieur, mais elle émerge de la vie même de la classe. L’enfant apprend à lire parce qu’il a envie de lire, il apprend à écrire parce qu’il a quelque chose à dire, il apprend à compter parce qu’il a besoin de compter.</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Nous ne croyons pas aux leçons magistrales, aux exercices répétitifs, aux punitions. Nous croyons à l’activité, à l’expérience, à la découverte. L’enfant apprend en faisant, en manipulant, en expérimentant. Il apprend avec ses mains, avec ses yeux, avec son cœur.</w:t>
      </w:r>
    </w:p>
    <w:p w:rsidR="00826199" w:rsidRPr="00826199" w:rsidRDefault="00826199" w:rsidP="00826199">
      <w:pPr>
        <w:pStyle w:val="whitespace-break-spaces"/>
        <w:spacing w:before="0" w:beforeAutospacing="0" w:after="0" w:afterAutospacing="0"/>
        <w:jc w:val="both"/>
        <w:rPr>
          <w:rFonts w:ascii="Calibri" w:hAnsi="Calibri" w:cs="Calibri"/>
          <w:color w:val="000000"/>
        </w:rPr>
      </w:pPr>
      <w:r w:rsidRPr="00826199">
        <w:rPr>
          <w:rFonts w:ascii="Calibri" w:hAnsi="Calibri" w:cs="Calibri"/>
          <w:color w:val="000000"/>
        </w:rPr>
        <w:t>L’</w:t>
      </w:r>
      <w:r w:rsidRPr="00826199">
        <w:rPr>
          <w:rStyle w:val="followup-block"/>
          <w:rFonts w:ascii="Calibri" w:hAnsi="Calibri" w:cs="Calibri"/>
          <w:color w:val="000000"/>
        </w:rPr>
        <w:t>enseignant doit être un observateur, un facilitateur, un compagnon</w:t>
      </w:r>
      <w:r w:rsidRPr="00826199">
        <w:rPr>
          <w:rFonts w:ascii="Calibri" w:hAnsi="Calibri" w:cs="Calibri"/>
          <w:color w:val="000000"/>
        </w:rPr>
        <w:t>. Il doit connaître chaque enfant, comprendre ses besoins, l’aider à progresser à son rythme. Il doit créer un</w:t>
      </w:r>
      <w:r w:rsidRPr="00826199">
        <w:rPr>
          <w:rStyle w:val="apple-converted-space"/>
          <w:rFonts w:ascii="Calibri" w:hAnsi="Calibri" w:cs="Calibri"/>
          <w:color w:val="000000"/>
        </w:rPr>
        <w:t> </w:t>
      </w:r>
      <w:r w:rsidRPr="00826199">
        <w:rPr>
          <w:rStyle w:val="followup-block"/>
          <w:rFonts w:ascii="Calibri" w:hAnsi="Calibri" w:cs="Calibri"/>
          <w:color w:val="000000"/>
        </w:rPr>
        <w:t>climat de confiance, de respect, de coopération</w:t>
      </w:r>
      <w:r w:rsidRPr="00826199">
        <w:rPr>
          <w:rFonts w:ascii="Calibri" w:hAnsi="Calibri" w:cs="Calibri"/>
          <w:color w:val="000000"/>
        </w:rPr>
        <w:t>. »</w:t>
      </w:r>
    </w:p>
    <w:p w:rsidR="00826199" w:rsidRDefault="00826199" w:rsidP="000B7A4D">
      <w:pPr>
        <w:spacing w:before="40"/>
        <w:jc w:val="both"/>
        <w:rPr>
          <w:rFonts w:ascii="Calibri" w:hAnsi="Calibri" w:cs="Calibri"/>
          <w:color w:val="000000"/>
          <w:sz w:val="22"/>
          <w:szCs w:val="22"/>
        </w:rPr>
      </w:pPr>
      <w:r w:rsidRPr="00722671">
        <w:rPr>
          <w:rFonts w:ascii="Calibri" w:hAnsi="Calibri" w:cs="Calibri"/>
          <w:color w:val="000000"/>
          <w:sz w:val="22"/>
          <w:szCs w:val="22"/>
        </w:rPr>
        <w:t>Célestin Freinet,</w:t>
      </w:r>
      <w:r w:rsidRPr="00722671">
        <w:rPr>
          <w:rStyle w:val="apple-converted-space"/>
          <w:rFonts w:ascii="Calibri" w:hAnsi="Calibri" w:cs="Calibri"/>
          <w:color w:val="000000"/>
          <w:sz w:val="22"/>
          <w:szCs w:val="22"/>
        </w:rPr>
        <w:t> </w:t>
      </w:r>
      <w:r w:rsidRPr="00722671">
        <w:rPr>
          <w:rStyle w:val="Accentuation"/>
          <w:rFonts w:ascii="Calibri" w:hAnsi="Calibri" w:cs="Calibri"/>
          <w:color w:val="000000"/>
          <w:sz w:val="22"/>
          <w:szCs w:val="22"/>
        </w:rPr>
        <w:t>La Méthode naturelle</w:t>
      </w:r>
      <w:r w:rsidRPr="00722671">
        <w:rPr>
          <w:rFonts w:ascii="Calibri" w:hAnsi="Calibri" w:cs="Calibri"/>
          <w:color w:val="000000"/>
          <w:sz w:val="22"/>
          <w:szCs w:val="22"/>
        </w:rPr>
        <w:t xml:space="preserve">, 3 volumes, Neuchâtel, Delachaux et </w:t>
      </w:r>
      <w:proofErr w:type="spellStart"/>
      <w:r w:rsidRPr="00722671">
        <w:rPr>
          <w:rFonts w:ascii="Calibri" w:hAnsi="Calibri" w:cs="Calibri"/>
          <w:color w:val="000000"/>
          <w:sz w:val="22"/>
          <w:szCs w:val="22"/>
        </w:rPr>
        <w:t>Niestlé</w:t>
      </w:r>
      <w:proofErr w:type="spellEnd"/>
      <w:r w:rsidRPr="00722671">
        <w:rPr>
          <w:rFonts w:ascii="Calibri" w:hAnsi="Calibri" w:cs="Calibri"/>
          <w:color w:val="000000"/>
          <w:sz w:val="22"/>
          <w:szCs w:val="22"/>
        </w:rPr>
        <w:t>, 1968-1969 (extraits).</w:t>
      </w:r>
    </w:p>
    <w:p w:rsidR="00A51789" w:rsidRPr="00A51789" w:rsidRDefault="00A51789" w:rsidP="00484856">
      <w:pPr>
        <w:spacing w:before="120" w:line="300" w:lineRule="exact"/>
        <w:jc w:val="both"/>
        <w:rPr>
          <w:rFonts w:ascii="Calibri" w:hAnsi="Calibri" w:cs="Calibri"/>
          <w:b/>
          <w:bCs/>
          <w:color w:val="000000"/>
          <w:u w:val="single"/>
        </w:rPr>
      </w:pPr>
      <w:r w:rsidRPr="00A51789">
        <w:rPr>
          <w:rFonts w:ascii="Calibri" w:hAnsi="Calibri" w:cs="Calibri"/>
          <w:b/>
          <w:bCs/>
          <w:color w:val="000000"/>
          <w:u w:val="single"/>
        </w:rPr>
        <w:lastRenderedPageBreak/>
        <w:t>Principaux outils pédagogiques conçus par Maria Montessori</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1. Matériel de Vie Pratique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Verser, transvaser</w:t>
      </w:r>
      <w:r w:rsidRPr="00A51789">
        <w:rPr>
          <w:rFonts w:ascii="Calibri" w:hAnsi="Calibri" w:cs="Calibri"/>
          <w:color w:val="000000"/>
        </w:rPr>
        <w:t> : Petits pichets, cuillères, entonnoirs pour manipuler des graines, de l’eau</w:t>
      </w:r>
      <w:r>
        <w:rPr>
          <w:rFonts w:ascii="Calibri" w:hAnsi="Calibri" w:cs="Calibri"/>
          <w:color w:val="000000"/>
        </w:rPr>
        <w:t>…</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 xml:space="preserve">Boutonner, </w:t>
      </w:r>
      <w:proofErr w:type="spellStart"/>
      <w:r w:rsidRPr="00A51789">
        <w:rPr>
          <w:rFonts w:ascii="Calibri" w:hAnsi="Calibri" w:cs="Calibri"/>
          <w:b/>
          <w:bCs/>
          <w:color w:val="000000"/>
        </w:rPr>
        <w:t>laceter</w:t>
      </w:r>
      <w:proofErr w:type="spellEnd"/>
      <w:r w:rsidRPr="00A51789">
        <w:rPr>
          <w:rFonts w:ascii="Calibri" w:hAnsi="Calibri" w:cs="Calibri"/>
          <w:color w:val="000000"/>
        </w:rPr>
        <w:t> : Cadres avec boutons, lacets, fermetures éclair pour habiller/déshabiller des poupées ou des vêtements.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Balai, éponges</w:t>
      </w:r>
      <w:r w:rsidRPr="00A51789">
        <w:rPr>
          <w:rFonts w:ascii="Calibri" w:hAnsi="Calibri" w:cs="Calibri"/>
          <w:color w:val="000000"/>
        </w:rPr>
        <w:t> : Outils adaptés pour nettoyer, essuyer, balayer.</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2. Matériel Sensoriel</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Tours roses</w:t>
      </w:r>
      <w:r w:rsidRPr="00A51789">
        <w:rPr>
          <w:rFonts w:ascii="Calibri" w:hAnsi="Calibri" w:cs="Calibri"/>
          <w:color w:val="000000"/>
        </w:rPr>
        <w:t> : Série de cubes de tailles différentes à empiler, pour travailler la discrimination visuelle des dimensions.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Escaliers marrons</w:t>
      </w:r>
      <w:r w:rsidRPr="00A51789">
        <w:rPr>
          <w:rFonts w:ascii="Calibri" w:hAnsi="Calibri" w:cs="Calibri"/>
          <w:color w:val="000000"/>
        </w:rPr>
        <w:t> : Prismes de longueurs variables à assembler, pour la perception des longueurs.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Boîtes de couleurs</w:t>
      </w:r>
      <w:r w:rsidRPr="00A51789">
        <w:rPr>
          <w:rFonts w:ascii="Calibri" w:hAnsi="Calibri" w:cs="Calibri"/>
          <w:color w:val="000000"/>
        </w:rPr>
        <w:t> : Tablettes de couleurs à associer, pour affiner la perception chromatique.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Cylindres à encastrer</w:t>
      </w:r>
      <w:r w:rsidRPr="00A51789">
        <w:rPr>
          <w:rFonts w:ascii="Calibri" w:hAnsi="Calibri" w:cs="Calibri"/>
          <w:color w:val="000000"/>
        </w:rPr>
        <w:t> : Blocs avec des cylindres de diamètres variés à insérer dans des trous correspondants, pour la coordination œil-main et la discrimination des tailles.</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3. Matériel de Langage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Lettres rugueuses</w:t>
      </w:r>
      <w:r w:rsidRPr="00A51789">
        <w:rPr>
          <w:rFonts w:ascii="Calibri" w:hAnsi="Calibri" w:cs="Calibri"/>
          <w:color w:val="000000"/>
        </w:rPr>
        <w:t> : Lettres de l’alphabet en papier de verre, à toucher pour associer le son, la forme et le geste d’écriture.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Alphabet mobile</w:t>
      </w:r>
      <w:r w:rsidRPr="00A51789">
        <w:rPr>
          <w:rFonts w:ascii="Calibri" w:hAnsi="Calibri" w:cs="Calibri"/>
          <w:color w:val="000000"/>
        </w:rPr>
        <w:t> : Lettres en bois ou en plastique pour composer des mots, avant de savoir écrire.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Objets miniatures</w:t>
      </w:r>
      <w:r w:rsidRPr="00A51789">
        <w:rPr>
          <w:rFonts w:ascii="Calibri" w:hAnsi="Calibri" w:cs="Calibri"/>
          <w:color w:val="000000"/>
        </w:rPr>
        <w:t> : Petits objets dont le nom commence par chaque lettre de l’alphabet, pour associer le son et l’image.</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4. Matériel de Mathématiques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Barres numériques</w:t>
      </w:r>
      <w:r w:rsidRPr="00A51789">
        <w:rPr>
          <w:rFonts w:ascii="Calibri" w:hAnsi="Calibri" w:cs="Calibri"/>
          <w:color w:val="000000"/>
        </w:rPr>
        <w:t> : Barres de perles colorées (de 1 à 10) pour visualiser les quantités.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Chiffres rugueux</w:t>
      </w:r>
      <w:r w:rsidRPr="00A51789">
        <w:rPr>
          <w:rFonts w:ascii="Calibri" w:hAnsi="Calibri" w:cs="Calibri"/>
          <w:color w:val="000000"/>
        </w:rPr>
        <w:t> : Chiffres en papier de verre à toucher, pour associer le symbole et la quantité.</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Perles dorées</w:t>
      </w:r>
      <w:r w:rsidRPr="00A51789">
        <w:rPr>
          <w:rFonts w:ascii="Calibri" w:hAnsi="Calibri" w:cs="Calibri"/>
          <w:color w:val="000000"/>
        </w:rPr>
        <w:t> : Matériel pour comprendre le système décimal (unités, dizaines, centaines, milliers).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Table de Seguin</w:t>
      </w:r>
      <w:r w:rsidRPr="00A51789">
        <w:rPr>
          <w:rFonts w:ascii="Calibri" w:hAnsi="Calibri" w:cs="Calibri"/>
          <w:color w:val="000000"/>
        </w:rPr>
        <w:t> : Tableau pour apprendre à écrire les nombres jusqu’à 9999.</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5. Matériel de Géométrie et Sciences</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Boîtes de géométrie</w:t>
      </w:r>
      <w:r w:rsidRPr="00A51789">
        <w:rPr>
          <w:rFonts w:ascii="Calibri" w:hAnsi="Calibri" w:cs="Calibri"/>
          <w:color w:val="000000"/>
        </w:rPr>
        <w:t> : Formes géométriques à manipuler et à associer à leur nom.</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Puzzles de continents</w:t>
      </w:r>
      <w:r w:rsidRPr="00A51789">
        <w:rPr>
          <w:rFonts w:ascii="Calibri" w:hAnsi="Calibri" w:cs="Calibri"/>
          <w:color w:val="000000"/>
        </w:rPr>
        <w:t> : Cartes puzzle pour apprendre la géographie.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Cabinet de botanique/zoologie</w:t>
      </w:r>
      <w:r w:rsidRPr="00A51789">
        <w:rPr>
          <w:rFonts w:ascii="Calibri" w:hAnsi="Calibri" w:cs="Calibri"/>
          <w:color w:val="000000"/>
        </w:rPr>
        <w:t> : Cartes classifiées et figurines pour découvrir la nature.</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6. Matériel pour la Motricité Globale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Lignes au sol</w:t>
      </w:r>
      <w:r w:rsidRPr="00A51789">
        <w:rPr>
          <w:rFonts w:ascii="Calibri" w:hAnsi="Calibri" w:cs="Calibri"/>
          <w:color w:val="000000"/>
        </w:rPr>
        <w:t> : Pour marcher en équilibre, sauter, etc.</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b/>
          <w:bCs/>
          <w:color w:val="000000"/>
        </w:rPr>
        <w:t>Balle de préhension</w:t>
      </w:r>
      <w:r w:rsidRPr="00A51789">
        <w:rPr>
          <w:rFonts w:ascii="Calibri" w:hAnsi="Calibri" w:cs="Calibri"/>
          <w:color w:val="000000"/>
        </w:rPr>
        <w:t> : Balle avec poignées pour lancer et attraper.</w:t>
      </w:r>
    </w:p>
    <w:p w:rsidR="00A51789" w:rsidRPr="00A51789" w:rsidRDefault="00A51789" w:rsidP="00484856">
      <w:pPr>
        <w:spacing w:before="120" w:line="300" w:lineRule="exact"/>
        <w:outlineLvl w:val="2"/>
        <w:rPr>
          <w:rFonts w:ascii="Calibri" w:hAnsi="Calibri" w:cs="Calibri"/>
          <w:b/>
          <w:bCs/>
          <w:color w:val="000000"/>
        </w:rPr>
      </w:pPr>
      <w:r w:rsidRPr="00A51789">
        <w:rPr>
          <w:rFonts w:ascii="Calibri" w:hAnsi="Calibri" w:cs="Calibri"/>
          <w:b/>
          <w:bCs/>
          <w:color w:val="000000"/>
        </w:rPr>
        <w:t>7. Environnement Préparé</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color w:val="000000"/>
        </w:rPr>
        <w:t>Étagères basses, meubles à la taille de l’enfant.</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color w:val="000000"/>
        </w:rPr>
        <w:t>Matériel rangé de manière logique et attrayante.</w:t>
      </w:r>
    </w:p>
    <w:p w:rsidR="00A51789" w:rsidRPr="00A51789" w:rsidRDefault="00A51789" w:rsidP="00484856">
      <w:pPr>
        <w:spacing w:before="40" w:line="300" w:lineRule="exact"/>
        <w:rPr>
          <w:rFonts w:ascii="Calibri" w:hAnsi="Calibri" w:cs="Calibri"/>
          <w:color w:val="000000"/>
        </w:rPr>
      </w:pPr>
      <w:r w:rsidRPr="00A51789">
        <w:rPr>
          <w:rFonts w:ascii="Calibri" w:hAnsi="Calibri" w:cs="Calibri"/>
          <w:color w:val="000000"/>
        </w:rPr>
        <w:t>Espaces dédiés à chaque type d’activité (coin lecture, coin art, coin vie pratique, etc.).</w:t>
      </w:r>
    </w:p>
    <w:p w:rsidR="00A51789" w:rsidRDefault="00A51789" w:rsidP="00A51789">
      <w:pPr>
        <w:spacing w:before="60"/>
        <w:jc w:val="both"/>
        <w:rPr>
          <w:rFonts w:ascii="Calibri" w:hAnsi="Calibri" w:cs="Calibri"/>
          <w:b/>
          <w:bCs/>
          <w:color w:val="000000"/>
          <w:u w:val="single"/>
        </w:rPr>
      </w:pPr>
    </w:p>
    <w:p w:rsidR="00A51789" w:rsidRDefault="00A51789" w:rsidP="00A51789">
      <w:pPr>
        <w:spacing w:before="60"/>
        <w:jc w:val="both"/>
        <w:rPr>
          <w:rFonts w:ascii="Calibri" w:hAnsi="Calibri" w:cs="Calibri"/>
          <w:b/>
          <w:bCs/>
          <w:color w:val="000000"/>
          <w:u w:val="single"/>
        </w:rPr>
      </w:pPr>
    </w:p>
    <w:p w:rsidR="00A51789" w:rsidRDefault="00A51789" w:rsidP="00A51789">
      <w:pPr>
        <w:spacing w:before="60"/>
        <w:jc w:val="both"/>
        <w:rPr>
          <w:rFonts w:ascii="Calibri" w:hAnsi="Calibri" w:cs="Calibri"/>
          <w:b/>
          <w:bCs/>
          <w:color w:val="000000"/>
          <w:u w:val="single"/>
        </w:rPr>
      </w:pPr>
    </w:p>
    <w:p w:rsidR="00A51789" w:rsidRDefault="00A51789" w:rsidP="00A51789">
      <w:pPr>
        <w:spacing w:before="60"/>
        <w:jc w:val="both"/>
        <w:rPr>
          <w:rFonts w:ascii="Calibri" w:hAnsi="Calibri" w:cs="Calibri"/>
          <w:b/>
          <w:bCs/>
          <w:color w:val="000000"/>
          <w:u w:val="single"/>
        </w:rPr>
      </w:pPr>
    </w:p>
    <w:p w:rsidR="00A51789" w:rsidRPr="00A51789" w:rsidRDefault="00A51789" w:rsidP="00484856">
      <w:pPr>
        <w:spacing w:before="120" w:line="300" w:lineRule="exact"/>
        <w:jc w:val="both"/>
        <w:rPr>
          <w:rFonts w:ascii="Calibri" w:hAnsi="Calibri" w:cs="Calibri"/>
          <w:b/>
          <w:bCs/>
          <w:color w:val="000000"/>
          <w:u w:val="single"/>
        </w:rPr>
      </w:pPr>
      <w:r w:rsidRPr="00A51789">
        <w:rPr>
          <w:rFonts w:ascii="Calibri" w:hAnsi="Calibri" w:cs="Calibri"/>
          <w:b/>
          <w:bCs/>
          <w:color w:val="000000"/>
          <w:u w:val="single"/>
        </w:rPr>
        <w:lastRenderedPageBreak/>
        <w:t xml:space="preserve">Principaux outils pédagogiques </w:t>
      </w:r>
      <w:r>
        <w:rPr>
          <w:rFonts w:ascii="Calibri" w:hAnsi="Calibri" w:cs="Calibri"/>
          <w:b/>
          <w:bCs/>
          <w:color w:val="000000"/>
          <w:u w:val="single"/>
        </w:rPr>
        <w:t xml:space="preserve">utilisés </w:t>
      </w:r>
      <w:r w:rsidRPr="00A51789">
        <w:rPr>
          <w:rFonts w:ascii="Calibri" w:hAnsi="Calibri" w:cs="Calibri"/>
          <w:b/>
          <w:bCs/>
          <w:color w:val="000000"/>
          <w:u w:val="single"/>
        </w:rPr>
        <w:t xml:space="preserve">par </w:t>
      </w:r>
      <w:r>
        <w:rPr>
          <w:rFonts w:ascii="Calibri" w:hAnsi="Calibri" w:cs="Calibri"/>
          <w:b/>
          <w:bCs/>
          <w:color w:val="000000"/>
          <w:u w:val="single"/>
        </w:rPr>
        <w:t>Célestin Freinet</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1.</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 Texte Libre</w:t>
      </w:r>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Fonts w:ascii="Calibri" w:hAnsi="Calibri" w:cs="Calibri"/>
          <w:color w:val="000000"/>
        </w:rPr>
        <w:t xml:space="preserve">L’enfant écrit librement, sans contrainte de sujet ou de forme, sur ce qui l’intéresse, l’émeut </w:t>
      </w:r>
      <w:proofErr w:type="gramStart"/>
      <w:r w:rsidRPr="00A51789">
        <w:rPr>
          <w:rFonts w:ascii="Calibri" w:hAnsi="Calibri" w:cs="Calibri"/>
          <w:color w:val="000000"/>
        </w:rPr>
        <w:t>ou</w:t>
      </w:r>
      <w:proofErr w:type="gramEnd"/>
      <w:r w:rsidRPr="00A51789">
        <w:rPr>
          <w:rFonts w:ascii="Calibri" w:hAnsi="Calibri" w:cs="Calibri"/>
          <w:color w:val="000000"/>
        </w:rPr>
        <w:t xml:space="preserve"> le questionne. Le texte est ensuite</w:t>
      </w:r>
      <w:r w:rsidRPr="00A51789">
        <w:rPr>
          <w:rStyle w:val="apple-converted-space"/>
          <w:rFonts w:ascii="Calibri" w:hAnsi="Calibri" w:cs="Calibri"/>
          <w:color w:val="000000"/>
        </w:rPr>
        <w:t> </w:t>
      </w:r>
      <w:r w:rsidRPr="00A51789">
        <w:rPr>
          <w:rStyle w:val="followup-block"/>
          <w:rFonts w:ascii="Calibri" w:hAnsi="Calibri" w:cs="Calibri"/>
          <w:color w:val="000000"/>
        </w:rPr>
        <w:t>discuté, corrigé collectivement, puis imprimé et diffusé</w:t>
      </w:r>
      <w:r w:rsidRPr="00A51789">
        <w:rPr>
          <w:rStyle w:val="apple-converted-space"/>
          <w:rFonts w:ascii="Calibri" w:hAnsi="Calibri" w:cs="Calibri"/>
          <w:color w:val="000000"/>
        </w:rPr>
        <w:t> </w:t>
      </w:r>
      <w:r w:rsidRPr="00A51789">
        <w:rPr>
          <w:rFonts w:ascii="Calibri" w:hAnsi="Calibri" w:cs="Calibri"/>
          <w:color w:val="000000"/>
        </w:rPr>
        <w:t>(dans le journal de la classe, par exemple).</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2.</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 Dessin Libre</w:t>
      </w:r>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Fonts w:ascii="Calibri" w:hAnsi="Calibri" w:cs="Calibri"/>
          <w:color w:val="000000"/>
        </w:rPr>
        <w:t>Comme pour le texte libre, l’enfant dessine ce qu’il veut, avec le matériel de son choix. Les dessins peuvent illustrer des textes, être exposés ou envoyés à des correspondants.</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3.</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 xml:space="preserve">La Correspondance </w:t>
      </w:r>
      <w:proofErr w:type="spellStart"/>
      <w:r w:rsidRPr="00A51789">
        <w:rPr>
          <w:rStyle w:val="lev"/>
          <w:rFonts w:ascii="Calibri" w:hAnsi="Calibri" w:cs="Calibri"/>
          <w:b/>
          <w:bCs/>
          <w:color w:val="000000"/>
          <w:sz w:val="24"/>
          <w:szCs w:val="24"/>
        </w:rPr>
        <w:t>Inter-scolaire</w:t>
      </w:r>
      <w:proofErr w:type="spellEnd"/>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Fonts w:ascii="Calibri" w:hAnsi="Calibri" w:cs="Calibri"/>
          <w:color w:val="000000"/>
        </w:rPr>
        <w:t>Les enfants échangent des lettres, des dessins, des journaux ou des colis avec d’autres classes, en France ou à l’étranger. La correspondance peut porter sur des sujets variés : vie quotidienne, projets communs, questions sur d’autres cultures.</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4.</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L’Imprimerie à l’École</w:t>
      </w:r>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Style w:val="lev"/>
          <w:rFonts w:ascii="Calibri" w:hAnsi="Calibri" w:cs="Calibri"/>
          <w:color w:val="000000"/>
        </w:rPr>
        <w:t>Description</w:t>
      </w:r>
      <w:r w:rsidRPr="00A51789">
        <w:rPr>
          <w:rStyle w:val="apple-converted-space"/>
          <w:rFonts w:ascii="Calibri" w:hAnsi="Calibri" w:cs="Calibri"/>
          <w:color w:val="000000"/>
        </w:rPr>
        <w:t> </w:t>
      </w:r>
      <w:r w:rsidRPr="00A51789">
        <w:rPr>
          <w:rFonts w:ascii="Calibri" w:hAnsi="Calibri" w:cs="Calibri"/>
          <w:color w:val="000000"/>
        </w:rPr>
        <w:t>: La classe est équipée d’une</w:t>
      </w:r>
      <w:r w:rsidRPr="00A51789">
        <w:rPr>
          <w:rStyle w:val="apple-converted-space"/>
          <w:rFonts w:ascii="Calibri" w:hAnsi="Calibri" w:cs="Calibri"/>
          <w:color w:val="000000"/>
        </w:rPr>
        <w:t> </w:t>
      </w:r>
      <w:r w:rsidRPr="00A51789">
        <w:rPr>
          <w:rStyle w:val="followup-block"/>
          <w:rFonts w:ascii="Calibri" w:hAnsi="Calibri" w:cs="Calibri"/>
          <w:color w:val="000000"/>
        </w:rPr>
        <w:t>petite presse à imprimer</w:t>
      </w:r>
      <w:r w:rsidRPr="00A51789">
        <w:rPr>
          <w:rFonts w:ascii="Calibri" w:hAnsi="Calibri" w:cs="Calibri"/>
          <w:color w:val="000000"/>
        </w:rPr>
        <w:t>. Les enfants composent eux-mêmes leurs textes (avec des caractères mobiles), les impriment et les diffusent sous forme de journaux, livres ou affiches.</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5.</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 Journal Scolaire</w:t>
      </w:r>
    </w:p>
    <w:p w:rsidR="00A51789" w:rsidRPr="00A51789" w:rsidRDefault="00A51789" w:rsidP="00484856">
      <w:pPr>
        <w:pStyle w:val="whitespace-break-spaces"/>
        <w:spacing w:before="0" w:beforeAutospacing="0" w:after="0" w:afterAutospacing="0" w:line="300" w:lineRule="exact"/>
        <w:jc w:val="both"/>
        <w:rPr>
          <w:rFonts w:ascii="Calibri" w:hAnsi="Calibri" w:cs="Calibri"/>
          <w:color w:val="000000"/>
        </w:rPr>
      </w:pPr>
      <w:r w:rsidRPr="00A51789">
        <w:rPr>
          <w:rFonts w:ascii="Calibri" w:hAnsi="Calibri" w:cs="Calibri"/>
          <w:color w:val="000000"/>
        </w:rPr>
        <w:t>Les enfants créent un journal de classe, où ils publient leurs textes libres, dessins, comptes-rendus d’activités, enquêtes, etc. Le journal peut être</w:t>
      </w:r>
      <w:r w:rsidRPr="00A51789">
        <w:rPr>
          <w:rStyle w:val="apple-converted-space"/>
          <w:rFonts w:ascii="Calibri" w:hAnsi="Calibri" w:cs="Calibri"/>
          <w:color w:val="000000"/>
        </w:rPr>
        <w:t> </w:t>
      </w:r>
      <w:r w:rsidRPr="00A51789">
        <w:rPr>
          <w:rStyle w:val="followup-block"/>
          <w:rFonts w:ascii="Calibri" w:hAnsi="Calibri" w:cs="Calibri"/>
          <w:color w:val="000000"/>
        </w:rPr>
        <w:t>diffusé aux parents, aux correspondants ou dans la communauté locale</w:t>
      </w:r>
      <w:r w:rsidRPr="00A51789">
        <w:rPr>
          <w:rFonts w:ascii="Calibri" w:hAnsi="Calibri" w:cs="Calibri"/>
          <w:color w:val="000000"/>
        </w:rPr>
        <w:t>.</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6.</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Les Enquêtes</w:t>
      </w:r>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Fonts w:ascii="Calibri" w:hAnsi="Calibri" w:cs="Calibri"/>
          <w:color w:val="000000"/>
        </w:rPr>
        <w:t>Les enfants</w:t>
      </w:r>
      <w:r w:rsidRPr="00A51789">
        <w:rPr>
          <w:rStyle w:val="apple-converted-space"/>
          <w:rFonts w:ascii="Calibri" w:hAnsi="Calibri" w:cs="Calibri"/>
          <w:color w:val="000000"/>
        </w:rPr>
        <w:t> </w:t>
      </w:r>
      <w:r w:rsidRPr="00A51789">
        <w:rPr>
          <w:rStyle w:val="followup-block"/>
          <w:rFonts w:ascii="Calibri" w:hAnsi="Calibri" w:cs="Calibri"/>
          <w:color w:val="000000"/>
        </w:rPr>
        <w:t>mènent des enquêtes sur des sujets qui les intéressent</w:t>
      </w:r>
      <w:r w:rsidRPr="00A51789">
        <w:rPr>
          <w:rStyle w:val="apple-converted-space"/>
          <w:rFonts w:ascii="Calibri" w:hAnsi="Calibri" w:cs="Calibri"/>
          <w:color w:val="000000"/>
        </w:rPr>
        <w:t> </w:t>
      </w:r>
      <w:r w:rsidRPr="00A51789">
        <w:rPr>
          <w:rFonts w:ascii="Calibri" w:hAnsi="Calibri" w:cs="Calibri"/>
          <w:color w:val="000000"/>
        </w:rPr>
        <w:t>(la nature, l’histoire locale, les métiers, etc.). Ils posent des questions, observent, interviewent, collectent des informations et restituent leurs découvertes sous forme de textes, dessins ou exposés.</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7.</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Les Exposés et Conférences</w:t>
      </w:r>
    </w:p>
    <w:p w:rsidR="00A51789" w:rsidRPr="00A51789" w:rsidRDefault="00A51789" w:rsidP="00484856">
      <w:pPr>
        <w:pStyle w:val="whitespace-break-spaces"/>
        <w:spacing w:before="0" w:beforeAutospacing="0" w:after="0" w:afterAutospacing="0" w:line="300" w:lineRule="exact"/>
        <w:jc w:val="both"/>
        <w:rPr>
          <w:rFonts w:ascii="Calibri" w:hAnsi="Calibri" w:cs="Calibri"/>
          <w:color w:val="000000"/>
        </w:rPr>
      </w:pPr>
      <w:r w:rsidRPr="00A51789">
        <w:rPr>
          <w:rFonts w:ascii="Calibri" w:hAnsi="Calibri" w:cs="Calibri"/>
          <w:color w:val="000000"/>
        </w:rPr>
        <w:t>Les enfants préparent et présentent des exposés ou des « conférences » sur un sujet de leur choix, devant la classe ou un public plus large. Ils peuvent utiliser des supports visuels, des expériences ou des démonstrations.</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8.</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La Coopérative de Classe</w:t>
      </w:r>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Fonts w:ascii="Calibri" w:hAnsi="Calibri" w:cs="Calibri"/>
          <w:color w:val="000000"/>
        </w:rPr>
        <w:t>La classe est organisée comme une petite société coopérative. Les enfants prennent des décisions ensemble (choix des activités, gestion du matériel, résolution de conflits),</w:t>
      </w:r>
      <w:r w:rsidRPr="00A51789">
        <w:rPr>
          <w:rStyle w:val="apple-converted-space"/>
          <w:rFonts w:ascii="Calibri" w:hAnsi="Calibri" w:cs="Calibri"/>
          <w:color w:val="000000"/>
        </w:rPr>
        <w:t> </w:t>
      </w:r>
      <w:r w:rsidRPr="00A51789">
        <w:rPr>
          <w:rStyle w:val="followup-block"/>
          <w:rFonts w:ascii="Calibri" w:hAnsi="Calibri" w:cs="Calibri"/>
          <w:color w:val="000000"/>
        </w:rPr>
        <w:t>élisent des responsables (président, secrétaire, bibliothécaire, etc.)</w:t>
      </w:r>
      <w:r w:rsidRPr="00A51789">
        <w:rPr>
          <w:rStyle w:val="apple-converted-space"/>
          <w:rFonts w:ascii="Calibri" w:hAnsi="Calibri" w:cs="Calibri"/>
          <w:color w:val="000000"/>
        </w:rPr>
        <w:t> </w:t>
      </w:r>
      <w:r w:rsidRPr="00A51789">
        <w:rPr>
          <w:rFonts w:ascii="Calibri" w:hAnsi="Calibri" w:cs="Calibri"/>
          <w:color w:val="000000"/>
        </w:rPr>
        <w:t>et gèrent un budget pour des projets communs.</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9.</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Les Fichiers Autocorrectifs</w:t>
      </w:r>
    </w:p>
    <w:p w:rsidR="00A51789" w:rsidRPr="00A51789" w:rsidRDefault="00A51789" w:rsidP="00484856">
      <w:pPr>
        <w:pStyle w:val="whitespace-break-spaces"/>
        <w:spacing w:before="0" w:beforeAutospacing="0" w:after="0" w:afterAutospacing="0" w:line="300" w:lineRule="exact"/>
        <w:jc w:val="both"/>
        <w:rPr>
          <w:rStyle w:val="apple-converted-space"/>
          <w:rFonts w:ascii="Calibri" w:hAnsi="Calibri" w:cs="Calibri"/>
          <w:color w:val="000000"/>
        </w:rPr>
      </w:pPr>
      <w:r w:rsidRPr="00A51789">
        <w:rPr>
          <w:rFonts w:ascii="Calibri" w:hAnsi="Calibri" w:cs="Calibri"/>
          <w:color w:val="000000"/>
        </w:rPr>
        <w:t>Des fiches d’exercices (mathématiques, grammaire, sciences, etc.) permettent à l’enfant de</w:t>
      </w:r>
      <w:r w:rsidRPr="00A51789">
        <w:rPr>
          <w:rStyle w:val="apple-converted-space"/>
          <w:rFonts w:ascii="Calibri" w:hAnsi="Calibri" w:cs="Calibri"/>
          <w:color w:val="000000"/>
        </w:rPr>
        <w:t> </w:t>
      </w:r>
      <w:r w:rsidRPr="00A51789">
        <w:rPr>
          <w:rStyle w:val="followup-block"/>
          <w:rFonts w:ascii="Calibri" w:hAnsi="Calibri" w:cs="Calibri"/>
          <w:color w:val="000000"/>
        </w:rPr>
        <w:t>travailler à son rythme</w:t>
      </w:r>
      <w:r w:rsidRPr="00A51789">
        <w:rPr>
          <w:rFonts w:ascii="Calibri" w:hAnsi="Calibri" w:cs="Calibri"/>
          <w:color w:val="000000"/>
        </w:rPr>
        <w:t>. Les fiches sont conçues pour que l’enfant puisse vérifier lui-même ses réponses, sans dépendre constamment de l’enseignant.</w:t>
      </w:r>
      <w:r w:rsidRPr="00A51789">
        <w:rPr>
          <w:rStyle w:val="apple-converted-space"/>
          <w:rFonts w:ascii="Calibri" w:hAnsi="Calibri" w:cs="Calibri"/>
          <w:color w:val="000000"/>
        </w:rPr>
        <w:t> </w:t>
      </w:r>
    </w:p>
    <w:p w:rsidR="00A51789" w:rsidRPr="00A51789" w:rsidRDefault="00A51789" w:rsidP="00484856">
      <w:pPr>
        <w:pStyle w:val="Titre3"/>
        <w:spacing w:before="120" w:beforeAutospacing="0" w:after="0" w:afterAutospacing="0" w:line="300" w:lineRule="exact"/>
        <w:jc w:val="both"/>
        <w:rPr>
          <w:rFonts w:ascii="Calibri" w:hAnsi="Calibri" w:cs="Calibri"/>
          <w:color w:val="000000"/>
          <w:sz w:val="24"/>
          <w:szCs w:val="24"/>
        </w:rPr>
      </w:pPr>
      <w:r w:rsidRPr="00A51789">
        <w:rPr>
          <w:rFonts w:ascii="Calibri" w:hAnsi="Calibri" w:cs="Calibri"/>
          <w:color w:val="000000"/>
          <w:sz w:val="24"/>
          <w:szCs w:val="24"/>
        </w:rPr>
        <w:t>10.</w:t>
      </w:r>
      <w:r w:rsidRPr="00A51789">
        <w:rPr>
          <w:rStyle w:val="apple-converted-space"/>
          <w:rFonts w:ascii="Calibri" w:hAnsi="Calibri" w:cs="Calibri"/>
          <w:color w:val="000000"/>
          <w:sz w:val="24"/>
          <w:szCs w:val="24"/>
        </w:rPr>
        <w:t> </w:t>
      </w:r>
      <w:r w:rsidRPr="00A51789">
        <w:rPr>
          <w:rStyle w:val="lev"/>
          <w:rFonts w:ascii="Calibri" w:hAnsi="Calibri" w:cs="Calibri"/>
          <w:b/>
          <w:bCs/>
          <w:color w:val="000000"/>
          <w:sz w:val="24"/>
          <w:szCs w:val="24"/>
        </w:rPr>
        <w:t>Le Plan de Travail</w:t>
      </w:r>
    </w:p>
    <w:p w:rsidR="00A51789" w:rsidRPr="00A51789" w:rsidRDefault="00A51789" w:rsidP="00484856">
      <w:pPr>
        <w:pStyle w:val="whitespace-break-spaces"/>
        <w:spacing w:before="0" w:beforeAutospacing="0" w:after="0" w:afterAutospacing="0" w:line="300" w:lineRule="exact"/>
        <w:jc w:val="both"/>
        <w:rPr>
          <w:rFonts w:ascii="Calibri" w:hAnsi="Calibri" w:cs="Calibri"/>
          <w:color w:val="000000"/>
        </w:rPr>
      </w:pPr>
      <w:r w:rsidRPr="00A51789">
        <w:rPr>
          <w:rFonts w:ascii="Calibri" w:hAnsi="Calibri" w:cs="Calibri"/>
          <w:color w:val="000000"/>
        </w:rPr>
        <w:t>Chaque enfant</w:t>
      </w:r>
      <w:r w:rsidRPr="00A51789">
        <w:rPr>
          <w:rStyle w:val="apple-converted-space"/>
          <w:rFonts w:ascii="Calibri" w:hAnsi="Calibri" w:cs="Calibri"/>
          <w:color w:val="000000"/>
        </w:rPr>
        <w:t> </w:t>
      </w:r>
      <w:r w:rsidRPr="00A51789">
        <w:rPr>
          <w:rStyle w:val="followup-block"/>
          <w:rFonts w:ascii="Calibri" w:hAnsi="Calibri" w:cs="Calibri"/>
          <w:color w:val="000000"/>
        </w:rPr>
        <w:t>établit, avec l’aide de l’enseignant, un plan de travail</w:t>
      </w:r>
      <w:r w:rsidRPr="00A51789">
        <w:rPr>
          <w:rStyle w:val="apple-converted-space"/>
          <w:rFonts w:ascii="Calibri" w:hAnsi="Calibri" w:cs="Calibri"/>
          <w:color w:val="000000"/>
        </w:rPr>
        <w:t> </w:t>
      </w:r>
      <w:r w:rsidRPr="00A51789">
        <w:rPr>
          <w:rFonts w:ascii="Calibri" w:hAnsi="Calibri" w:cs="Calibri"/>
          <w:color w:val="000000"/>
        </w:rPr>
        <w:t>hebdomadaire ou journalier. Il choisit ses activités en fonction de ses centres d’intérêt et de ses objectifs d’apprentissage.</w:t>
      </w:r>
      <w:r w:rsidRPr="00A51789">
        <w:rPr>
          <w:rStyle w:val="apple-converted-space"/>
          <w:rFonts w:ascii="Calibri" w:hAnsi="Calibri" w:cs="Calibri"/>
          <w:color w:val="000000"/>
        </w:rPr>
        <w:t> </w:t>
      </w:r>
    </w:p>
    <w:p w:rsidR="00A51789" w:rsidRPr="00A51789" w:rsidRDefault="00A51789" w:rsidP="00484856">
      <w:pPr>
        <w:spacing w:before="100" w:beforeAutospacing="1" w:after="100" w:afterAutospacing="1" w:line="300" w:lineRule="exact"/>
        <w:rPr>
          <w:color w:val="000000"/>
        </w:rPr>
      </w:pPr>
    </w:p>
    <w:p w:rsidR="00A51789" w:rsidRPr="00A51789" w:rsidRDefault="00A51789" w:rsidP="00484856">
      <w:pPr>
        <w:spacing w:before="60" w:line="300" w:lineRule="exact"/>
        <w:jc w:val="both"/>
        <w:rPr>
          <w:rFonts w:ascii="Calibri" w:hAnsi="Calibri" w:cs="Calibri"/>
        </w:rPr>
      </w:pPr>
    </w:p>
    <w:sectPr w:rsidR="00A51789" w:rsidRPr="00A51789" w:rsidSect="00722671">
      <w:footerReference w:type="even" r:id="rId7"/>
      <w:footerReference w:type="default" r:id="rId8"/>
      <w:pgSz w:w="11906" w:h="16838"/>
      <w:pgMar w:top="851"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B7C" w:rsidRDefault="00AE2B7C" w:rsidP="008B74C7">
      <w:r>
        <w:separator/>
      </w:r>
    </w:p>
  </w:endnote>
  <w:endnote w:type="continuationSeparator" w:id="0">
    <w:p w:rsidR="00AE2B7C" w:rsidRDefault="00AE2B7C" w:rsidP="008B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42323087"/>
      <w:docPartObj>
        <w:docPartGallery w:val="Page Numbers (Bottom of Page)"/>
        <w:docPartUnique/>
      </w:docPartObj>
    </w:sdtPr>
    <w:sdtEndPr>
      <w:rPr>
        <w:rStyle w:val="Numrodepage"/>
      </w:rPr>
    </w:sdtEndPr>
    <w:sdtContent>
      <w:p w:rsidR="008B74C7" w:rsidRDefault="008B74C7" w:rsidP="0002054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B74C7" w:rsidRDefault="008B7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49233145"/>
      <w:docPartObj>
        <w:docPartGallery w:val="Page Numbers (Bottom of Page)"/>
        <w:docPartUnique/>
      </w:docPartObj>
    </w:sdtPr>
    <w:sdtEndPr>
      <w:rPr>
        <w:rStyle w:val="Numrodepage"/>
      </w:rPr>
    </w:sdtEndPr>
    <w:sdtContent>
      <w:p w:rsidR="008B74C7" w:rsidRDefault="008B74C7" w:rsidP="0002054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8B74C7" w:rsidRDefault="008B74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B7C" w:rsidRDefault="00AE2B7C" w:rsidP="008B74C7">
      <w:r>
        <w:separator/>
      </w:r>
    </w:p>
  </w:footnote>
  <w:footnote w:type="continuationSeparator" w:id="0">
    <w:p w:rsidR="00AE2B7C" w:rsidRDefault="00AE2B7C" w:rsidP="008B7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585"/>
    <w:multiLevelType w:val="multilevel"/>
    <w:tmpl w:val="28D8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F4E89"/>
    <w:multiLevelType w:val="multilevel"/>
    <w:tmpl w:val="538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169D2"/>
    <w:multiLevelType w:val="multilevel"/>
    <w:tmpl w:val="EF24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1545F"/>
    <w:multiLevelType w:val="multilevel"/>
    <w:tmpl w:val="E9B6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82068"/>
    <w:multiLevelType w:val="multilevel"/>
    <w:tmpl w:val="C3EA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C1A30"/>
    <w:multiLevelType w:val="multilevel"/>
    <w:tmpl w:val="CF8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D281F"/>
    <w:multiLevelType w:val="multilevel"/>
    <w:tmpl w:val="DED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37611">
    <w:abstractNumId w:val="4"/>
  </w:num>
  <w:num w:numId="2" w16cid:durableId="512303960">
    <w:abstractNumId w:val="0"/>
  </w:num>
  <w:num w:numId="3" w16cid:durableId="1480153283">
    <w:abstractNumId w:val="3"/>
  </w:num>
  <w:num w:numId="4" w16cid:durableId="1850749669">
    <w:abstractNumId w:val="6"/>
  </w:num>
  <w:num w:numId="5" w16cid:durableId="1197423037">
    <w:abstractNumId w:val="1"/>
  </w:num>
  <w:num w:numId="6" w16cid:durableId="2124763715">
    <w:abstractNumId w:val="5"/>
  </w:num>
  <w:num w:numId="7" w16cid:durableId="65550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F"/>
    <w:rsid w:val="00095BC7"/>
    <w:rsid w:val="000B7A4D"/>
    <w:rsid w:val="00484856"/>
    <w:rsid w:val="004D74A7"/>
    <w:rsid w:val="006F2CA8"/>
    <w:rsid w:val="00722671"/>
    <w:rsid w:val="00826199"/>
    <w:rsid w:val="008B74C7"/>
    <w:rsid w:val="00A26788"/>
    <w:rsid w:val="00A51789"/>
    <w:rsid w:val="00AE2B7C"/>
    <w:rsid w:val="00B948C9"/>
    <w:rsid w:val="00D00AC0"/>
    <w:rsid w:val="00E00D5E"/>
    <w:rsid w:val="00E46A6D"/>
    <w:rsid w:val="00E533CF"/>
    <w:rsid w:val="00EA3A81"/>
    <w:rsid w:val="00F947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E10C0-ECAA-A343-B624-7CDDD162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89"/>
    <w:rPr>
      <w:rFonts w:ascii="Times New Roman" w:eastAsia="Times New Roman" w:hAnsi="Times New Roman" w:cs="Times New Roman"/>
      <w:kern w:val="0"/>
      <w14:ligatures w14:val="none"/>
    </w:rPr>
  </w:style>
  <w:style w:type="paragraph" w:styleId="Titre3">
    <w:name w:val="heading 3"/>
    <w:basedOn w:val="Normal"/>
    <w:link w:val="Titre3Car"/>
    <w:uiPriority w:val="9"/>
    <w:qFormat/>
    <w:rsid w:val="00A51789"/>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947DF"/>
  </w:style>
  <w:style w:type="character" w:customStyle="1" w:styleId="followup-block">
    <w:name w:val="followup-block"/>
    <w:basedOn w:val="Policepardfaut"/>
    <w:rsid w:val="00F947DF"/>
  </w:style>
  <w:style w:type="character" w:styleId="Accentuation">
    <w:name w:val="Emphasis"/>
    <w:basedOn w:val="Policepardfaut"/>
    <w:uiPriority w:val="20"/>
    <w:qFormat/>
    <w:rsid w:val="00F947DF"/>
    <w:rPr>
      <w:i/>
      <w:iCs/>
    </w:rPr>
  </w:style>
  <w:style w:type="paragraph" w:customStyle="1" w:styleId="whitespace-break-spaces">
    <w:name w:val="whitespace-break-spaces"/>
    <w:basedOn w:val="Normal"/>
    <w:rsid w:val="00826199"/>
    <w:pPr>
      <w:spacing w:before="100" w:beforeAutospacing="1" w:after="100" w:afterAutospacing="1"/>
    </w:pPr>
  </w:style>
  <w:style w:type="character" w:customStyle="1" w:styleId="Titre3Car">
    <w:name w:val="Titre 3 Car"/>
    <w:basedOn w:val="Policepardfaut"/>
    <w:link w:val="Titre3"/>
    <w:uiPriority w:val="9"/>
    <w:rsid w:val="00A51789"/>
    <w:rPr>
      <w:rFonts w:ascii="Times New Roman" w:eastAsia="Times New Roman" w:hAnsi="Times New Roman" w:cs="Times New Roman"/>
      <w:b/>
      <w:bCs/>
      <w:kern w:val="0"/>
      <w:sz w:val="27"/>
      <w:szCs w:val="27"/>
      <w14:ligatures w14:val="none"/>
    </w:rPr>
  </w:style>
  <w:style w:type="character" w:styleId="lev">
    <w:name w:val="Strong"/>
    <w:basedOn w:val="Policepardfaut"/>
    <w:uiPriority w:val="22"/>
    <w:qFormat/>
    <w:rsid w:val="00A51789"/>
    <w:rPr>
      <w:b/>
      <w:bCs/>
    </w:rPr>
  </w:style>
  <w:style w:type="paragraph" w:styleId="Pieddepage">
    <w:name w:val="footer"/>
    <w:basedOn w:val="Normal"/>
    <w:link w:val="PieddepageCar"/>
    <w:uiPriority w:val="99"/>
    <w:unhideWhenUsed/>
    <w:rsid w:val="008B74C7"/>
    <w:pPr>
      <w:tabs>
        <w:tab w:val="center" w:pos="4536"/>
        <w:tab w:val="right" w:pos="9072"/>
      </w:tabs>
    </w:pPr>
  </w:style>
  <w:style w:type="character" w:customStyle="1" w:styleId="PieddepageCar">
    <w:name w:val="Pied de page Car"/>
    <w:basedOn w:val="Policepardfaut"/>
    <w:link w:val="Pieddepage"/>
    <w:uiPriority w:val="99"/>
    <w:rsid w:val="008B74C7"/>
    <w:rPr>
      <w:rFonts w:ascii="Times New Roman" w:eastAsia="Times New Roman" w:hAnsi="Times New Roman" w:cs="Times New Roman"/>
      <w:kern w:val="0"/>
      <w14:ligatures w14:val="none"/>
    </w:rPr>
  </w:style>
  <w:style w:type="character" w:styleId="Numrodepage">
    <w:name w:val="page number"/>
    <w:basedOn w:val="Policepardfaut"/>
    <w:uiPriority w:val="99"/>
    <w:semiHidden/>
    <w:unhideWhenUsed/>
    <w:rsid w:val="008B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0509">
      <w:bodyDiv w:val="1"/>
      <w:marLeft w:val="0"/>
      <w:marRight w:val="0"/>
      <w:marTop w:val="0"/>
      <w:marBottom w:val="0"/>
      <w:divBdr>
        <w:top w:val="none" w:sz="0" w:space="0" w:color="auto"/>
        <w:left w:val="none" w:sz="0" w:space="0" w:color="auto"/>
        <w:bottom w:val="none" w:sz="0" w:space="0" w:color="auto"/>
        <w:right w:val="none" w:sz="0" w:space="0" w:color="auto"/>
      </w:divBdr>
    </w:div>
    <w:div w:id="275992610">
      <w:bodyDiv w:val="1"/>
      <w:marLeft w:val="0"/>
      <w:marRight w:val="0"/>
      <w:marTop w:val="0"/>
      <w:marBottom w:val="0"/>
      <w:divBdr>
        <w:top w:val="none" w:sz="0" w:space="0" w:color="auto"/>
        <w:left w:val="none" w:sz="0" w:space="0" w:color="auto"/>
        <w:bottom w:val="none" w:sz="0" w:space="0" w:color="auto"/>
        <w:right w:val="none" w:sz="0" w:space="0" w:color="auto"/>
      </w:divBdr>
      <w:divsChild>
        <w:div w:id="1626426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632334">
      <w:bodyDiv w:val="1"/>
      <w:marLeft w:val="0"/>
      <w:marRight w:val="0"/>
      <w:marTop w:val="0"/>
      <w:marBottom w:val="0"/>
      <w:divBdr>
        <w:top w:val="none" w:sz="0" w:space="0" w:color="auto"/>
        <w:left w:val="none" w:sz="0" w:space="0" w:color="auto"/>
        <w:bottom w:val="none" w:sz="0" w:space="0" w:color="auto"/>
        <w:right w:val="none" w:sz="0" w:space="0" w:color="auto"/>
      </w:divBdr>
      <w:divsChild>
        <w:div w:id="47290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522530">
      <w:bodyDiv w:val="1"/>
      <w:marLeft w:val="0"/>
      <w:marRight w:val="0"/>
      <w:marTop w:val="0"/>
      <w:marBottom w:val="0"/>
      <w:divBdr>
        <w:top w:val="none" w:sz="0" w:space="0" w:color="auto"/>
        <w:left w:val="none" w:sz="0" w:space="0" w:color="auto"/>
        <w:bottom w:val="none" w:sz="0" w:space="0" w:color="auto"/>
        <w:right w:val="none" w:sz="0" w:space="0" w:color="auto"/>
      </w:divBdr>
    </w:div>
    <w:div w:id="477378848">
      <w:bodyDiv w:val="1"/>
      <w:marLeft w:val="0"/>
      <w:marRight w:val="0"/>
      <w:marTop w:val="0"/>
      <w:marBottom w:val="0"/>
      <w:divBdr>
        <w:top w:val="none" w:sz="0" w:space="0" w:color="auto"/>
        <w:left w:val="none" w:sz="0" w:space="0" w:color="auto"/>
        <w:bottom w:val="none" w:sz="0" w:space="0" w:color="auto"/>
        <w:right w:val="none" w:sz="0" w:space="0" w:color="auto"/>
      </w:divBdr>
    </w:div>
    <w:div w:id="507908588">
      <w:bodyDiv w:val="1"/>
      <w:marLeft w:val="0"/>
      <w:marRight w:val="0"/>
      <w:marTop w:val="0"/>
      <w:marBottom w:val="0"/>
      <w:divBdr>
        <w:top w:val="none" w:sz="0" w:space="0" w:color="auto"/>
        <w:left w:val="none" w:sz="0" w:space="0" w:color="auto"/>
        <w:bottom w:val="none" w:sz="0" w:space="0" w:color="auto"/>
        <w:right w:val="none" w:sz="0" w:space="0" w:color="auto"/>
      </w:divBdr>
      <w:divsChild>
        <w:div w:id="43799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827621">
      <w:bodyDiv w:val="1"/>
      <w:marLeft w:val="0"/>
      <w:marRight w:val="0"/>
      <w:marTop w:val="0"/>
      <w:marBottom w:val="0"/>
      <w:divBdr>
        <w:top w:val="none" w:sz="0" w:space="0" w:color="auto"/>
        <w:left w:val="none" w:sz="0" w:space="0" w:color="auto"/>
        <w:bottom w:val="none" w:sz="0" w:space="0" w:color="auto"/>
        <w:right w:val="none" w:sz="0" w:space="0" w:color="auto"/>
      </w:divBdr>
    </w:div>
    <w:div w:id="778841265">
      <w:bodyDiv w:val="1"/>
      <w:marLeft w:val="0"/>
      <w:marRight w:val="0"/>
      <w:marTop w:val="0"/>
      <w:marBottom w:val="0"/>
      <w:divBdr>
        <w:top w:val="none" w:sz="0" w:space="0" w:color="auto"/>
        <w:left w:val="none" w:sz="0" w:space="0" w:color="auto"/>
        <w:bottom w:val="none" w:sz="0" w:space="0" w:color="auto"/>
        <w:right w:val="none" w:sz="0" w:space="0" w:color="auto"/>
      </w:divBdr>
    </w:div>
    <w:div w:id="880094543">
      <w:bodyDiv w:val="1"/>
      <w:marLeft w:val="0"/>
      <w:marRight w:val="0"/>
      <w:marTop w:val="0"/>
      <w:marBottom w:val="0"/>
      <w:divBdr>
        <w:top w:val="none" w:sz="0" w:space="0" w:color="auto"/>
        <w:left w:val="none" w:sz="0" w:space="0" w:color="auto"/>
        <w:bottom w:val="none" w:sz="0" w:space="0" w:color="auto"/>
        <w:right w:val="none" w:sz="0" w:space="0" w:color="auto"/>
      </w:divBdr>
    </w:div>
    <w:div w:id="1249775699">
      <w:bodyDiv w:val="1"/>
      <w:marLeft w:val="0"/>
      <w:marRight w:val="0"/>
      <w:marTop w:val="0"/>
      <w:marBottom w:val="0"/>
      <w:divBdr>
        <w:top w:val="none" w:sz="0" w:space="0" w:color="auto"/>
        <w:left w:val="none" w:sz="0" w:space="0" w:color="auto"/>
        <w:bottom w:val="none" w:sz="0" w:space="0" w:color="auto"/>
        <w:right w:val="none" w:sz="0" w:space="0" w:color="auto"/>
      </w:divBdr>
    </w:div>
    <w:div w:id="1335498544">
      <w:bodyDiv w:val="1"/>
      <w:marLeft w:val="0"/>
      <w:marRight w:val="0"/>
      <w:marTop w:val="0"/>
      <w:marBottom w:val="0"/>
      <w:divBdr>
        <w:top w:val="none" w:sz="0" w:space="0" w:color="auto"/>
        <w:left w:val="none" w:sz="0" w:space="0" w:color="auto"/>
        <w:bottom w:val="none" w:sz="0" w:space="0" w:color="auto"/>
        <w:right w:val="none" w:sz="0" w:space="0" w:color="auto"/>
      </w:divBdr>
      <w:divsChild>
        <w:div w:id="1494835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4314">
      <w:bodyDiv w:val="1"/>
      <w:marLeft w:val="0"/>
      <w:marRight w:val="0"/>
      <w:marTop w:val="0"/>
      <w:marBottom w:val="0"/>
      <w:divBdr>
        <w:top w:val="none" w:sz="0" w:space="0" w:color="auto"/>
        <w:left w:val="none" w:sz="0" w:space="0" w:color="auto"/>
        <w:bottom w:val="none" w:sz="0" w:space="0" w:color="auto"/>
        <w:right w:val="none" w:sz="0" w:space="0" w:color="auto"/>
      </w:divBdr>
      <w:divsChild>
        <w:div w:id="352418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717370">
      <w:bodyDiv w:val="1"/>
      <w:marLeft w:val="0"/>
      <w:marRight w:val="0"/>
      <w:marTop w:val="0"/>
      <w:marBottom w:val="0"/>
      <w:divBdr>
        <w:top w:val="none" w:sz="0" w:space="0" w:color="auto"/>
        <w:left w:val="none" w:sz="0" w:space="0" w:color="auto"/>
        <w:bottom w:val="none" w:sz="0" w:space="0" w:color="auto"/>
        <w:right w:val="none" w:sz="0" w:space="0" w:color="auto"/>
      </w:divBdr>
    </w:div>
    <w:div w:id="2096977441">
      <w:bodyDiv w:val="1"/>
      <w:marLeft w:val="0"/>
      <w:marRight w:val="0"/>
      <w:marTop w:val="0"/>
      <w:marBottom w:val="0"/>
      <w:divBdr>
        <w:top w:val="none" w:sz="0" w:space="0" w:color="auto"/>
        <w:left w:val="none" w:sz="0" w:space="0" w:color="auto"/>
        <w:bottom w:val="none" w:sz="0" w:space="0" w:color="auto"/>
        <w:right w:val="none" w:sz="0" w:space="0" w:color="auto"/>
      </w:divBdr>
      <w:divsChild>
        <w:div w:id="43556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961123">
      <w:bodyDiv w:val="1"/>
      <w:marLeft w:val="0"/>
      <w:marRight w:val="0"/>
      <w:marTop w:val="0"/>
      <w:marBottom w:val="0"/>
      <w:divBdr>
        <w:top w:val="none" w:sz="0" w:space="0" w:color="auto"/>
        <w:left w:val="none" w:sz="0" w:space="0" w:color="auto"/>
        <w:bottom w:val="none" w:sz="0" w:space="0" w:color="auto"/>
        <w:right w:val="none" w:sz="0" w:space="0" w:color="auto"/>
      </w:divBdr>
      <w:divsChild>
        <w:div w:id="153840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2024</Words>
  <Characters>11133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Laubry Jean-Louis</dc:creator>
  <cp:keywords/>
  <dc:description/>
  <cp:lastModifiedBy>Laubry Jean-Louis</cp:lastModifiedBy>
  <cp:revision>10</cp:revision>
  <dcterms:created xsi:type="dcterms:W3CDTF">2025-11-15T15:17:00Z</dcterms:created>
  <dcterms:modified xsi:type="dcterms:W3CDTF">2025-11-15T16:41:00Z</dcterms:modified>
</cp:coreProperties>
</file>