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CD0DE" w14:textId="7EB9F993" w:rsidR="00F14BF5" w:rsidRPr="00DC649F" w:rsidRDefault="003C25B5" w:rsidP="004C75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jc w:val="center"/>
        <w:rPr>
          <w:rFonts w:ascii="Times New Roman" w:hAnsi="Times New Roman"/>
          <w:b/>
          <w:lang w:val="fr-FR"/>
        </w:rPr>
      </w:pPr>
      <w:r w:rsidRPr="00DC649F">
        <w:rPr>
          <w:rFonts w:ascii="Times New Roman" w:hAnsi="Times New Roman"/>
          <w:b/>
          <w:lang w:val="fr-FR"/>
        </w:rPr>
        <w:t xml:space="preserve">TD </w:t>
      </w:r>
      <w:r w:rsidR="008E5D04">
        <w:rPr>
          <w:rFonts w:ascii="Times New Roman" w:hAnsi="Times New Roman"/>
          <w:b/>
          <w:lang w:val="fr-FR"/>
        </w:rPr>
        <w:t>1</w:t>
      </w:r>
      <w:r w:rsidR="00F14BF5" w:rsidRPr="00DC649F">
        <w:rPr>
          <w:rFonts w:ascii="Times New Roman" w:hAnsi="Times New Roman"/>
          <w:b/>
          <w:lang w:val="fr-FR"/>
        </w:rPr>
        <w:t xml:space="preserve"> – </w:t>
      </w:r>
      <w:r w:rsidRPr="00DC649F">
        <w:rPr>
          <w:rFonts w:ascii="Times New Roman" w:hAnsi="Times New Roman"/>
          <w:b/>
          <w:lang w:val="fr-FR"/>
        </w:rPr>
        <w:t>GEOGRAPHIE –</w:t>
      </w:r>
      <w:r w:rsidR="00F14BF5" w:rsidRPr="00DC649F">
        <w:rPr>
          <w:rFonts w:ascii="Times New Roman" w:hAnsi="Times New Roman"/>
          <w:b/>
          <w:lang w:val="fr-FR"/>
        </w:rPr>
        <w:t xml:space="preserve"> </w:t>
      </w:r>
      <w:r w:rsidR="008E5D04">
        <w:rPr>
          <w:rFonts w:ascii="Times New Roman" w:hAnsi="Times New Roman"/>
          <w:b/>
          <w:lang w:val="fr-FR"/>
        </w:rPr>
        <w:t>Découper l’espace : le paysage et la carte en géographie</w:t>
      </w:r>
    </w:p>
    <w:p w14:paraId="10E5B383" w14:textId="3FA872F0" w:rsidR="009D0B0E" w:rsidRDefault="009D0B0E" w:rsidP="00F14BF5">
      <w:pPr>
        <w:spacing w:line="240" w:lineRule="exact"/>
        <w:rPr>
          <w:rFonts w:ascii="Times New Roman" w:hAnsi="Times New Roman"/>
          <w:b/>
          <w:u w:val="single"/>
          <w:lang w:val="fr-FR"/>
        </w:rPr>
      </w:pPr>
    </w:p>
    <w:p w14:paraId="3C4E48D0" w14:textId="56D22AF6" w:rsidR="008E5D04" w:rsidRDefault="00137E33" w:rsidP="00F14BF5">
      <w:pPr>
        <w:spacing w:line="240" w:lineRule="exact"/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fr-FR"/>
        </w:rPr>
        <w:t>LA LIAISON UE11EC4 S1 et UE21EC4 S2</w:t>
      </w:r>
      <w:r w:rsidR="00084653">
        <w:rPr>
          <w:rFonts w:ascii="Times New Roman" w:hAnsi="Times New Roman"/>
          <w:b/>
          <w:lang w:val="fr-FR"/>
        </w:rPr>
        <w:t> : le CM de géographie / les objectifs du S2</w:t>
      </w:r>
    </w:p>
    <w:p w14:paraId="6716F613" w14:textId="76EB19F4" w:rsidR="00137E33" w:rsidRDefault="00137E33" w:rsidP="00F14BF5">
      <w:pPr>
        <w:spacing w:line="240" w:lineRule="exact"/>
        <w:rPr>
          <w:rFonts w:ascii="Times New Roman" w:hAnsi="Times New Roman"/>
          <w:b/>
          <w:lang w:val="fr-FR"/>
        </w:rPr>
      </w:pPr>
    </w:p>
    <w:p w14:paraId="344FAACA" w14:textId="0C58343D" w:rsidR="00137E33" w:rsidRDefault="00137E33" w:rsidP="00F14BF5">
      <w:pPr>
        <w:spacing w:line="240" w:lineRule="exact"/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fr-FR"/>
        </w:rPr>
        <w:t>LA PROGRAMMATION</w:t>
      </w:r>
    </w:p>
    <w:p w14:paraId="1353F145" w14:textId="065EC469" w:rsidR="00137E33" w:rsidRDefault="00137E33" w:rsidP="00F14BF5">
      <w:pPr>
        <w:spacing w:line="240" w:lineRule="exact"/>
        <w:rPr>
          <w:rFonts w:ascii="Times New Roman" w:hAnsi="Times New Roman"/>
          <w:b/>
          <w:lang w:val="fr-FR"/>
        </w:rPr>
      </w:pPr>
    </w:p>
    <w:tbl>
      <w:tblPr>
        <w:tblStyle w:val="Grilledutableau"/>
        <w:tblW w:w="9776" w:type="dxa"/>
        <w:tblLayout w:type="fixed"/>
        <w:tblLook w:val="04A0" w:firstRow="1" w:lastRow="0" w:firstColumn="1" w:lastColumn="0" w:noHBand="0" w:noVBand="1"/>
      </w:tblPr>
      <w:tblGrid>
        <w:gridCol w:w="620"/>
        <w:gridCol w:w="1218"/>
        <w:gridCol w:w="2289"/>
        <w:gridCol w:w="2247"/>
        <w:gridCol w:w="1845"/>
        <w:gridCol w:w="1557"/>
      </w:tblGrid>
      <w:tr w:rsidR="00117498" w:rsidRPr="003A1A04" w14:paraId="1DDAF7B1" w14:textId="77777777" w:rsidTr="00E90999">
        <w:tc>
          <w:tcPr>
            <w:tcW w:w="620" w:type="dxa"/>
            <w:tcMar>
              <w:left w:w="57" w:type="dxa"/>
              <w:right w:w="57" w:type="dxa"/>
            </w:tcMar>
          </w:tcPr>
          <w:p w14:paraId="5F3FE5BE" w14:textId="77777777" w:rsidR="00117498" w:rsidRPr="00117498" w:rsidRDefault="00117498" w:rsidP="009F12AD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</w:p>
        </w:tc>
        <w:tc>
          <w:tcPr>
            <w:tcW w:w="1218" w:type="dxa"/>
            <w:tcMar>
              <w:left w:w="57" w:type="dxa"/>
              <w:right w:w="57" w:type="dxa"/>
            </w:tcMar>
          </w:tcPr>
          <w:p w14:paraId="315D9FBD" w14:textId="77777777" w:rsidR="00117498" w:rsidRPr="00117498" w:rsidRDefault="00117498" w:rsidP="009F12AD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Date</w:t>
            </w:r>
          </w:p>
        </w:tc>
        <w:tc>
          <w:tcPr>
            <w:tcW w:w="2289" w:type="dxa"/>
            <w:tcMar>
              <w:left w:w="57" w:type="dxa"/>
              <w:right w:w="57" w:type="dxa"/>
            </w:tcMar>
          </w:tcPr>
          <w:p w14:paraId="6FC5D6D8" w14:textId="77777777" w:rsidR="00117498" w:rsidRPr="00117498" w:rsidRDefault="00117498" w:rsidP="009F12AD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Thématiques</w:t>
            </w:r>
          </w:p>
        </w:tc>
        <w:tc>
          <w:tcPr>
            <w:tcW w:w="2247" w:type="dxa"/>
            <w:tcMar>
              <w:left w:w="57" w:type="dxa"/>
              <w:right w:w="57" w:type="dxa"/>
            </w:tcMar>
          </w:tcPr>
          <w:p w14:paraId="13D01DB9" w14:textId="16E45B6B" w:rsidR="00117498" w:rsidRPr="00117498" w:rsidRDefault="00117498" w:rsidP="009F12AD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Thème(s) du </w:t>
            </w:r>
            <w:proofErr w:type="spellStart"/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progr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.</w:t>
            </w: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de</w:t>
            </w:r>
            <w:proofErr w:type="gramEnd"/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cycle 3</w:t>
            </w:r>
          </w:p>
        </w:tc>
        <w:tc>
          <w:tcPr>
            <w:tcW w:w="1845" w:type="dxa"/>
            <w:tcMar>
              <w:left w:w="57" w:type="dxa"/>
              <w:right w:w="57" w:type="dxa"/>
            </w:tcMar>
          </w:tcPr>
          <w:p w14:paraId="3211026C" w14:textId="77777777" w:rsidR="00117498" w:rsidRPr="00117498" w:rsidRDefault="00117498" w:rsidP="009F12AD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Notions principales</w:t>
            </w: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14:paraId="5196B643" w14:textId="31F31664" w:rsidR="00117498" w:rsidRPr="00117498" w:rsidRDefault="008465F1" w:rsidP="009F12AD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Domaine</w:t>
            </w:r>
            <w:r w:rsidR="00117498"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professionnel</w:t>
            </w:r>
          </w:p>
        </w:tc>
      </w:tr>
      <w:tr w:rsidR="00A8196D" w:rsidRPr="003A1A04" w14:paraId="6A6536A5" w14:textId="77777777" w:rsidTr="00E90999">
        <w:tc>
          <w:tcPr>
            <w:tcW w:w="620" w:type="dxa"/>
            <w:tcMar>
              <w:left w:w="57" w:type="dxa"/>
              <w:right w:w="57" w:type="dxa"/>
            </w:tcMar>
          </w:tcPr>
          <w:p w14:paraId="745D027C" w14:textId="77777777" w:rsidR="00A8196D" w:rsidRPr="00117498" w:rsidRDefault="00A8196D" w:rsidP="00A8196D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TD1</w:t>
            </w:r>
          </w:p>
        </w:tc>
        <w:tc>
          <w:tcPr>
            <w:tcW w:w="1218" w:type="dxa"/>
            <w:tcMar>
              <w:left w:w="57" w:type="dxa"/>
              <w:right w:w="57" w:type="dxa"/>
            </w:tcMar>
          </w:tcPr>
          <w:p w14:paraId="3C1A044B" w14:textId="53959AA6" w:rsidR="00E90999" w:rsidRPr="00E90999" w:rsidRDefault="00084653" w:rsidP="00E909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Me</w:t>
            </w:r>
          </w:p>
          <w:p w14:paraId="4D237FEC" w14:textId="556E90C2" w:rsidR="00E90999" w:rsidRPr="00E90999" w:rsidRDefault="00E90999" w:rsidP="00E909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099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1</w:t>
            </w:r>
            <w:r w:rsidR="0008465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4</w:t>
            </w:r>
            <w:r w:rsidRPr="00E9099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/01/202</w:t>
            </w:r>
            <w:r w:rsidR="00F5599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6</w:t>
            </w:r>
          </w:p>
          <w:p w14:paraId="65EF4FEE" w14:textId="77777777" w:rsidR="00E90999" w:rsidRPr="00E90999" w:rsidRDefault="00E90999" w:rsidP="00E909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9099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fr-FR"/>
              </w:rPr>
              <w:t>matin</w:t>
            </w:r>
            <w:proofErr w:type="gramEnd"/>
          </w:p>
          <w:p w14:paraId="2B565A30" w14:textId="1AFACF1F" w:rsidR="00F213E3" w:rsidRPr="00E90999" w:rsidRDefault="00F5599A" w:rsidP="00A8196D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(A+B)</w:t>
            </w:r>
          </w:p>
        </w:tc>
        <w:tc>
          <w:tcPr>
            <w:tcW w:w="2289" w:type="dxa"/>
            <w:tcMar>
              <w:left w:w="57" w:type="dxa"/>
              <w:right w:w="57" w:type="dxa"/>
            </w:tcMar>
          </w:tcPr>
          <w:p w14:paraId="2ACEB077" w14:textId="77777777" w:rsidR="00A8196D" w:rsidRPr="00BF7A1C" w:rsidRDefault="00A8196D" w:rsidP="00A8196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</w:pPr>
            <w:r w:rsidRPr="00BF7A1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Découper l’espace : le paysage et la carte en géographie</w:t>
            </w:r>
          </w:p>
        </w:tc>
        <w:tc>
          <w:tcPr>
            <w:tcW w:w="2247" w:type="dxa"/>
            <w:tcMar>
              <w:left w:w="57" w:type="dxa"/>
              <w:right w:w="57" w:type="dxa"/>
            </w:tcMar>
          </w:tcPr>
          <w:p w14:paraId="56549494" w14:textId="67A3BF63" w:rsidR="00A8196D" w:rsidRPr="00117498" w:rsidRDefault="00194F31" w:rsidP="00A8196D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L’espace en cycle 2</w:t>
            </w:r>
          </w:p>
          <w:p w14:paraId="05D4D952" w14:textId="77777777" w:rsidR="00A8196D" w:rsidRPr="00117498" w:rsidRDefault="00A8196D" w:rsidP="00A8196D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Découvrir le(s) lieu(x) où j’habite</w:t>
            </w:r>
          </w:p>
        </w:tc>
        <w:tc>
          <w:tcPr>
            <w:tcW w:w="1845" w:type="dxa"/>
            <w:tcMar>
              <w:left w:w="57" w:type="dxa"/>
              <w:right w:w="57" w:type="dxa"/>
            </w:tcMar>
          </w:tcPr>
          <w:p w14:paraId="51A1D350" w14:textId="77777777" w:rsidR="00A8196D" w:rsidRPr="00117498" w:rsidRDefault="00A8196D" w:rsidP="00A8196D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Habiter</w:t>
            </w:r>
          </w:p>
          <w:p w14:paraId="48348A90" w14:textId="77777777" w:rsidR="00A8196D" w:rsidRPr="00117498" w:rsidRDefault="00A8196D" w:rsidP="00A8196D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Paysage</w:t>
            </w:r>
          </w:p>
          <w:p w14:paraId="22B4A2BC" w14:textId="77777777" w:rsidR="00A8196D" w:rsidRPr="00117498" w:rsidRDefault="00A8196D" w:rsidP="00A8196D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Carte</w:t>
            </w:r>
          </w:p>
          <w:p w14:paraId="06D3D9C5" w14:textId="77777777" w:rsidR="00A8196D" w:rsidRPr="00117498" w:rsidRDefault="00A8196D" w:rsidP="00A8196D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(Échelle)</w:t>
            </w: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14:paraId="08561B62" w14:textId="77777777" w:rsidR="00A8196D" w:rsidRPr="00117498" w:rsidRDefault="00A8196D" w:rsidP="00A8196D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Analyse de paysages</w:t>
            </w:r>
          </w:p>
        </w:tc>
      </w:tr>
      <w:tr w:rsidR="00A8196D" w:rsidRPr="00506750" w14:paraId="31119965" w14:textId="77777777" w:rsidTr="00E90999">
        <w:tc>
          <w:tcPr>
            <w:tcW w:w="620" w:type="dxa"/>
            <w:tcMar>
              <w:left w:w="57" w:type="dxa"/>
              <w:right w:w="57" w:type="dxa"/>
            </w:tcMar>
          </w:tcPr>
          <w:p w14:paraId="47EE530C" w14:textId="77777777" w:rsidR="00A8196D" w:rsidRPr="00117498" w:rsidRDefault="00A8196D" w:rsidP="00A8196D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TD2</w:t>
            </w:r>
          </w:p>
        </w:tc>
        <w:tc>
          <w:tcPr>
            <w:tcW w:w="1218" w:type="dxa"/>
            <w:tcMar>
              <w:left w:w="57" w:type="dxa"/>
              <w:right w:w="57" w:type="dxa"/>
            </w:tcMar>
          </w:tcPr>
          <w:p w14:paraId="7EE8A09A" w14:textId="316780A8" w:rsidR="00E90999" w:rsidRPr="00E90999" w:rsidRDefault="00E90999" w:rsidP="00E909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0999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Ma </w:t>
            </w:r>
            <w:r w:rsidR="00F5599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22</w:t>
            </w:r>
            <w:r w:rsidRPr="00E90999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/01/</w:t>
            </w:r>
            <w:r w:rsidR="00F5599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2026</w:t>
            </w:r>
          </w:p>
          <w:p w14:paraId="3D66283C" w14:textId="32CEDCE7" w:rsidR="00E90999" w:rsidRDefault="00F5599A" w:rsidP="00E90999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Après-Midi</w:t>
            </w:r>
          </w:p>
          <w:p w14:paraId="472563F1" w14:textId="0B993E4F" w:rsidR="00F5599A" w:rsidRPr="00E90999" w:rsidRDefault="00F5599A" w:rsidP="00E909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(A+B)</w:t>
            </w:r>
          </w:p>
          <w:p w14:paraId="78F1F25B" w14:textId="2BFF5EE7" w:rsidR="00A8196D" w:rsidRPr="00E90999" w:rsidRDefault="00A8196D" w:rsidP="00A8196D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2289" w:type="dxa"/>
            <w:tcMar>
              <w:left w:w="57" w:type="dxa"/>
              <w:right w:w="57" w:type="dxa"/>
            </w:tcMar>
          </w:tcPr>
          <w:p w14:paraId="74EB8E88" w14:textId="506AEB88" w:rsidR="00A8196D" w:rsidRPr="00BF7A1C" w:rsidRDefault="00A8196D" w:rsidP="00A8196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</w:pPr>
            <w:r w:rsidRPr="00BF7A1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Habiter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la ville / un </w:t>
            </w:r>
            <w:r w:rsidR="00EB782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lieu</w:t>
            </w:r>
            <w:r w:rsidRPr="00BF7A1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touristique</w:t>
            </w:r>
          </w:p>
        </w:tc>
        <w:tc>
          <w:tcPr>
            <w:tcW w:w="2247" w:type="dxa"/>
            <w:tcMar>
              <w:left w:w="57" w:type="dxa"/>
              <w:right w:w="57" w:type="dxa"/>
            </w:tcMar>
          </w:tcPr>
          <w:p w14:paraId="0BC7F2D1" w14:textId="77777777" w:rsidR="00A8196D" w:rsidRPr="00117498" w:rsidRDefault="00A8196D" w:rsidP="00A8196D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Se loger, travailler, avoir des loisirs, se cultiver en France (dans des espaces urbains et dans un espace touristique)</w:t>
            </w:r>
          </w:p>
        </w:tc>
        <w:tc>
          <w:tcPr>
            <w:tcW w:w="1845" w:type="dxa"/>
            <w:tcMar>
              <w:left w:w="57" w:type="dxa"/>
              <w:right w:w="57" w:type="dxa"/>
            </w:tcMar>
          </w:tcPr>
          <w:p w14:paraId="10BAF5B3" w14:textId="77777777" w:rsidR="00A8196D" w:rsidRPr="00117498" w:rsidRDefault="00A8196D" w:rsidP="00A8196D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Zonage en aires urbaines</w:t>
            </w:r>
          </w:p>
          <w:p w14:paraId="6F708939" w14:textId="77777777" w:rsidR="00A8196D" w:rsidRPr="00117498" w:rsidRDefault="00A8196D" w:rsidP="00A8196D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Centre-ville, banlieue, couronne périurbaine</w:t>
            </w:r>
          </w:p>
          <w:p w14:paraId="4B4D4E8F" w14:textId="77777777" w:rsidR="00A8196D" w:rsidRPr="00117498" w:rsidRDefault="00A8196D" w:rsidP="00A8196D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Tourisme</w:t>
            </w: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14:paraId="6FCBB1B7" w14:textId="77777777" w:rsidR="00A8196D" w:rsidRPr="00117498" w:rsidRDefault="00A8196D" w:rsidP="00A8196D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Analyse de cartes</w:t>
            </w:r>
          </w:p>
          <w:p w14:paraId="746DBDA7" w14:textId="77777777" w:rsidR="00A8196D" w:rsidRPr="00117498" w:rsidRDefault="00A8196D" w:rsidP="00A8196D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Scénario de séance</w:t>
            </w:r>
          </w:p>
        </w:tc>
      </w:tr>
      <w:tr w:rsidR="00A8196D" w:rsidRPr="003A1A04" w14:paraId="3E330E54" w14:textId="77777777" w:rsidTr="00E90999">
        <w:tc>
          <w:tcPr>
            <w:tcW w:w="620" w:type="dxa"/>
            <w:tcMar>
              <w:left w:w="57" w:type="dxa"/>
              <w:right w:w="57" w:type="dxa"/>
            </w:tcMar>
          </w:tcPr>
          <w:p w14:paraId="0B36768F" w14:textId="77777777" w:rsidR="00A8196D" w:rsidRPr="00117498" w:rsidRDefault="00A8196D" w:rsidP="00A8196D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TD3</w:t>
            </w:r>
          </w:p>
        </w:tc>
        <w:tc>
          <w:tcPr>
            <w:tcW w:w="1218" w:type="dxa"/>
            <w:tcMar>
              <w:left w:w="57" w:type="dxa"/>
              <w:right w:w="57" w:type="dxa"/>
            </w:tcMar>
          </w:tcPr>
          <w:p w14:paraId="27EF22AD" w14:textId="3140A8C5" w:rsidR="00E90999" w:rsidRPr="00E90999" w:rsidRDefault="00F5599A" w:rsidP="00E909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Ma 17</w:t>
            </w:r>
            <w:r w:rsidR="00E90999" w:rsidRPr="00E90999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/02/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2026</w:t>
            </w:r>
          </w:p>
          <w:p w14:paraId="08A0F440" w14:textId="77777777" w:rsidR="00A8196D" w:rsidRDefault="00F5599A" w:rsidP="00A8196D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Matin</w:t>
            </w:r>
          </w:p>
          <w:p w14:paraId="16915005" w14:textId="50E977AC" w:rsidR="00F5599A" w:rsidRPr="00E90999" w:rsidRDefault="00F5599A" w:rsidP="00A819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B+A</w:t>
            </w:r>
          </w:p>
        </w:tc>
        <w:tc>
          <w:tcPr>
            <w:tcW w:w="2289" w:type="dxa"/>
            <w:tcMar>
              <w:left w:w="57" w:type="dxa"/>
              <w:right w:w="57" w:type="dxa"/>
            </w:tcMar>
          </w:tcPr>
          <w:p w14:paraId="5FB78A42" w14:textId="77777777" w:rsidR="00A8196D" w:rsidRPr="00BF7A1C" w:rsidRDefault="00A8196D" w:rsidP="00A8196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</w:pPr>
            <w:r w:rsidRPr="00BF7A1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Consommer/produire</w:t>
            </w:r>
          </w:p>
        </w:tc>
        <w:tc>
          <w:tcPr>
            <w:tcW w:w="2247" w:type="dxa"/>
            <w:tcMar>
              <w:left w:w="57" w:type="dxa"/>
              <w:right w:w="57" w:type="dxa"/>
            </w:tcMar>
          </w:tcPr>
          <w:p w14:paraId="1F3FF9E5" w14:textId="77777777" w:rsidR="00A8196D" w:rsidRPr="00117498" w:rsidRDefault="00A8196D" w:rsidP="00A8196D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Consommer (satisfaire ses besoins en eau, en aliments, en énergie)</w:t>
            </w:r>
          </w:p>
        </w:tc>
        <w:tc>
          <w:tcPr>
            <w:tcW w:w="1845" w:type="dxa"/>
            <w:tcMar>
              <w:left w:w="57" w:type="dxa"/>
              <w:right w:w="57" w:type="dxa"/>
            </w:tcMar>
          </w:tcPr>
          <w:p w14:paraId="74627997" w14:textId="77777777" w:rsidR="00A8196D" w:rsidRPr="00117498" w:rsidRDefault="00A8196D" w:rsidP="00A8196D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Production</w:t>
            </w:r>
          </w:p>
          <w:p w14:paraId="00DF86ED" w14:textId="77777777" w:rsidR="00A8196D" w:rsidRPr="00117498" w:rsidRDefault="00A8196D" w:rsidP="00A8196D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Consommation</w:t>
            </w:r>
          </w:p>
          <w:p w14:paraId="1A47E953" w14:textId="77777777" w:rsidR="00A8196D" w:rsidRPr="00117498" w:rsidRDefault="00A8196D" w:rsidP="00A8196D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Échelle</w:t>
            </w: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14:paraId="53CEC39C" w14:textId="77777777" w:rsidR="00A8196D" w:rsidRPr="00117498" w:rsidRDefault="00A8196D" w:rsidP="00A8196D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Étude d’un dossier documentaire</w:t>
            </w:r>
          </w:p>
        </w:tc>
      </w:tr>
      <w:tr w:rsidR="00A8196D" w:rsidRPr="003A1A04" w14:paraId="6A911ED7" w14:textId="77777777" w:rsidTr="00E90999">
        <w:tc>
          <w:tcPr>
            <w:tcW w:w="620" w:type="dxa"/>
            <w:tcMar>
              <w:left w:w="57" w:type="dxa"/>
              <w:right w:w="57" w:type="dxa"/>
            </w:tcMar>
          </w:tcPr>
          <w:p w14:paraId="47B975CC" w14:textId="77777777" w:rsidR="00A8196D" w:rsidRPr="00117498" w:rsidRDefault="00A8196D" w:rsidP="00A8196D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TD4</w:t>
            </w:r>
          </w:p>
        </w:tc>
        <w:tc>
          <w:tcPr>
            <w:tcW w:w="1218" w:type="dxa"/>
            <w:tcMar>
              <w:left w:w="57" w:type="dxa"/>
              <w:right w:w="57" w:type="dxa"/>
            </w:tcMar>
          </w:tcPr>
          <w:p w14:paraId="45E5346A" w14:textId="6F488346" w:rsidR="00E90999" w:rsidRPr="00E90999" w:rsidRDefault="00F213E3" w:rsidP="00E90999">
            <w:pPr>
              <w:rPr>
                <w:rFonts w:ascii="Times New Roman" w:hAnsi="Times New Roman"/>
                <w:sz w:val="18"/>
                <w:szCs w:val="18"/>
              </w:rPr>
            </w:pPr>
            <w:r w:rsidRPr="00E90999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L</w:t>
            </w:r>
            <w:r w:rsidR="00E90999" w:rsidRPr="00E90999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  <w:r w:rsidR="00F5599A">
              <w:rPr>
                <w:rFonts w:ascii="Times New Roman" w:hAnsi="Times New Roman"/>
                <w:sz w:val="18"/>
                <w:szCs w:val="18"/>
                <w:lang w:val="fr-FR"/>
              </w:rPr>
              <w:t>2</w:t>
            </w:r>
            <w:r w:rsidR="00E90999" w:rsidRPr="00E90999">
              <w:rPr>
                <w:rFonts w:ascii="Times New Roman" w:hAnsi="Times New Roman"/>
                <w:sz w:val="18"/>
                <w:szCs w:val="18"/>
                <w:lang w:val="fr-FR"/>
              </w:rPr>
              <w:t>/03/</w:t>
            </w:r>
            <w:r w:rsidR="00F5599A">
              <w:rPr>
                <w:rFonts w:ascii="Times New Roman" w:hAnsi="Times New Roman"/>
                <w:sz w:val="18"/>
                <w:szCs w:val="18"/>
                <w:lang w:val="fr-FR"/>
              </w:rPr>
              <w:t>2026</w:t>
            </w:r>
            <w:r w:rsidR="00E90999" w:rsidRPr="00E90999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B Après-midi</w:t>
            </w:r>
            <w:r w:rsidR="00F5599A">
              <w:rPr>
                <w:rFonts w:ascii="Times New Roman" w:hAnsi="Times New Roman"/>
                <w:sz w:val="18"/>
                <w:szCs w:val="18"/>
                <w:lang w:val="fr-FR"/>
              </w:rPr>
              <w:t>2</w:t>
            </w:r>
          </w:p>
          <w:p w14:paraId="70CBCF7C" w14:textId="11D93F85" w:rsidR="00A8196D" w:rsidRPr="00E90999" w:rsidRDefault="00E90999" w:rsidP="00A819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0999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V </w:t>
            </w:r>
            <w:r w:rsidR="00F5599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6</w:t>
            </w:r>
            <w:r w:rsidRPr="00E90999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/03/</w:t>
            </w:r>
            <w:r w:rsidR="00F5599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2026</w:t>
            </w:r>
            <w:r w:rsidRPr="00E90999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A </w:t>
            </w:r>
            <w:r w:rsidR="00F5599A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Matin1</w:t>
            </w:r>
          </w:p>
        </w:tc>
        <w:tc>
          <w:tcPr>
            <w:tcW w:w="2289" w:type="dxa"/>
            <w:tcMar>
              <w:left w:w="57" w:type="dxa"/>
              <w:right w:w="57" w:type="dxa"/>
            </w:tcMar>
          </w:tcPr>
          <w:p w14:paraId="55E3B691" w14:textId="77777777" w:rsidR="00A8196D" w:rsidRPr="00BF7A1C" w:rsidRDefault="00A8196D" w:rsidP="00A8196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</w:pPr>
            <w:r w:rsidRPr="00BF7A1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Se déplacer </w:t>
            </w:r>
          </w:p>
        </w:tc>
        <w:tc>
          <w:tcPr>
            <w:tcW w:w="2247" w:type="dxa"/>
            <w:tcMar>
              <w:left w:w="57" w:type="dxa"/>
              <w:right w:w="57" w:type="dxa"/>
            </w:tcMar>
          </w:tcPr>
          <w:p w14:paraId="1BDFAF85" w14:textId="77777777" w:rsidR="00A8196D" w:rsidRPr="00117498" w:rsidRDefault="00A8196D" w:rsidP="00A8196D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Se déplacer en France</w:t>
            </w:r>
          </w:p>
        </w:tc>
        <w:tc>
          <w:tcPr>
            <w:tcW w:w="1845" w:type="dxa"/>
            <w:tcMar>
              <w:left w:w="57" w:type="dxa"/>
              <w:right w:w="57" w:type="dxa"/>
            </w:tcMar>
          </w:tcPr>
          <w:p w14:paraId="6F5D48CC" w14:textId="77777777" w:rsidR="00A8196D" w:rsidRPr="00117498" w:rsidRDefault="00A8196D" w:rsidP="00A8196D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Mobilité, </w:t>
            </w:r>
          </w:p>
          <w:p w14:paraId="68BE9EE3" w14:textId="77777777" w:rsidR="00A8196D" w:rsidRPr="00117498" w:rsidRDefault="00A8196D" w:rsidP="00A8196D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Réseau, transport</w:t>
            </w:r>
          </w:p>
          <w:p w14:paraId="73E25024" w14:textId="77777777" w:rsidR="00A8196D" w:rsidRPr="00117498" w:rsidRDefault="00A8196D" w:rsidP="00A8196D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(Migration)</w:t>
            </w: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14:paraId="4C296193" w14:textId="77777777" w:rsidR="00A8196D" w:rsidRPr="00117498" w:rsidRDefault="00A8196D" w:rsidP="00A8196D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Utilisation d’application</w:t>
            </w:r>
          </w:p>
        </w:tc>
      </w:tr>
      <w:tr w:rsidR="00A8196D" w:rsidRPr="003A1A04" w14:paraId="3C16D6D6" w14:textId="77777777" w:rsidTr="00E90999">
        <w:tc>
          <w:tcPr>
            <w:tcW w:w="620" w:type="dxa"/>
            <w:tcMar>
              <w:left w:w="57" w:type="dxa"/>
              <w:right w:w="57" w:type="dxa"/>
            </w:tcMar>
          </w:tcPr>
          <w:p w14:paraId="5C590129" w14:textId="77777777" w:rsidR="00A8196D" w:rsidRPr="00117498" w:rsidRDefault="00A8196D" w:rsidP="00A8196D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TD5</w:t>
            </w:r>
          </w:p>
        </w:tc>
        <w:tc>
          <w:tcPr>
            <w:tcW w:w="1218" w:type="dxa"/>
            <w:tcMar>
              <w:left w:w="57" w:type="dxa"/>
              <w:right w:w="57" w:type="dxa"/>
            </w:tcMar>
          </w:tcPr>
          <w:p w14:paraId="6A4B21A6" w14:textId="7C6E742C" w:rsidR="00E90999" w:rsidRPr="00E90999" w:rsidRDefault="00F5599A" w:rsidP="00E909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Me 11</w:t>
            </w:r>
            <w:r w:rsidR="00E90999" w:rsidRPr="00E90999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/03/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2026</w:t>
            </w:r>
          </w:p>
          <w:p w14:paraId="5F56CAB3" w14:textId="1EE2A097" w:rsidR="00E90999" w:rsidRDefault="00F5599A" w:rsidP="00E90999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Matin</w:t>
            </w:r>
          </w:p>
          <w:p w14:paraId="3A1FC46F" w14:textId="6049E6E8" w:rsidR="00F213E3" w:rsidRPr="00F5599A" w:rsidRDefault="00F5599A" w:rsidP="00415A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(A+B)</w:t>
            </w:r>
          </w:p>
        </w:tc>
        <w:tc>
          <w:tcPr>
            <w:tcW w:w="2289" w:type="dxa"/>
            <w:tcMar>
              <w:left w:w="57" w:type="dxa"/>
              <w:right w:w="57" w:type="dxa"/>
            </w:tcMar>
          </w:tcPr>
          <w:p w14:paraId="6FBFAC44" w14:textId="77777777" w:rsidR="00A8196D" w:rsidRPr="00BF7A1C" w:rsidRDefault="00A8196D" w:rsidP="00A8196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</w:pPr>
            <w:r w:rsidRPr="00BF7A1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Communiquer</w:t>
            </w:r>
          </w:p>
        </w:tc>
        <w:tc>
          <w:tcPr>
            <w:tcW w:w="2247" w:type="dxa"/>
            <w:tcMar>
              <w:left w:w="57" w:type="dxa"/>
              <w:right w:w="57" w:type="dxa"/>
            </w:tcMar>
          </w:tcPr>
          <w:p w14:paraId="274093A8" w14:textId="77777777" w:rsidR="00A8196D" w:rsidRPr="00117498" w:rsidRDefault="00A8196D" w:rsidP="00A8196D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Communiquer d’un bout à l’autre du monde grâce à l’Internet</w:t>
            </w:r>
          </w:p>
        </w:tc>
        <w:tc>
          <w:tcPr>
            <w:tcW w:w="1845" w:type="dxa"/>
            <w:tcMar>
              <w:left w:w="57" w:type="dxa"/>
              <w:right w:w="57" w:type="dxa"/>
            </w:tcMar>
          </w:tcPr>
          <w:p w14:paraId="736D5DAF" w14:textId="77777777" w:rsidR="00A8196D" w:rsidRPr="00117498" w:rsidRDefault="00A8196D" w:rsidP="00A8196D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Communication</w:t>
            </w:r>
          </w:p>
          <w:p w14:paraId="45AFF19E" w14:textId="77777777" w:rsidR="00A8196D" w:rsidRPr="00117498" w:rsidRDefault="00A8196D" w:rsidP="00A8196D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Réseau</w:t>
            </w:r>
          </w:p>
          <w:p w14:paraId="09D51BBC" w14:textId="77777777" w:rsidR="00A8196D" w:rsidRPr="00117498" w:rsidRDefault="00A8196D" w:rsidP="00A8196D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Internet/Web</w:t>
            </w: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14:paraId="4F95ACE6" w14:textId="77777777" w:rsidR="00A8196D" w:rsidRPr="00117498" w:rsidRDefault="00A8196D" w:rsidP="00A8196D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Fabrication d’une séquence</w:t>
            </w:r>
          </w:p>
        </w:tc>
      </w:tr>
      <w:tr w:rsidR="00A8196D" w:rsidRPr="003A1A04" w14:paraId="79F13AFB" w14:textId="77777777" w:rsidTr="00E90999">
        <w:trPr>
          <w:trHeight w:val="910"/>
        </w:trPr>
        <w:tc>
          <w:tcPr>
            <w:tcW w:w="620" w:type="dxa"/>
            <w:tcMar>
              <w:left w:w="57" w:type="dxa"/>
              <w:right w:w="57" w:type="dxa"/>
            </w:tcMar>
          </w:tcPr>
          <w:p w14:paraId="533C9D11" w14:textId="77777777" w:rsidR="00A8196D" w:rsidRPr="00117498" w:rsidRDefault="00A8196D" w:rsidP="00A8196D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TD6</w:t>
            </w:r>
          </w:p>
        </w:tc>
        <w:tc>
          <w:tcPr>
            <w:tcW w:w="1218" w:type="dxa"/>
            <w:tcMar>
              <w:left w:w="57" w:type="dxa"/>
              <w:right w:w="57" w:type="dxa"/>
            </w:tcMar>
          </w:tcPr>
          <w:p w14:paraId="4F63ED5D" w14:textId="4CA8F593" w:rsidR="00F5599A" w:rsidRDefault="00F5599A" w:rsidP="00F5599A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V 20</w:t>
            </w:r>
            <w:r w:rsidR="00E90999" w:rsidRPr="00E90999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/03/</w:t>
            </w: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2026</w:t>
            </w:r>
            <w:r w:rsidR="00E90999" w:rsidRPr="00E90999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 xml:space="preserve"> </w:t>
            </w:r>
          </w:p>
          <w:p w14:paraId="5DC529C7" w14:textId="2BB28F48" w:rsidR="00F5599A" w:rsidRDefault="00F5599A" w:rsidP="00F5599A">
            <w:pPr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Matin</w:t>
            </w:r>
          </w:p>
          <w:p w14:paraId="43EF5DCA" w14:textId="627DCC41" w:rsidR="00F5599A" w:rsidRPr="00E90999" w:rsidRDefault="00F5599A" w:rsidP="00F559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(B+A)</w:t>
            </w:r>
          </w:p>
          <w:p w14:paraId="78E4A01E" w14:textId="2BB43389" w:rsidR="00A8196D" w:rsidRPr="00E90999" w:rsidRDefault="00A8196D" w:rsidP="00847D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9" w:type="dxa"/>
            <w:tcMar>
              <w:left w:w="57" w:type="dxa"/>
              <w:right w:w="57" w:type="dxa"/>
            </w:tcMar>
          </w:tcPr>
          <w:p w14:paraId="75DFA1A5" w14:textId="77777777" w:rsidR="00A8196D" w:rsidRPr="00BF7A1C" w:rsidRDefault="00A8196D" w:rsidP="00A8196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</w:pPr>
            <w:r w:rsidRPr="00BF7A1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Mieux habiter</w:t>
            </w:r>
          </w:p>
        </w:tc>
        <w:tc>
          <w:tcPr>
            <w:tcW w:w="2247" w:type="dxa"/>
            <w:tcMar>
              <w:left w:w="57" w:type="dxa"/>
              <w:right w:w="57" w:type="dxa"/>
            </w:tcMar>
          </w:tcPr>
          <w:p w14:paraId="1F4935CC" w14:textId="1FA1C759" w:rsidR="00A8196D" w:rsidRPr="00117498" w:rsidRDefault="00A8196D" w:rsidP="00A8196D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Mieux habiter (la nature en ville, recycler, habiter un </w:t>
            </w:r>
            <w:proofErr w:type="spellStart"/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éco</w:t>
            </w:r>
            <w:r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-</w:t>
            </w: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quartier</w:t>
            </w:r>
            <w:proofErr w:type="spellEnd"/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)</w:t>
            </w:r>
          </w:p>
        </w:tc>
        <w:tc>
          <w:tcPr>
            <w:tcW w:w="1845" w:type="dxa"/>
            <w:tcMar>
              <w:left w:w="57" w:type="dxa"/>
              <w:right w:w="57" w:type="dxa"/>
            </w:tcMar>
          </w:tcPr>
          <w:p w14:paraId="56A19A84" w14:textId="77777777" w:rsidR="00A8196D" w:rsidRPr="00117498" w:rsidRDefault="00A8196D" w:rsidP="00A8196D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Ville durable</w:t>
            </w:r>
          </w:p>
          <w:p w14:paraId="10B197C4" w14:textId="77777777" w:rsidR="00A8196D" w:rsidRPr="00117498" w:rsidRDefault="00A8196D" w:rsidP="00A8196D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Recyclage</w:t>
            </w:r>
          </w:p>
          <w:p w14:paraId="1B676278" w14:textId="4D88C48C" w:rsidR="00A8196D" w:rsidRPr="00117498" w:rsidRDefault="00A8196D" w:rsidP="00A8196D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Prospective</w:t>
            </w:r>
          </w:p>
        </w:tc>
        <w:tc>
          <w:tcPr>
            <w:tcW w:w="1557" w:type="dxa"/>
            <w:tcMar>
              <w:left w:w="57" w:type="dxa"/>
              <w:right w:w="57" w:type="dxa"/>
            </w:tcMar>
          </w:tcPr>
          <w:p w14:paraId="6839514F" w14:textId="77777777" w:rsidR="00A8196D" w:rsidRPr="00117498" w:rsidRDefault="00A8196D" w:rsidP="00A8196D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117498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Construction d’une évaluation</w:t>
            </w:r>
          </w:p>
        </w:tc>
      </w:tr>
    </w:tbl>
    <w:p w14:paraId="7A9844C0" w14:textId="77777777" w:rsidR="00117498" w:rsidRDefault="00117498" w:rsidP="00F14BF5">
      <w:pPr>
        <w:spacing w:line="240" w:lineRule="exact"/>
        <w:rPr>
          <w:rFonts w:ascii="Times New Roman" w:hAnsi="Times New Roman"/>
          <w:b/>
          <w:lang w:val="fr-FR"/>
        </w:rPr>
      </w:pPr>
    </w:p>
    <w:p w14:paraId="60AA2C40" w14:textId="209304C9" w:rsidR="008E5D04" w:rsidRDefault="00137E33" w:rsidP="00F14BF5">
      <w:pPr>
        <w:spacing w:line="240" w:lineRule="exact"/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fr-FR"/>
        </w:rPr>
        <w:t>DÉCOUPER L’ESPACE</w:t>
      </w:r>
    </w:p>
    <w:p w14:paraId="4D2D930B" w14:textId="77777777" w:rsidR="00A8196D" w:rsidRPr="00BF7A1C" w:rsidRDefault="00A8196D" w:rsidP="00F14BF5">
      <w:pPr>
        <w:spacing w:line="240" w:lineRule="exact"/>
        <w:rPr>
          <w:rFonts w:ascii="Times New Roman" w:hAnsi="Times New Roman"/>
          <w:b/>
          <w:lang w:val="fr-FR"/>
        </w:rPr>
      </w:pPr>
    </w:p>
    <w:p w14:paraId="57245A6B" w14:textId="1463D559" w:rsidR="00D270E8" w:rsidRDefault="00F14BF5" w:rsidP="00F14BF5">
      <w:pPr>
        <w:spacing w:line="240" w:lineRule="exact"/>
        <w:rPr>
          <w:rFonts w:ascii="Times New Roman" w:hAnsi="Times New Roman"/>
          <w:b/>
          <w:u w:val="single"/>
          <w:lang w:val="fr-FR"/>
        </w:rPr>
      </w:pPr>
      <w:r w:rsidRPr="00DC649F">
        <w:rPr>
          <w:rFonts w:ascii="Times New Roman" w:hAnsi="Times New Roman"/>
          <w:b/>
          <w:u w:val="single"/>
          <w:lang w:val="fr-FR"/>
        </w:rPr>
        <w:t>Les programmes de cycle 3</w:t>
      </w:r>
      <w:r w:rsidR="005F0151" w:rsidRPr="00DC649F">
        <w:rPr>
          <w:rFonts w:ascii="Times New Roman" w:hAnsi="Times New Roman"/>
          <w:b/>
          <w:u w:val="single"/>
          <w:lang w:val="fr-FR"/>
        </w:rPr>
        <w:t xml:space="preserve"> (</w:t>
      </w:r>
      <w:r w:rsidR="008E5D04">
        <w:rPr>
          <w:rFonts w:ascii="Times New Roman" w:hAnsi="Times New Roman"/>
          <w:b/>
          <w:u w:val="single"/>
          <w:lang w:val="fr-FR"/>
        </w:rPr>
        <w:t xml:space="preserve">de </w:t>
      </w:r>
      <w:r w:rsidR="005F0151" w:rsidRPr="00DC649F">
        <w:rPr>
          <w:rFonts w:ascii="Times New Roman" w:hAnsi="Times New Roman"/>
          <w:b/>
          <w:u w:val="single"/>
          <w:lang w:val="fr-FR"/>
        </w:rPr>
        <w:t>consolidation)</w:t>
      </w:r>
    </w:p>
    <w:p w14:paraId="28AD8CB2" w14:textId="16C9E346" w:rsidR="007E1811" w:rsidRDefault="00D270E8" w:rsidP="00506750">
      <w:pPr>
        <w:spacing w:before="120" w:line="320" w:lineRule="exact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« </w:t>
      </w:r>
      <w:r w:rsidRPr="00D270E8">
        <w:rPr>
          <w:rFonts w:ascii="Times New Roman" w:hAnsi="Times New Roman"/>
          <w:b/>
          <w:i/>
          <w:lang w:val="fr-FR"/>
        </w:rPr>
        <w:t>La notion d’habiter est centrale au cycle 3 ; elle permet aux élèves de mieux cerner et s’approprier l’objectif et les méthodes d’enseignement de la géographie</w:t>
      </w:r>
      <w:r w:rsidRPr="00D270E8">
        <w:rPr>
          <w:rFonts w:ascii="Times New Roman" w:hAnsi="Times New Roman"/>
          <w:lang w:val="fr-FR"/>
        </w:rPr>
        <w:t>.</w:t>
      </w:r>
      <w:r>
        <w:rPr>
          <w:rFonts w:ascii="Times New Roman" w:hAnsi="Times New Roman"/>
          <w:lang w:val="fr-FR"/>
        </w:rPr>
        <w:t> »</w:t>
      </w:r>
      <w:r w:rsidR="00117498">
        <w:rPr>
          <w:rFonts w:ascii="Times New Roman" w:hAnsi="Times New Roman"/>
          <w:lang w:val="fr-FR"/>
        </w:rPr>
        <w:t xml:space="preserve"> (</w:t>
      </w:r>
      <w:proofErr w:type="gramStart"/>
      <w:r w:rsidR="00117498">
        <w:rPr>
          <w:rFonts w:ascii="Times New Roman" w:hAnsi="Times New Roman"/>
          <w:lang w:val="fr-FR"/>
        </w:rPr>
        <w:t>extraits</w:t>
      </w:r>
      <w:proofErr w:type="gramEnd"/>
      <w:r w:rsidR="00117498">
        <w:rPr>
          <w:rFonts w:ascii="Times New Roman" w:hAnsi="Times New Roman"/>
          <w:lang w:val="fr-FR"/>
        </w:rPr>
        <w:t>)</w:t>
      </w:r>
    </w:p>
    <w:p w14:paraId="24FB49A1" w14:textId="77777777" w:rsidR="004C751E" w:rsidRPr="00D270E8" w:rsidRDefault="004C751E" w:rsidP="00D270E8">
      <w:pPr>
        <w:spacing w:line="280" w:lineRule="exact"/>
        <w:jc w:val="both"/>
        <w:rPr>
          <w:rFonts w:ascii="Times New Roman" w:hAnsi="Times New Roman"/>
          <w:lang w:val="fr-FR"/>
        </w:rPr>
      </w:pPr>
    </w:p>
    <w:tbl>
      <w:tblPr>
        <w:tblW w:w="5048" w:type="pct"/>
        <w:tblLayout w:type="fixed"/>
        <w:tblCellMar>
          <w:left w:w="6" w:type="dxa"/>
          <w:right w:w="55" w:type="dxa"/>
        </w:tblCellMar>
        <w:tblLook w:val="0000" w:firstRow="0" w:lastRow="0" w:firstColumn="0" w:lastColumn="0" w:noHBand="0" w:noVBand="0"/>
      </w:tblPr>
      <w:tblGrid>
        <w:gridCol w:w="3556"/>
        <w:gridCol w:w="6162"/>
      </w:tblGrid>
      <w:tr w:rsidR="007E1811" w:rsidRPr="00F316A8" w14:paraId="76DBCD75" w14:textId="77777777">
        <w:tc>
          <w:tcPr>
            <w:tcW w:w="9787" w:type="dxa"/>
            <w:gridSpan w:val="2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DAEEF3"/>
          </w:tcPr>
          <w:p w14:paraId="57446B78" w14:textId="77777777" w:rsidR="007E1811" w:rsidRPr="00D222DE" w:rsidRDefault="007E1811" w:rsidP="009E6EB1">
            <w:pPr>
              <w:pStyle w:val="Corpsdetexte"/>
              <w:suppressLineNumbers/>
              <w:tabs>
                <w:tab w:val="left" w:pos="6416"/>
              </w:tabs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Cs w:val="20"/>
                <w:lang w:val="fr-FR"/>
              </w:rPr>
            </w:pPr>
            <w:r w:rsidRPr="00D222DE">
              <w:rPr>
                <w:rFonts w:ascii="Calibri" w:hAnsi="Calibri" w:cs="Calibri"/>
                <w:b/>
                <w:color w:val="000000"/>
                <w:szCs w:val="20"/>
                <w:lang w:val="fr-FR"/>
              </w:rPr>
              <w:t>Classe de CM1</w:t>
            </w:r>
          </w:p>
        </w:tc>
      </w:tr>
      <w:tr w:rsidR="007E1811" w:rsidRPr="002229C6" w14:paraId="067C1D7F" w14:textId="77777777">
        <w:tc>
          <w:tcPr>
            <w:tcW w:w="358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DAEEF3"/>
          </w:tcPr>
          <w:p w14:paraId="6965ECCD" w14:textId="77777777" w:rsidR="007E1811" w:rsidRPr="00D222DE" w:rsidRDefault="00D222DE" w:rsidP="009E6EB1">
            <w:pPr>
              <w:rPr>
                <w:rFonts w:cs="Calibri"/>
                <w:b/>
                <w:szCs w:val="20"/>
              </w:rPr>
            </w:pPr>
            <w:proofErr w:type="spellStart"/>
            <w:r>
              <w:rPr>
                <w:rFonts w:cs="Calibri"/>
                <w:b/>
                <w:szCs w:val="20"/>
              </w:rPr>
              <w:t>Repères</w:t>
            </w:r>
            <w:proofErr w:type="spellEnd"/>
            <w:r>
              <w:rPr>
                <w:rFonts w:cs="Calibri"/>
                <w:b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szCs w:val="20"/>
              </w:rPr>
              <w:t>annuels</w:t>
            </w:r>
            <w:proofErr w:type="spellEnd"/>
          </w:p>
        </w:tc>
        <w:tc>
          <w:tcPr>
            <w:tcW w:w="620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DAEEF3"/>
          </w:tcPr>
          <w:p w14:paraId="063A5283" w14:textId="77777777" w:rsidR="007E1811" w:rsidRPr="00D222DE" w:rsidRDefault="007E1811" w:rsidP="009E6EB1">
            <w:pPr>
              <w:pStyle w:val="Corpsdetexte"/>
              <w:suppressLineNumbers/>
              <w:tabs>
                <w:tab w:val="left" w:pos="6416"/>
              </w:tabs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  <w:szCs w:val="20"/>
                <w:lang w:val="fr-FR"/>
              </w:rPr>
            </w:pPr>
            <w:r w:rsidRPr="00D222DE">
              <w:rPr>
                <w:rFonts w:ascii="Calibri" w:hAnsi="Calibri" w:cs="Calibri"/>
                <w:b/>
                <w:color w:val="000000"/>
                <w:szCs w:val="20"/>
                <w:lang w:val="fr-FR"/>
              </w:rPr>
              <w:t>Démarches et contenus d’enseignement</w:t>
            </w:r>
          </w:p>
        </w:tc>
      </w:tr>
      <w:tr w:rsidR="007E1811" w:rsidRPr="00506750" w14:paraId="19F1C666" w14:textId="77777777">
        <w:tc>
          <w:tcPr>
            <w:tcW w:w="3581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14:paraId="62844390" w14:textId="77777777" w:rsidR="007E1811" w:rsidRPr="00DC649F" w:rsidRDefault="007E1811" w:rsidP="009E6EB1">
            <w:pPr>
              <w:jc w:val="center"/>
              <w:rPr>
                <w:rFonts w:cs="Calibri"/>
                <w:b/>
                <w:szCs w:val="20"/>
                <w:lang w:val="fr-FR"/>
              </w:rPr>
            </w:pPr>
          </w:p>
          <w:p w14:paraId="0720CE85" w14:textId="77777777" w:rsidR="007E1811" w:rsidRPr="00DC649F" w:rsidRDefault="007E1811" w:rsidP="009E6EB1">
            <w:pPr>
              <w:jc w:val="center"/>
              <w:rPr>
                <w:rFonts w:cs="Calibri"/>
                <w:b/>
                <w:szCs w:val="20"/>
                <w:lang w:val="fr-FR"/>
              </w:rPr>
            </w:pPr>
            <w:r w:rsidRPr="00DC649F">
              <w:rPr>
                <w:rFonts w:cs="Calibri"/>
                <w:b/>
                <w:szCs w:val="20"/>
                <w:lang w:val="fr-FR"/>
              </w:rPr>
              <w:t>Thème 1</w:t>
            </w:r>
          </w:p>
          <w:p w14:paraId="109F8AAD" w14:textId="77777777" w:rsidR="007E1811" w:rsidRPr="00D222DE" w:rsidRDefault="007E1811" w:rsidP="009E6EB1">
            <w:pPr>
              <w:pStyle w:val="Corpsdetexte"/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auto"/>
                <w:szCs w:val="20"/>
                <w:lang w:val="fr-FR" w:eastAsia="en-US" w:bidi="ar-SA"/>
              </w:rPr>
            </w:pPr>
            <w:r w:rsidRPr="00D222DE">
              <w:rPr>
                <w:rFonts w:ascii="Calibri" w:eastAsia="Calibri" w:hAnsi="Calibri" w:cs="Calibri"/>
                <w:b/>
                <w:color w:val="auto"/>
                <w:szCs w:val="20"/>
                <w:lang w:val="fr-FR" w:eastAsia="en-US" w:bidi="ar-SA"/>
              </w:rPr>
              <w:t>Découvrir le(s) lieu(x) où j’habite</w:t>
            </w:r>
          </w:p>
          <w:p w14:paraId="5397D7D4" w14:textId="77777777" w:rsidR="00CD4CC3" w:rsidRDefault="00CD4CC3" w:rsidP="009E6EB1">
            <w:pPr>
              <w:pStyle w:val="Corpsdetexte"/>
              <w:spacing w:after="0" w:line="240" w:lineRule="auto"/>
              <w:jc w:val="center"/>
              <w:rPr>
                <w:rFonts w:ascii="Calibri" w:hAnsi="Calibri" w:cs="Calibri"/>
                <w:szCs w:val="20"/>
                <w:lang w:val="fr-FR"/>
              </w:rPr>
            </w:pPr>
          </w:p>
          <w:p w14:paraId="033FB6B6" w14:textId="77777777" w:rsidR="007E1811" w:rsidRPr="00D222DE" w:rsidRDefault="007E1811" w:rsidP="009E6EB1">
            <w:pPr>
              <w:pStyle w:val="Corpsdetexte"/>
              <w:spacing w:after="0" w:line="240" w:lineRule="auto"/>
              <w:jc w:val="center"/>
              <w:rPr>
                <w:rFonts w:ascii="Calibri" w:hAnsi="Calibri" w:cs="Calibri"/>
                <w:szCs w:val="20"/>
                <w:lang w:val="fr-FR"/>
              </w:rPr>
            </w:pPr>
          </w:p>
          <w:p w14:paraId="3E511DAA" w14:textId="77777777" w:rsidR="007E1811" w:rsidRPr="00D222DE" w:rsidRDefault="007E1811" w:rsidP="007E1811">
            <w:pPr>
              <w:pStyle w:val="Corpsdetexte"/>
              <w:numPr>
                <w:ilvl w:val="0"/>
                <w:numId w:val="4"/>
              </w:numPr>
              <w:tabs>
                <w:tab w:val="left" w:pos="6776"/>
              </w:tabs>
              <w:spacing w:after="0" w:line="240" w:lineRule="auto"/>
              <w:ind w:left="0" w:firstLine="0"/>
              <w:rPr>
                <w:rFonts w:ascii="Calibri" w:hAnsi="Calibri" w:cs="Calibri"/>
                <w:color w:val="000000"/>
                <w:szCs w:val="20"/>
                <w:lang w:val="fr-FR"/>
              </w:rPr>
            </w:pPr>
            <w:r w:rsidRPr="00137E33">
              <w:rPr>
                <w:rFonts w:ascii="Calibri" w:hAnsi="Calibri" w:cs="Calibri"/>
                <w:b/>
                <w:bCs/>
                <w:color w:val="000000"/>
                <w:szCs w:val="20"/>
                <w:lang w:val="fr-FR"/>
              </w:rPr>
              <w:t>Identifier</w:t>
            </w:r>
            <w:r w:rsidRPr="00D222DE">
              <w:rPr>
                <w:rFonts w:ascii="Calibri" w:hAnsi="Calibri" w:cs="Calibri"/>
                <w:color w:val="000000"/>
                <w:szCs w:val="20"/>
                <w:lang w:val="fr-FR"/>
              </w:rPr>
              <w:t xml:space="preserve"> </w:t>
            </w:r>
            <w:r w:rsidRPr="00D222DE">
              <w:rPr>
                <w:rFonts w:ascii="Calibri" w:hAnsi="Calibri" w:cs="Calibri"/>
                <w:b/>
                <w:color w:val="000000"/>
                <w:szCs w:val="20"/>
                <w:lang w:val="fr-FR"/>
              </w:rPr>
              <w:t xml:space="preserve">les caractéristiques de </w:t>
            </w:r>
            <w:r w:rsidRPr="00137E33">
              <w:rPr>
                <w:rFonts w:ascii="Calibri" w:hAnsi="Calibri" w:cs="Calibri"/>
                <w:bCs/>
                <w:color w:val="000000"/>
                <w:szCs w:val="20"/>
                <w:lang w:val="fr-FR"/>
              </w:rPr>
              <w:t>mon(mes) lieu(x) de vie</w:t>
            </w:r>
            <w:r w:rsidRPr="00D222DE">
              <w:rPr>
                <w:rFonts w:ascii="Calibri" w:hAnsi="Calibri" w:cs="Calibri"/>
                <w:b/>
                <w:color w:val="000000"/>
                <w:szCs w:val="20"/>
                <w:lang w:val="fr-FR"/>
              </w:rPr>
              <w:t>.</w:t>
            </w:r>
          </w:p>
          <w:p w14:paraId="48EBC96B" w14:textId="77777777" w:rsidR="007E1811" w:rsidRPr="00D222DE" w:rsidRDefault="007E1811" w:rsidP="005808F6">
            <w:pPr>
              <w:pStyle w:val="Corpsdetexte"/>
              <w:tabs>
                <w:tab w:val="left" w:pos="6776"/>
              </w:tabs>
              <w:spacing w:after="0" w:line="240" w:lineRule="auto"/>
              <w:rPr>
                <w:rFonts w:ascii="Calibri" w:hAnsi="Calibri" w:cs="Calibri"/>
                <w:i/>
                <w:color w:val="000000"/>
                <w:szCs w:val="20"/>
                <w:lang w:val="fr-FR"/>
              </w:rPr>
            </w:pPr>
          </w:p>
          <w:p w14:paraId="189AE35E" w14:textId="77777777" w:rsidR="007E1811" w:rsidRPr="00137E33" w:rsidRDefault="007E1811" w:rsidP="007E1811">
            <w:pPr>
              <w:pStyle w:val="Corpsdetexte"/>
              <w:numPr>
                <w:ilvl w:val="0"/>
                <w:numId w:val="4"/>
              </w:numPr>
              <w:tabs>
                <w:tab w:val="left" w:pos="6776"/>
              </w:tabs>
              <w:spacing w:after="0" w:line="240" w:lineRule="auto"/>
              <w:ind w:left="0" w:firstLine="0"/>
              <w:rPr>
                <w:rFonts w:ascii="Calibri" w:hAnsi="Calibri" w:cs="Calibri"/>
                <w:iCs/>
                <w:color w:val="000000"/>
                <w:szCs w:val="20"/>
                <w:lang w:val="fr-FR"/>
              </w:rPr>
            </w:pPr>
            <w:r w:rsidRPr="00137E33">
              <w:rPr>
                <w:rFonts w:ascii="Calibri" w:hAnsi="Calibri" w:cs="Calibri"/>
                <w:b/>
                <w:bCs/>
                <w:iCs/>
                <w:color w:val="000000"/>
                <w:szCs w:val="20"/>
                <w:lang w:val="fr-FR"/>
              </w:rPr>
              <w:t xml:space="preserve">Localiser </w:t>
            </w:r>
            <w:r w:rsidRPr="00137E33">
              <w:rPr>
                <w:rFonts w:ascii="Calibri" w:hAnsi="Calibri" w:cs="Calibri"/>
                <w:iCs/>
                <w:color w:val="000000"/>
                <w:szCs w:val="20"/>
                <w:lang w:val="fr-FR"/>
              </w:rPr>
              <w:t>mon (mes) lieu(x) de vie et le(s) situer à différentes échelles.</w:t>
            </w:r>
          </w:p>
        </w:tc>
        <w:tc>
          <w:tcPr>
            <w:tcW w:w="620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14:paraId="09114A4B" w14:textId="77777777" w:rsidR="007E1811" w:rsidRPr="00D222DE" w:rsidRDefault="007E1811" w:rsidP="00341886">
            <w:pPr>
              <w:pStyle w:val="Corpsdetexte"/>
              <w:suppressLineNumbers/>
              <w:tabs>
                <w:tab w:val="left" w:pos="6416"/>
              </w:tabs>
              <w:spacing w:after="0" w:line="240" w:lineRule="auto"/>
              <w:jc w:val="both"/>
              <w:rPr>
                <w:rFonts w:ascii="Calibri" w:hAnsi="Calibri" w:cs="Calibri"/>
                <w:color w:val="000000"/>
                <w:szCs w:val="20"/>
                <w:lang w:val="fr-FR"/>
              </w:rPr>
            </w:pPr>
            <w:r w:rsidRPr="00D222DE">
              <w:rPr>
                <w:rFonts w:ascii="Calibri" w:hAnsi="Calibri" w:cs="Calibri"/>
                <w:color w:val="000000"/>
                <w:szCs w:val="20"/>
                <w:lang w:val="fr-FR"/>
              </w:rPr>
              <w:t xml:space="preserve">Ce thème introducteur réinvestit la </w:t>
            </w:r>
            <w:r w:rsidRPr="00D222DE">
              <w:rPr>
                <w:rFonts w:ascii="Calibri" w:hAnsi="Calibri" w:cs="Calibri"/>
                <w:b/>
                <w:color w:val="000000"/>
                <w:szCs w:val="20"/>
                <w:lang w:val="fr-FR"/>
              </w:rPr>
              <w:t>lecture des paysages du quotidien de l’élève</w:t>
            </w:r>
            <w:r w:rsidRPr="00D222DE">
              <w:rPr>
                <w:rFonts w:ascii="Calibri" w:hAnsi="Calibri" w:cs="Calibri"/>
                <w:color w:val="000000"/>
                <w:szCs w:val="20"/>
                <w:lang w:val="fr-FR"/>
              </w:rPr>
              <w:t xml:space="preserve"> et la découverte de son environnement proche, réalisées au </w:t>
            </w:r>
            <w:r w:rsidRPr="00137E33">
              <w:rPr>
                <w:rFonts w:ascii="Calibri" w:hAnsi="Calibri" w:cs="Calibri"/>
                <w:b/>
                <w:bCs/>
                <w:color w:val="000000"/>
                <w:szCs w:val="20"/>
                <w:lang w:val="fr-FR"/>
              </w:rPr>
              <w:t>cycle 2</w:t>
            </w:r>
            <w:r w:rsidRPr="00D222DE">
              <w:rPr>
                <w:rFonts w:ascii="Calibri" w:hAnsi="Calibri" w:cs="Calibri"/>
                <w:color w:val="000000"/>
                <w:szCs w:val="20"/>
                <w:lang w:val="fr-FR"/>
              </w:rPr>
              <w:t xml:space="preserve">, pour élargir ses horizons. C’est l’occasion de mobiliser un </w:t>
            </w:r>
            <w:r w:rsidRPr="00D222DE">
              <w:rPr>
                <w:rFonts w:ascii="Calibri" w:hAnsi="Calibri" w:cs="Calibri"/>
                <w:b/>
                <w:color w:val="000000"/>
                <w:szCs w:val="20"/>
                <w:lang w:val="fr-FR"/>
              </w:rPr>
              <w:t>vocabulaire de base</w:t>
            </w:r>
            <w:r w:rsidRPr="00D222DE">
              <w:rPr>
                <w:rFonts w:ascii="Calibri" w:hAnsi="Calibri" w:cs="Calibri"/>
                <w:color w:val="000000"/>
                <w:szCs w:val="20"/>
                <w:lang w:val="fr-FR"/>
              </w:rPr>
              <w:t xml:space="preserve"> lié à la fois à la description des </w:t>
            </w:r>
            <w:r w:rsidRPr="00D222DE">
              <w:rPr>
                <w:rFonts w:ascii="Calibri" w:hAnsi="Calibri" w:cs="Calibri"/>
                <w:b/>
                <w:color w:val="000000"/>
                <w:szCs w:val="20"/>
                <w:lang w:val="fr-FR"/>
              </w:rPr>
              <w:t>milieux</w:t>
            </w:r>
            <w:r w:rsidRPr="00D222DE">
              <w:rPr>
                <w:rFonts w:ascii="Calibri" w:hAnsi="Calibri" w:cs="Calibri"/>
                <w:color w:val="000000"/>
                <w:szCs w:val="20"/>
                <w:lang w:val="fr-FR"/>
              </w:rPr>
              <w:t xml:space="preserve"> (relief, hydrologie, climat, végétation) et à celle des </w:t>
            </w:r>
            <w:r w:rsidRPr="00D222DE">
              <w:rPr>
                <w:rFonts w:ascii="Calibri" w:hAnsi="Calibri" w:cs="Calibri"/>
                <w:b/>
                <w:color w:val="000000"/>
                <w:szCs w:val="20"/>
                <w:lang w:val="fr-FR"/>
              </w:rPr>
              <w:t>formes d’occupation humaine</w:t>
            </w:r>
            <w:r w:rsidRPr="00D222DE">
              <w:rPr>
                <w:rFonts w:ascii="Calibri" w:hAnsi="Calibri" w:cs="Calibri"/>
                <w:color w:val="000000"/>
                <w:szCs w:val="20"/>
                <w:lang w:val="fr-FR"/>
              </w:rPr>
              <w:t xml:space="preserve"> (ville, campagne, activités…). L’acquisition de ce vocabulaire géographique se poursuivra tout au long du cycle.</w:t>
            </w:r>
          </w:p>
          <w:p w14:paraId="775BDB1C" w14:textId="77777777" w:rsidR="007E1811" w:rsidRPr="00137E33" w:rsidRDefault="007E1811" w:rsidP="00341886">
            <w:pPr>
              <w:pStyle w:val="Corpsdetexte"/>
              <w:suppressLineNumbers/>
              <w:tabs>
                <w:tab w:val="left" w:pos="6416"/>
              </w:tabs>
              <w:spacing w:after="0" w:line="240" w:lineRule="auto"/>
              <w:jc w:val="both"/>
              <w:rPr>
                <w:rFonts w:ascii="Calibri" w:hAnsi="Calibri" w:cs="Calibri"/>
                <w:color w:val="000000"/>
                <w:szCs w:val="20"/>
                <w:lang w:val="fr-FR"/>
              </w:rPr>
            </w:pPr>
            <w:r w:rsidRPr="00137E33">
              <w:rPr>
                <w:rFonts w:ascii="Calibri" w:hAnsi="Calibri" w:cs="Calibri"/>
                <w:color w:val="000000"/>
                <w:szCs w:val="20"/>
                <w:lang w:val="fr-FR"/>
              </w:rPr>
              <w:t xml:space="preserve">Un premier </w:t>
            </w:r>
            <w:r w:rsidRPr="00137E33">
              <w:rPr>
                <w:rFonts w:ascii="Calibri" w:hAnsi="Calibri" w:cs="Calibri"/>
                <w:bCs/>
                <w:color w:val="000000"/>
                <w:szCs w:val="20"/>
                <w:lang w:val="fr-FR"/>
              </w:rPr>
              <w:t>questionnement</w:t>
            </w:r>
            <w:r w:rsidRPr="00137E33">
              <w:rPr>
                <w:rFonts w:ascii="Calibri" w:hAnsi="Calibri" w:cs="Calibri"/>
                <w:color w:val="000000"/>
                <w:szCs w:val="20"/>
                <w:lang w:val="fr-FR"/>
              </w:rPr>
              <w:t xml:space="preserve"> est ainsi posé sur ce qu’est « habiter ». On travaille sur les représentations et les pratiques que l’élève a de son (ses) lieu(x) de vie. Le(s) </w:t>
            </w:r>
            <w:r w:rsidRPr="00137E33">
              <w:rPr>
                <w:rFonts w:ascii="Calibri" w:hAnsi="Calibri" w:cs="Calibri"/>
                <w:b/>
                <w:bCs/>
                <w:color w:val="000000"/>
                <w:szCs w:val="20"/>
                <w:lang w:val="fr-FR"/>
              </w:rPr>
              <w:t>lieu(x) de vie</w:t>
            </w:r>
            <w:r w:rsidRPr="00137E33">
              <w:rPr>
                <w:rFonts w:ascii="Calibri" w:hAnsi="Calibri" w:cs="Calibri"/>
                <w:color w:val="000000"/>
                <w:szCs w:val="20"/>
                <w:lang w:val="fr-FR"/>
              </w:rPr>
              <w:t xml:space="preserve"> de l’élève est (sont) </w:t>
            </w:r>
            <w:r w:rsidRPr="00137E33">
              <w:rPr>
                <w:rFonts w:ascii="Calibri" w:hAnsi="Calibri" w:cs="Calibri"/>
                <w:b/>
                <w:bCs/>
                <w:color w:val="000000"/>
                <w:szCs w:val="20"/>
                <w:lang w:val="fr-FR"/>
              </w:rPr>
              <w:t>inséré(s) dans des territoires plus vastes, région, France, Europe, monde, qu’on doit savoir reconnaitre et nommer.</w:t>
            </w:r>
          </w:p>
        </w:tc>
      </w:tr>
    </w:tbl>
    <w:p w14:paraId="430B2CA3" w14:textId="12C9A317" w:rsidR="00921F44" w:rsidRPr="00BF7A1C" w:rsidRDefault="00921F44" w:rsidP="00921F44">
      <w:pPr>
        <w:spacing w:line="240" w:lineRule="exact"/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fr-FR"/>
        </w:rPr>
        <w:lastRenderedPageBreak/>
        <w:t>DÉCOUPER L’ESPACE</w:t>
      </w:r>
      <w:r w:rsidR="00C13A67">
        <w:rPr>
          <w:rFonts w:ascii="Times New Roman" w:hAnsi="Times New Roman"/>
          <w:b/>
          <w:lang w:val="fr-FR"/>
        </w:rPr>
        <w:t xml:space="preserve"> (</w:t>
      </w:r>
      <w:r w:rsidR="00C13A67" w:rsidRPr="00C13A67">
        <w:rPr>
          <w:rFonts w:ascii="Times New Roman" w:hAnsi="Times New Roman"/>
          <w:b/>
          <w:lang w:val="fr-FR"/>
        </w:rPr>
        <w:sym w:font="Wingdings" w:char="F0E0"/>
      </w:r>
      <w:r w:rsidR="00C13A67">
        <w:rPr>
          <w:rFonts w:ascii="Times New Roman" w:hAnsi="Times New Roman"/>
          <w:b/>
          <w:lang w:val="fr-FR"/>
        </w:rPr>
        <w:t xml:space="preserve"> DIAPORAMAS SUR CELENE)</w:t>
      </w:r>
    </w:p>
    <w:p w14:paraId="1EBC4E12" w14:textId="77777777" w:rsidR="00921F44" w:rsidRPr="00E01A49" w:rsidRDefault="00921F44" w:rsidP="00921F44">
      <w:pPr>
        <w:pStyle w:val="NormalWeb"/>
        <w:spacing w:beforeLines="0" w:before="160" w:line="320" w:lineRule="exact"/>
        <w:jc w:val="both"/>
        <w:rPr>
          <w:rFonts w:ascii="Times New Roman" w:hAnsi="Times New Roman"/>
          <w:b/>
          <w:color w:val="0432FF"/>
          <w:sz w:val="24"/>
          <w:lang w:val="fr-FR"/>
        </w:rPr>
      </w:pPr>
      <w:r w:rsidRPr="00E01A49">
        <w:rPr>
          <w:rFonts w:ascii="Times New Roman" w:hAnsi="Times New Roman"/>
          <w:b/>
          <w:color w:val="0432FF"/>
          <w:sz w:val="24"/>
          <w:lang w:val="fr-FR"/>
        </w:rPr>
        <w:t xml:space="preserve">1) Le concept « Habiter » en géographie </w:t>
      </w:r>
    </w:p>
    <w:p w14:paraId="390BCEBF" w14:textId="77777777" w:rsidR="00921F44" w:rsidRPr="00E01A49" w:rsidRDefault="00921F44" w:rsidP="00921F44">
      <w:pPr>
        <w:pStyle w:val="NormalWeb"/>
        <w:spacing w:beforeLines="0" w:before="160" w:line="320" w:lineRule="exact"/>
        <w:jc w:val="both"/>
        <w:rPr>
          <w:rFonts w:ascii="Times New Roman" w:hAnsi="Times New Roman"/>
          <w:bCs/>
          <w:color w:val="0432FF"/>
          <w:sz w:val="24"/>
          <w:lang w:val="fr-FR"/>
        </w:rPr>
      </w:pPr>
      <w:r w:rsidRPr="00E01A49">
        <w:rPr>
          <w:rFonts w:ascii="Times New Roman" w:hAnsi="Times New Roman"/>
          <w:b/>
          <w:color w:val="0432FF"/>
          <w:sz w:val="24"/>
          <w:lang w:val="fr-FR"/>
        </w:rPr>
        <w:t xml:space="preserve">2) Le paysage et son analyse : </w:t>
      </w:r>
    </w:p>
    <w:p w14:paraId="150756CC" w14:textId="77777777" w:rsidR="00921F44" w:rsidRPr="00E01A49" w:rsidRDefault="00921F44" w:rsidP="00921F44">
      <w:pPr>
        <w:pStyle w:val="NormalWeb"/>
        <w:spacing w:beforeLines="0" w:before="120" w:line="320" w:lineRule="exact"/>
        <w:jc w:val="both"/>
        <w:rPr>
          <w:rFonts w:ascii="Times New Roman" w:hAnsi="Times New Roman"/>
          <w:bCs/>
          <w:color w:val="000000" w:themeColor="text1"/>
          <w:sz w:val="24"/>
          <w:lang w:val="fr-FR"/>
        </w:rPr>
      </w:pPr>
      <w:r w:rsidRPr="00E01A49">
        <w:rPr>
          <w:rFonts w:ascii="Times New Roman" w:hAnsi="Times New Roman"/>
          <w:bCs/>
          <w:color w:val="000000" w:themeColor="text1"/>
          <w:sz w:val="24"/>
          <w:lang w:val="fr-FR"/>
        </w:rPr>
        <w:t>• Le 1er thème étudié en CM1 : “Découvrir le(s) lieu(x) où j’habite”</w:t>
      </w:r>
    </w:p>
    <w:p w14:paraId="559988AE" w14:textId="77777777" w:rsidR="00921F44" w:rsidRPr="00A52AAF" w:rsidRDefault="00921F44" w:rsidP="00921F4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0" w:before="120" w:line="320" w:lineRule="exact"/>
        <w:jc w:val="both"/>
        <w:rPr>
          <w:rFonts w:ascii="Times New Roman" w:hAnsi="Times New Roman"/>
          <w:sz w:val="24"/>
          <w:lang w:val="fr-FR"/>
        </w:rPr>
      </w:pPr>
      <w:r>
        <w:rPr>
          <w:rFonts w:ascii="Times New Roman" w:hAnsi="Times New Roman"/>
          <w:bCs/>
          <w:sz w:val="24"/>
          <w:lang w:val="fr-FR"/>
        </w:rPr>
        <w:t>EXERCICE</w:t>
      </w:r>
      <w:r w:rsidRPr="00A52AAF">
        <w:rPr>
          <w:rFonts w:ascii="Times New Roman" w:hAnsi="Times New Roman"/>
          <w:bCs/>
          <w:sz w:val="24"/>
          <w:lang w:val="fr-FR"/>
        </w:rPr>
        <w:t xml:space="preserve"> : analyse du paysage dans l’environnement proche</w:t>
      </w:r>
      <w:r>
        <w:rPr>
          <w:rFonts w:ascii="Times New Roman" w:hAnsi="Times New Roman"/>
          <w:bCs/>
          <w:sz w:val="24"/>
          <w:lang w:val="fr-FR"/>
        </w:rPr>
        <w:t xml:space="preserve"> (connu)</w:t>
      </w:r>
      <w:r w:rsidRPr="00A52AAF">
        <w:rPr>
          <w:rFonts w:ascii="Times New Roman" w:hAnsi="Times New Roman"/>
          <w:bCs/>
          <w:sz w:val="24"/>
          <w:lang w:val="fr-FR"/>
        </w:rPr>
        <w:t xml:space="preserve"> de l’élève</w:t>
      </w:r>
      <w:r w:rsidRPr="00DC649F">
        <w:rPr>
          <w:rFonts w:ascii="Times New Roman" w:hAnsi="Times New Roman"/>
          <w:sz w:val="24"/>
          <w:lang w:val="fr-FR"/>
        </w:rPr>
        <w:t xml:space="preserve"> </w:t>
      </w:r>
    </w:p>
    <w:p w14:paraId="7E1D5A5E" w14:textId="77777777" w:rsidR="00921F44" w:rsidRPr="00A14878" w:rsidRDefault="00921F44" w:rsidP="00921F44">
      <w:pPr>
        <w:pStyle w:val="NormalWeb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0" w:before="120" w:line="320" w:lineRule="exact"/>
        <w:ind w:left="0" w:firstLine="0"/>
        <w:jc w:val="both"/>
        <w:rPr>
          <w:rFonts w:ascii="Times New Roman" w:hAnsi="Times New Roman"/>
          <w:bCs/>
          <w:sz w:val="24"/>
          <w:szCs w:val="24"/>
          <w:lang w:val="fr-US"/>
        </w:rPr>
      </w:pPr>
      <w:r w:rsidRPr="00A14878">
        <w:rPr>
          <w:rFonts w:ascii="Times New Roman" w:hAnsi="Times New Roman"/>
          <w:bCs/>
          <w:sz w:val="24"/>
          <w:szCs w:val="24"/>
          <w:lang w:val="fr-FR"/>
        </w:rPr>
        <w:t>Présente</w:t>
      </w:r>
      <w:r>
        <w:rPr>
          <w:rFonts w:ascii="Times New Roman" w:hAnsi="Times New Roman"/>
          <w:bCs/>
          <w:sz w:val="24"/>
          <w:szCs w:val="24"/>
          <w:lang w:val="fr-FR"/>
        </w:rPr>
        <w:t>z</w:t>
      </w:r>
      <w:r w:rsidRPr="00A14878">
        <w:rPr>
          <w:rFonts w:ascii="Times New Roman" w:hAnsi="Times New Roman"/>
          <w:bCs/>
          <w:sz w:val="24"/>
          <w:szCs w:val="24"/>
          <w:lang w:val="fr-FR"/>
        </w:rPr>
        <w:t xml:space="preserve"> le document</w:t>
      </w:r>
      <w:r>
        <w:rPr>
          <w:rFonts w:ascii="Times New Roman" w:hAnsi="Times New Roman"/>
          <w:bCs/>
          <w:sz w:val="24"/>
          <w:szCs w:val="24"/>
          <w:lang w:val="fr-FR"/>
        </w:rPr>
        <w:t xml:space="preserve"> que vous avez choisi parmi les 6 proposés</w:t>
      </w:r>
    </w:p>
    <w:p w14:paraId="4720BC36" w14:textId="77777777" w:rsidR="00921F44" w:rsidRPr="00A14878" w:rsidRDefault="00921F44" w:rsidP="00921F44">
      <w:pPr>
        <w:pStyle w:val="NormalWeb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0" w:before="120" w:line="320" w:lineRule="exact"/>
        <w:ind w:left="0" w:firstLine="0"/>
        <w:jc w:val="both"/>
        <w:rPr>
          <w:rFonts w:ascii="Times New Roman" w:hAnsi="Times New Roman"/>
          <w:bCs/>
          <w:sz w:val="24"/>
          <w:szCs w:val="24"/>
          <w:lang w:val="fr-US"/>
        </w:rPr>
      </w:pPr>
      <w:r>
        <w:rPr>
          <w:rFonts w:ascii="Times New Roman" w:hAnsi="Times New Roman"/>
          <w:bCs/>
          <w:sz w:val="24"/>
          <w:szCs w:val="24"/>
          <w:lang w:val="fr-FR"/>
        </w:rPr>
        <w:t>Produisez une description ordonnée et organisée</w:t>
      </w:r>
      <w:r w:rsidRPr="00A14878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fr-FR"/>
        </w:rPr>
        <w:t>du</w:t>
      </w:r>
      <w:r w:rsidRPr="00A14878">
        <w:rPr>
          <w:rFonts w:ascii="Times New Roman" w:hAnsi="Times New Roman"/>
          <w:bCs/>
          <w:sz w:val="24"/>
          <w:szCs w:val="24"/>
          <w:lang w:val="fr-FR"/>
        </w:rPr>
        <w:t xml:space="preserve"> document</w:t>
      </w:r>
    </w:p>
    <w:p w14:paraId="4DE14B64" w14:textId="77777777" w:rsidR="00921F44" w:rsidRPr="00A14878" w:rsidRDefault="00921F44" w:rsidP="00921F44">
      <w:pPr>
        <w:pStyle w:val="NormalWeb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0" w:before="120" w:line="320" w:lineRule="exact"/>
        <w:ind w:left="0" w:firstLine="0"/>
        <w:jc w:val="both"/>
        <w:rPr>
          <w:rFonts w:ascii="Times New Roman" w:hAnsi="Times New Roman"/>
          <w:bCs/>
          <w:sz w:val="24"/>
          <w:szCs w:val="24"/>
          <w:lang w:val="fr-US"/>
        </w:rPr>
      </w:pPr>
      <w:r w:rsidRPr="00A14878">
        <w:rPr>
          <w:rFonts w:ascii="Times New Roman" w:hAnsi="Times New Roman"/>
          <w:bCs/>
          <w:sz w:val="24"/>
          <w:szCs w:val="24"/>
          <w:lang w:val="fr-FR"/>
        </w:rPr>
        <w:t xml:space="preserve"> Propose</w:t>
      </w:r>
      <w:r>
        <w:rPr>
          <w:rFonts w:ascii="Times New Roman" w:hAnsi="Times New Roman"/>
          <w:bCs/>
          <w:sz w:val="24"/>
          <w:szCs w:val="24"/>
          <w:lang w:val="fr-FR"/>
        </w:rPr>
        <w:t>z</w:t>
      </w:r>
      <w:r w:rsidRPr="00A14878">
        <w:rPr>
          <w:rFonts w:ascii="Times New Roman" w:hAnsi="Times New Roman"/>
          <w:bCs/>
          <w:sz w:val="24"/>
          <w:szCs w:val="24"/>
          <w:lang w:val="fr-FR"/>
        </w:rPr>
        <w:t xml:space="preserve"> une interprétation (analyse, explication) du document</w:t>
      </w:r>
    </w:p>
    <w:p w14:paraId="57162B1F" w14:textId="77777777" w:rsidR="00921F44" w:rsidRPr="00A14878" w:rsidRDefault="00921F44" w:rsidP="00921F44">
      <w:pPr>
        <w:pStyle w:val="NormalWeb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0" w:before="120" w:line="320" w:lineRule="exact"/>
        <w:ind w:left="0" w:firstLine="0"/>
        <w:jc w:val="both"/>
        <w:rPr>
          <w:rFonts w:ascii="Times New Roman" w:hAnsi="Times New Roman"/>
          <w:bCs/>
          <w:sz w:val="24"/>
          <w:szCs w:val="24"/>
          <w:lang w:val="fr-US"/>
        </w:rPr>
      </w:pPr>
      <w:r w:rsidRPr="00A14878">
        <w:rPr>
          <w:rFonts w:ascii="Times New Roman" w:hAnsi="Times New Roman"/>
          <w:bCs/>
          <w:sz w:val="24"/>
          <w:szCs w:val="24"/>
          <w:lang w:val="fr-FR"/>
        </w:rPr>
        <w:t xml:space="preserve"> Qualifie</w:t>
      </w:r>
      <w:r>
        <w:rPr>
          <w:rFonts w:ascii="Times New Roman" w:hAnsi="Times New Roman"/>
          <w:bCs/>
          <w:sz w:val="24"/>
          <w:szCs w:val="24"/>
          <w:lang w:val="fr-FR"/>
        </w:rPr>
        <w:t>z</w:t>
      </w:r>
      <w:r w:rsidRPr="00A14878">
        <w:rPr>
          <w:rFonts w:ascii="Times New Roman" w:hAnsi="Times New Roman"/>
          <w:bCs/>
          <w:sz w:val="24"/>
          <w:szCs w:val="24"/>
          <w:lang w:val="fr-FR"/>
        </w:rPr>
        <w:t xml:space="preserve"> le document </w:t>
      </w:r>
      <w:r>
        <w:rPr>
          <w:rFonts w:ascii="Times New Roman" w:hAnsi="Times New Roman"/>
          <w:bCs/>
          <w:sz w:val="24"/>
          <w:szCs w:val="24"/>
          <w:lang w:val="fr-FR"/>
        </w:rPr>
        <w:t>(c’est-à-dire le type de paysages)</w:t>
      </w:r>
    </w:p>
    <w:p w14:paraId="08811E67" w14:textId="77777777" w:rsidR="00921F44" w:rsidRPr="00A14878" w:rsidRDefault="00921F44" w:rsidP="00921F44">
      <w:pPr>
        <w:pStyle w:val="NormalWeb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0" w:before="120" w:line="320" w:lineRule="exact"/>
        <w:ind w:left="0" w:firstLine="0"/>
        <w:jc w:val="both"/>
        <w:rPr>
          <w:rFonts w:ascii="Times New Roman" w:hAnsi="Times New Roman"/>
          <w:bCs/>
          <w:sz w:val="24"/>
          <w:szCs w:val="24"/>
          <w:lang w:val="fr-US"/>
        </w:rPr>
      </w:pPr>
      <w:r w:rsidRPr="00A14878">
        <w:rPr>
          <w:rFonts w:ascii="Times New Roman" w:hAnsi="Times New Roman"/>
          <w:bCs/>
          <w:i/>
          <w:iCs/>
          <w:sz w:val="24"/>
          <w:szCs w:val="24"/>
          <w:lang w:val="fr-FR"/>
        </w:rPr>
        <w:t xml:space="preserve"> Compare</w:t>
      </w:r>
      <w:r>
        <w:rPr>
          <w:rFonts w:ascii="Times New Roman" w:hAnsi="Times New Roman"/>
          <w:bCs/>
          <w:i/>
          <w:iCs/>
          <w:sz w:val="24"/>
          <w:szCs w:val="24"/>
          <w:lang w:val="fr-FR"/>
        </w:rPr>
        <w:t>z-le</w:t>
      </w:r>
      <w:r w:rsidRPr="00A14878">
        <w:rPr>
          <w:rFonts w:ascii="Times New Roman" w:hAnsi="Times New Roman"/>
          <w:bCs/>
          <w:i/>
          <w:iCs/>
          <w:sz w:val="24"/>
          <w:szCs w:val="24"/>
          <w:lang w:val="fr-FR"/>
        </w:rPr>
        <w:t xml:space="preserve"> à l’autre document de la même page</w:t>
      </w:r>
    </w:p>
    <w:p w14:paraId="5C781C99" w14:textId="77777777" w:rsidR="00921F44" w:rsidRPr="00E01A49" w:rsidRDefault="00921F44" w:rsidP="00921F44">
      <w:pPr>
        <w:pStyle w:val="NormalWeb"/>
        <w:spacing w:beforeLines="0" w:line="260" w:lineRule="exact"/>
        <w:jc w:val="both"/>
        <w:rPr>
          <w:rFonts w:ascii="Times New Roman" w:hAnsi="Times New Roman"/>
          <w:sz w:val="22"/>
          <w:szCs w:val="22"/>
          <w:lang w:val="fr-FR"/>
        </w:rPr>
      </w:pPr>
      <w:r w:rsidRPr="00E01A49">
        <w:rPr>
          <w:rFonts w:ascii="Times New Roman" w:hAnsi="Times New Roman"/>
          <w:sz w:val="22"/>
          <w:szCs w:val="22"/>
          <w:u w:val="single"/>
          <w:lang w:val="fr-FR"/>
        </w:rPr>
        <w:t>Source des photographies paysagères</w:t>
      </w:r>
      <w:r w:rsidRPr="00E01A49">
        <w:rPr>
          <w:rFonts w:ascii="Times New Roman" w:hAnsi="Times New Roman"/>
          <w:sz w:val="22"/>
          <w:szCs w:val="22"/>
          <w:lang w:val="fr-FR"/>
        </w:rPr>
        <w:t xml:space="preserve"> : </w:t>
      </w:r>
    </w:p>
    <w:p w14:paraId="06EE08DB" w14:textId="77777777" w:rsidR="00921F44" w:rsidRPr="00E01A49" w:rsidRDefault="00921F44" w:rsidP="00921F44">
      <w:pPr>
        <w:pStyle w:val="NormalWeb"/>
        <w:spacing w:beforeLines="0" w:line="260" w:lineRule="exact"/>
        <w:jc w:val="both"/>
        <w:rPr>
          <w:rFonts w:ascii="Times New Roman" w:hAnsi="Times New Roman"/>
          <w:sz w:val="22"/>
          <w:szCs w:val="22"/>
          <w:lang w:val="fr-FR"/>
        </w:rPr>
      </w:pPr>
      <w:r w:rsidRPr="00E01A49">
        <w:rPr>
          <w:rFonts w:ascii="Times New Roman" w:hAnsi="Times New Roman"/>
          <w:sz w:val="22"/>
          <w:szCs w:val="22"/>
          <w:lang w:val="fr-FR"/>
        </w:rPr>
        <w:t xml:space="preserve">Hatier, CM, cycle 3, collection Magellan, 2016. </w:t>
      </w:r>
    </w:p>
    <w:p w14:paraId="74D662EB" w14:textId="77777777" w:rsidR="00921F44" w:rsidRPr="00E01A49" w:rsidRDefault="00921F44" w:rsidP="00921F44">
      <w:pPr>
        <w:pStyle w:val="NormalWeb"/>
        <w:spacing w:beforeLines="0" w:line="260" w:lineRule="exact"/>
        <w:jc w:val="both"/>
        <w:rPr>
          <w:rFonts w:ascii="Times New Roman" w:hAnsi="Times New Roman"/>
          <w:sz w:val="22"/>
          <w:szCs w:val="22"/>
          <w:lang w:val="fr-FR"/>
        </w:rPr>
      </w:pPr>
      <w:r w:rsidRPr="00E01A49">
        <w:rPr>
          <w:rFonts w:ascii="Times New Roman" w:hAnsi="Times New Roman"/>
          <w:sz w:val="22"/>
          <w:szCs w:val="22"/>
          <w:lang w:val="fr-FR"/>
        </w:rPr>
        <w:t>Hachette, CM1, Histoire-Géographie, collection Citadelle, 2016.</w:t>
      </w:r>
    </w:p>
    <w:p w14:paraId="5F9DB566" w14:textId="77777777" w:rsidR="00921F44" w:rsidRPr="00E01A49" w:rsidRDefault="00921F44" w:rsidP="00921F44">
      <w:pPr>
        <w:pStyle w:val="NormalWeb"/>
        <w:spacing w:beforeLines="0" w:before="120" w:line="320" w:lineRule="exact"/>
        <w:ind w:firstLine="567"/>
        <w:jc w:val="both"/>
        <w:rPr>
          <w:rFonts w:ascii="Times New Roman" w:hAnsi="Times New Roman"/>
          <w:bCs/>
          <w:color w:val="000000" w:themeColor="text1"/>
          <w:sz w:val="24"/>
          <w:lang w:val="fr-FR"/>
        </w:rPr>
      </w:pPr>
      <w:r w:rsidRPr="00E01A49">
        <w:rPr>
          <w:rFonts w:ascii="Times New Roman" w:hAnsi="Times New Roman"/>
          <w:bCs/>
          <w:color w:val="000000" w:themeColor="text1"/>
          <w:sz w:val="24"/>
          <w:lang w:val="fr-FR"/>
        </w:rPr>
        <w:t xml:space="preserve">a) </w:t>
      </w:r>
      <w:r>
        <w:rPr>
          <w:rFonts w:ascii="Times New Roman" w:hAnsi="Times New Roman"/>
          <w:bCs/>
          <w:color w:val="000000" w:themeColor="text1"/>
          <w:sz w:val="24"/>
          <w:lang w:val="fr-FR"/>
        </w:rPr>
        <w:t>Une définition avec deux entrées, subjective et objective</w:t>
      </w:r>
    </w:p>
    <w:p w14:paraId="4044F6C7" w14:textId="77777777" w:rsidR="00921F44" w:rsidRPr="00E01A49" w:rsidRDefault="00921F44" w:rsidP="00921F44">
      <w:pPr>
        <w:pStyle w:val="NormalWeb"/>
        <w:spacing w:beforeLines="0" w:before="120" w:line="320" w:lineRule="exact"/>
        <w:ind w:firstLine="567"/>
        <w:jc w:val="both"/>
        <w:rPr>
          <w:rFonts w:ascii="Times New Roman" w:hAnsi="Times New Roman"/>
          <w:bCs/>
          <w:color w:val="000000" w:themeColor="text1"/>
          <w:sz w:val="24"/>
          <w:lang w:val="fr-FR"/>
        </w:rPr>
      </w:pPr>
      <w:r w:rsidRPr="00E01A49">
        <w:rPr>
          <w:rFonts w:ascii="Times New Roman" w:hAnsi="Times New Roman"/>
          <w:bCs/>
          <w:color w:val="000000" w:themeColor="text1"/>
          <w:sz w:val="24"/>
          <w:lang w:val="fr-FR"/>
        </w:rPr>
        <w:t xml:space="preserve">b) </w:t>
      </w:r>
      <w:r>
        <w:rPr>
          <w:rFonts w:ascii="Times New Roman" w:hAnsi="Times New Roman"/>
          <w:bCs/>
          <w:color w:val="000000" w:themeColor="text1"/>
          <w:sz w:val="24"/>
          <w:lang w:val="fr-FR"/>
        </w:rPr>
        <w:t>La méthode d’analyse du paysage</w:t>
      </w:r>
      <w:r w:rsidRPr="00E01A49">
        <w:rPr>
          <w:rFonts w:ascii="Times New Roman" w:hAnsi="Times New Roman"/>
          <w:bCs/>
          <w:color w:val="000000" w:themeColor="text1"/>
          <w:sz w:val="24"/>
          <w:lang w:val="fr-FR"/>
        </w:rPr>
        <w:t xml:space="preserve"> </w:t>
      </w:r>
    </w:p>
    <w:p w14:paraId="30BBF946" w14:textId="77777777" w:rsidR="00921F44" w:rsidRPr="00E01A49" w:rsidRDefault="00921F44" w:rsidP="00921F44">
      <w:pPr>
        <w:pStyle w:val="NormalWeb"/>
        <w:spacing w:beforeLines="0" w:before="120" w:line="320" w:lineRule="exact"/>
        <w:ind w:firstLine="567"/>
        <w:jc w:val="both"/>
        <w:rPr>
          <w:rFonts w:ascii="Times New Roman" w:hAnsi="Times New Roman"/>
          <w:bCs/>
          <w:color w:val="000000" w:themeColor="text1"/>
          <w:sz w:val="24"/>
          <w:lang w:val="fr-FR"/>
        </w:rPr>
      </w:pPr>
      <w:r w:rsidRPr="00E01A49">
        <w:rPr>
          <w:rFonts w:ascii="Times New Roman" w:hAnsi="Times New Roman"/>
          <w:bCs/>
          <w:color w:val="000000" w:themeColor="text1"/>
          <w:sz w:val="24"/>
          <w:lang w:val="fr-FR"/>
        </w:rPr>
        <w:t xml:space="preserve">c) </w:t>
      </w:r>
      <w:r>
        <w:rPr>
          <w:rFonts w:ascii="Times New Roman" w:hAnsi="Times New Roman"/>
          <w:bCs/>
          <w:color w:val="000000" w:themeColor="text1"/>
          <w:sz w:val="24"/>
          <w:lang w:val="fr-FR"/>
        </w:rPr>
        <w:t>Un caractère transdisciplinaire, des supports multiples</w:t>
      </w:r>
    </w:p>
    <w:p w14:paraId="3656C91F" w14:textId="77777777" w:rsidR="00921F44" w:rsidRPr="00E01A49" w:rsidRDefault="00921F44" w:rsidP="00921F44">
      <w:pPr>
        <w:pStyle w:val="NormalWeb"/>
        <w:spacing w:beforeLines="0" w:before="120" w:line="320" w:lineRule="exact"/>
        <w:ind w:firstLine="567"/>
        <w:jc w:val="both"/>
        <w:rPr>
          <w:rFonts w:ascii="Times New Roman" w:hAnsi="Times New Roman"/>
          <w:bCs/>
          <w:color w:val="000000" w:themeColor="text1"/>
          <w:sz w:val="24"/>
          <w:lang w:val="fr-FR"/>
        </w:rPr>
      </w:pPr>
      <w:r w:rsidRPr="00E01A49">
        <w:rPr>
          <w:rFonts w:ascii="Times New Roman" w:hAnsi="Times New Roman"/>
          <w:bCs/>
          <w:color w:val="000000" w:themeColor="text1"/>
          <w:sz w:val="24"/>
          <w:lang w:val="fr-FR"/>
        </w:rPr>
        <w:t xml:space="preserve">d) </w:t>
      </w:r>
      <w:r>
        <w:rPr>
          <w:rFonts w:ascii="Times New Roman" w:hAnsi="Times New Roman"/>
          <w:bCs/>
          <w:color w:val="000000" w:themeColor="text1"/>
          <w:sz w:val="24"/>
          <w:lang w:val="fr-FR"/>
        </w:rPr>
        <w:t>Les types de paysages à l’école primaire (cycle 2, cycle 3)</w:t>
      </w:r>
    </w:p>
    <w:p w14:paraId="3A6E8A2C" w14:textId="77777777" w:rsidR="00921F44" w:rsidRPr="00E01A49" w:rsidRDefault="00921F44" w:rsidP="00921F44">
      <w:pPr>
        <w:pStyle w:val="NormalWeb"/>
        <w:spacing w:beforeLines="0" w:before="160" w:line="320" w:lineRule="exact"/>
        <w:jc w:val="both"/>
        <w:rPr>
          <w:rFonts w:ascii="Times New Roman" w:hAnsi="Times New Roman"/>
          <w:b/>
          <w:bCs/>
          <w:color w:val="0432FF"/>
          <w:sz w:val="24"/>
          <w:lang w:val="fr-FR"/>
        </w:rPr>
      </w:pPr>
      <w:r w:rsidRPr="00E01A49">
        <w:rPr>
          <w:rFonts w:ascii="Times New Roman" w:hAnsi="Times New Roman"/>
          <w:b/>
          <w:bCs/>
          <w:color w:val="0432FF"/>
          <w:sz w:val="24"/>
          <w:lang w:val="fr-FR"/>
        </w:rPr>
        <w:t>3) La carte</w:t>
      </w:r>
    </w:p>
    <w:p w14:paraId="3DB780A4" w14:textId="77777777" w:rsidR="00921F44" w:rsidRDefault="00921F44" w:rsidP="00921F4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0" w:before="120" w:line="320" w:lineRule="exact"/>
        <w:jc w:val="both"/>
        <w:rPr>
          <w:rFonts w:ascii="Times New Roman" w:hAnsi="Times New Roman"/>
          <w:sz w:val="24"/>
          <w:lang w:val="fr-FR"/>
        </w:rPr>
      </w:pPr>
      <w:r>
        <w:rPr>
          <w:rFonts w:ascii="Times New Roman" w:hAnsi="Times New Roman"/>
          <w:sz w:val="24"/>
          <w:lang w:val="fr-FR"/>
        </w:rPr>
        <w:t xml:space="preserve">• </w:t>
      </w:r>
      <w:proofErr w:type="gramStart"/>
      <w:r>
        <w:rPr>
          <w:rFonts w:ascii="Times New Roman" w:hAnsi="Times New Roman"/>
          <w:sz w:val="24"/>
          <w:lang w:val="fr-FR"/>
        </w:rPr>
        <w:t>EXERCICE  À</w:t>
      </w:r>
      <w:proofErr w:type="gramEnd"/>
      <w:r>
        <w:rPr>
          <w:rFonts w:ascii="Times New Roman" w:hAnsi="Times New Roman"/>
          <w:sz w:val="24"/>
          <w:lang w:val="fr-FR"/>
        </w:rPr>
        <w:t xml:space="preserve"> partir du ou des exemple(s) fourni(s)), répondez aux questions suivantes :</w:t>
      </w:r>
    </w:p>
    <w:p w14:paraId="43CEF86F" w14:textId="77777777" w:rsidR="00921F44" w:rsidRPr="00BC35B5" w:rsidRDefault="00921F44" w:rsidP="00921F4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0" w:before="120" w:line="320" w:lineRule="exact"/>
        <w:jc w:val="both"/>
        <w:rPr>
          <w:rFonts w:ascii="Times New Roman" w:hAnsi="Times New Roman"/>
          <w:sz w:val="24"/>
          <w:lang w:val="fr-FR"/>
        </w:rPr>
      </w:pPr>
      <w:r>
        <w:rPr>
          <w:rFonts w:ascii="Times New Roman" w:hAnsi="Times New Roman"/>
          <w:sz w:val="24"/>
          <w:lang w:val="fr-FR"/>
        </w:rPr>
        <w:t>1</w:t>
      </w:r>
      <w:r w:rsidRPr="0005514D">
        <w:rPr>
          <w:rFonts w:ascii="Times New Roman" w:hAnsi="Times New Roman"/>
          <w:sz w:val="24"/>
          <w:lang w:val="fr-FR"/>
        </w:rPr>
        <w:t xml:space="preserve">) Quels sont les éléments constitutifs d’une carte ? </w:t>
      </w:r>
      <w:r w:rsidRPr="00BC35B5">
        <w:rPr>
          <w:rFonts w:ascii="Times New Roman" w:hAnsi="Times New Roman"/>
          <w:sz w:val="24"/>
          <w:lang w:val="fr-FR"/>
        </w:rPr>
        <w:t>(</w:t>
      </w:r>
      <w:proofErr w:type="gramStart"/>
      <w:r w:rsidRPr="00BC35B5">
        <w:rPr>
          <w:rFonts w:ascii="Times New Roman" w:hAnsi="Times New Roman"/>
          <w:sz w:val="24"/>
          <w:lang w:val="fr-FR"/>
        </w:rPr>
        <w:t>que</w:t>
      </w:r>
      <w:proofErr w:type="gramEnd"/>
      <w:r w:rsidRPr="00BC35B5">
        <w:rPr>
          <w:rFonts w:ascii="Times New Roman" w:hAnsi="Times New Roman"/>
          <w:sz w:val="24"/>
          <w:lang w:val="fr-FR"/>
        </w:rPr>
        <w:t xml:space="preserve"> possède chaque carte) ?</w:t>
      </w:r>
    </w:p>
    <w:p w14:paraId="761D8087" w14:textId="77777777" w:rsidR="00921F44" w:rsidRDefault="00921F44" w:rsidP="00921F4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0" w:before="120" w:line="320" w:lineRule="exact"/>
        <w:jc w:val="both"/>
        <w:rPr>
          <w:rFonts w:ascii="Times New Roman" w:hAnsi="Times New Roman"/>
          <w:sz w:val="24"/>
          <w:lang w:val="fr-FR"/>
        </w:rPr>
      </w:pPr>
      <w:r>
        <w:rPr>
          <w:rFonts w:ascii="Times New Roman" w:hAnsi="Times New Roman"/>
          <w:sz w:val="24"/>
          <w:lang w:val="fr-FR"/>
        </w:rPr>
        <w:t>2</w:t>
      </w:r>
      <w:r w:rsidRPr="0005514D">
        <w:rPr>
          <w:rFonts w:ascii="Times New Roman" w:hAnsi="Times New Roman"/>
          <w:sz w:val="24"/>
          <w:lang w:val="fr-FR"/>
        </w:rPr>
        <w:t>) Propose</w:t>
      </w:r>
      <w:r>
        <w:rPr>
          <w:rFonts w:ascii="Times New Roman" w:hAnsi="Times New Roman"/>
          <w:sz w:val="24"/>
          <w:lang w:val="fr-FR"/>
        </w:rPr>
        <w:t>z une définition pour la carte.</w:t>
      </w:r>
    </w:p>
    <w:p w14:paraId="64D8C2D0" w14:textId="77777777" w:rsidR="00921F44" w:rsidRPr="0005514D" w:rsidRDefault="00921F44" w:rsidP="00921F4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0" w:before="120" w:line="320" w:lineRule="exact"/>
        <w:jc w:val="both"/>
        <w:rPr>
          <w:rFonts w:ascii="Times New Roman" w:hAnsi="Times New Roman"/>
          <w:sz w:val="24"/>
          <w:lang w:val="fr-FR"/>
        </w:rPr>
      </w:pPr>
      <w:r>
        <w:rPr>
          <w:rFonts w:ascii="Times New Roman" w:hAnsi="Times New Roman"/>
          <w:sz w:val="24"/>
          <w:lang w:val="fr-FR"/>
        </w:rPr>
        <w:t>3) Existe-t-il différents types de carte ? Si oui, lesquelles distinguez-vous ?</w:t>
      </w:r>
    </w:p>
    <w:p w14:paraId="6AB6847F" w14:textId="77777777" w:rsidR="00921F44" w:rsidRPr="00E01A49" w:rsidRDefault="00921F44" w:rsidP="00921F44">
      <w:pPr>
        <w:pStyle w:val="NormalWeb"/>
        <w:spacing w:beforeLines="0" w:before="120" w:line="320" w:lineRule="exact"/>
        <w:ind w:firstLine="567"/>
        <w:jc w:val="both"/>
        <w:rPr>
          <w:rFonts w:ascii="Times New Roman" w:hAnsi="Times New Roman"/>
          <w:bCs/>
          <w:color w:val="000000" w:themeColor="text1"/>
          <w:sz w:val="24"/>
          <w:lang w:val="fr-FR"/>
        </w:rPr>
      </w:pPr>
      <w:r w:rsidRPr="00E01A49">
        <w:rPr>
          <w:rFonts w:ascii="Times New Roman" w:hAnsi="Times New Roman"/>
          <w:bCs/>
          <w:color w:val="000000" w:themeColor="text1"/>
          <w:sz w:val="24"/>
          <w:lang w:val="fr-FR"/>
        </w:rPr>
        <w:t>a) Les éléments de la carte</w:t>
      </w:r>
    </w:p>
    <w:p w14:paraId="7705DB4B" w14:textId="77777777" w:rsidR="00921F44" w:rsidRPr="00E01A49" w:rsidRDefault="00921F44" w:rsidP="00921F44">
      <w:pPr>
        <w:pStyle w:val="NormalWeb"/>
        <w:spacing w:beforeLines="0" w:before="120" w:line="320" w:lineRule="exact"/>
        <w:ind w:firstLine="567"/>
        <w:jc w:val="both"/>
        <w:rPr>
          <w:rFonts w:ascii="Times New Roman" w:hAnsi="Times New Roman"/>
          <w:bCs/>
          <w:color w:val="000000" w:themeColor="text1"/>
          <w:sz w:val="24"/>
          <w:lang w:val="fr-FR"/>
        </w:rPr>
      </w:pPr>
      <w:r w:rsidRPr="00E01A49">
        <w:rPr>
          <w:rFonts w:ascii="Times New Roman" w:hAnsi="Times New Roman"/>
          <w:bCs/>
          <w:color w:val="000000" w:themeColor="text1"/>
          <w:sz w:val="24"/>
          <w:lang w:val="fr-FR"/>
        </w:rPr>
        <w:t xml:space="preserve">b) Qu’est-ce qu’une carte ? </w:t>
      </w:r>
    </w:p>
    <w:p w14:paraId="36BAC050" w14:textId="77777777" w:rsidR="00921F44" w:rsidRPr="00E01A49" w:rsidRDefault="00921F44" w:rsidP="00921F44">
      <w:pPr>
        <w:pStyle w:val="NormalWeb"/>
        <w:spacing w:beforeLines="0" w:before="120" w:line="320" w:lineRule="exact"/>
        <w:ind w:firstLine="567"/>
        <w:jc w:val="both"/>
        <w:rPr>
          <w:rFonts w:ascii="Times New Roman" w:hAnsi="Times New Roman"/>
          <w:bCs/>
          <w:color w:val="000000" w:themeColor="text1"/>
          <w:sz w:val="24"/>
          <w:lang w:val="fr-FR"/>
        </w:rPr>
      </w:pPr>
      <w:r w:rsidRPr="00E01A49">
        <w:rPr>
          <w:rFonts w:ascii="Times New Roman" w:hAnsi="Times New Roman"/>
          <w:bCs/>
          <w:color w:val="000000" w:themeColor="text1"/>
          <w:sz w:val="24"/>
          <w:lang w:val="fr-FR"/>
        </w:rPr>
        <w:t>c) Les types de cartes</w:t>
      </w:r>
    </w:p>
    <w:p w14:paraId="35707E7A" w14:textId="77777777" w:rsidR="00921F44" w:rsidRPr="00E01A49" w:rsidRDefault="00921F44" w:rsidP="00921F44">
      <w:pPr>
        <w:pStyle w:val="NormalWeb"/>
        <w:spacing w:beforeLines="0" w:before="120" w:line="320" w:lineRule="exact"/>
        <w:ind w:firstLine="567"/>
        <w:jc w:val="both"/>
        <w:rPr>
          <w:rFonts w:ascii="Times New Roman" w:hAnsi="Times New Roman"/>
          <w:bCs/>
          <w:color w:val="000000" w:themeColor="text1"/>
          <w:sz w:val="24"/>
          <w:lang w:val="fr-FR"/>
        </w:rPr>
      </w:pPr>
      <w:r w:rsidRPr="00E01A49">
        <w:rPr>
          <w:rFonts w:ascii="Times New Roman" w:hAnsi="Times New Roman"/>
          <w:bCs/>
          <w:color w:val="000000" w:themeColor="text1"/>
          <w:sz w:val="24"/>
          <w:lang w:val="fr-FR"/>
        </w:rPr>
        <w:t>d) Une construction en deux étapes</w:t>
      </w:r>
    </w:p>
    <w:p w14:paraId="37B0D7C0" w14:textId="77777777" w:rsidR="00921F44" w:rsidRPr="00E01A49" w:rsidRDefault="00921F44" w:rsidP="00921F44">
      <w:pPr>
        <w:pStyle w:val="NormalWeb"/>
        <w:spacing w:beforeLines="0" w:before="160" w:line="320" w:lineRule="exact"/>
        <w:jc w:val="both"/>
        <w:rPr>
          <w:rFonts w:ascii="Times New Roman" w:hAnsi="Times New Roman"/>
          <w:b/>
          <w:bCs/>
          <w:color w:val="0432FF"/>
          <w:sz w:val="24"/>
          <w:lang w:val="fr-FR"/>
        </w:rPr>
      </w:pPr>
      <w:r w:rsidRPr="00E01A49">
        <w:rPr>
          <w:rFonts w:ascii="Times New Roman" w:hAnsi="Times New Roman"/>
          <w:b/>
          <w:bCs/>
          <w:color w:val="0432FF"/>
          <w:sz w:val="24"/>
          <w:lang w:val="fr-FR"/>
        </w:rPr>
        <w:t>4) La notion de région</w:t>
      </w:r>
    </w:p>
    <w:p w14:paraId="1651BAE4" w14:textId="77777777" w:rsidR="00921F44" w:rsidRDefault="00921F44" w:rsidP="00921F44">
      <w:pPr>
        <w:pStyle w:val="NormalWeb"/>
        <w:spacing w:beforeLines="0" w:before="120" w:line="320" w:lineRule="exact"/>
        <w:ind w:firstLine="567"/>
        <w:jc w:val="both"/>
        <w:rPr>
          <w:rFonts w:ascii="Times New Roman" w:hAnsi="Times New Roman"/>
          <w:sz w:val="24"/>
          <w:lang w:val="fr-FR"/>
        </w:rPr>
      </w:pPr>
      <w:r>
        <w:rPr>
          <w:rFonts w:ascii="Times New Roman" w:hAnsi="Times New Roman"/>
          <w:sz w:val="24"/>
          <w:lang w:val="fr-FR"/>
        </w:rPr>
        <w:t xml:space="preserve">a) Qu’est-ce qu’une région ? </w:t>
      </w:r>
    </w:p>
    <w:p w14:paraId="587B8402" w14:textId="77777777" w:rsidR="00921F44" w:rsidRDefault="00921F44" w:rsidP="00921F44">
      <w:pPr>
        <w:pStyle w:val="NormalWeb"/>
        <w:spacing w:beforeLines="0" w:before="120" w:line="320" w:lineRule="exact"/>
        <w:ind w:firstLine="567"/>
        <w:jc w:val="both"/>
        <w:rPr>
          <w:rFonts w:ascii="Times New Roman" w:hAnsi="Times New Roman"/>
          <w:sz w:val="24"/>
          <w:lang w:val="fr-FR"/>
        </w:rPr>
      </w:pPr>
      <w:r>
        <w:rPr>
          <w:rFonts w:ascii="Times New Roman" w:hAnsi="Times New Roman"/>
          <w:sz w:val="24"/>
          <w:lang w:val="fr-FR"/>
        </w:rPr>
        <w:t>b) Le découpage administratif français : les collectivités territoriales</w:t>
      </w:r>
    </w:p>
    <w:p w14:paraId="15842FFF" w14:textId="77777777" w:rsidR="00921F44" w:rsidRDefault="00921F44" w:rsidP="00921F44">
      <w:pPr>
        <w:pStyle w:val="NormalWeb"/>
        <w:spacing w:beforeLines="0" w:before="120" w:line="320" w:lineRule="exact"/>
        <w:ind w:firstLine="567"/>
        <w:jc w:val="both"/>
        <w:rPr>
          <w:rFonts w:ascii="Times New Roman" w:hAnsi="Times New Roman"/>
          <w:sz w:val="24"/>
          <w:lang w:val="fr-FR"/>
        </w:rPr>
      </w:pPr>
      <w:r>
        <w:rPr>
          <w:rFonts w:ascii="Times New Roman" w:hAnsi="Times New Roman"/>
          <w:sz w:val="24"/>
          <w:lang w:val="fr-FR"/>
        </w:rPr>
        <w:t>c) Le découpage administratif français : les « nouveaux territoires » de l’intercommunalité</w:t>
      </w:r>
    </w:p>
    <w:p w14:paraId="0B32195D" w14:textId="77777777" w:rsidR="00921F44" w:rsidRPr="00E01A49" w:rsidRDefault="00921F44" w:rsidP="00921F44">
      <w:pPr>
        <w:pStyle w:val="NormalWeb"/>
        <w:spacing w:beforeLines="0" w:before="160" w:line="320" w:lineRule="exact"/>
        <w:jc w:val="both"/>
        <w:rPr>
          <w:rFonts w:ascii="Times New Roman" w:hAnsi="Times New Roman"/>
          <w:b/>
          <w:bCs/>
          <w:color w:val="0432FF"/>
          <w:sz w:val="24"/>
          <w:lang w:val="fr-FR"/>
        </w:rPr>
      </w:pPr>
      <w:r w:rsidRPr="00E01A49">
        <w:rPr>
          <w:rFonts w:ascii="Times New Roman" w:hAnsi="Times New Roman"/>
          <w:b/>
          <w:bCs/>
          <w:color w:val="0432FF"/>
          <w:sz w:val="24"/>
          <w:lang w:val="fr-FR"/>
        </w:rPr>
        <w:t>5) La notion d’échelle</w:t>
      </w:r>
    </w:p>
    <w:p w14:paraId="1C03C274" w14:textId="77777777" w:rsidR="00921F44" w:rsidRDefault="00921F44" w:rsidP="00921F44">
      <w:pPr>
        <w:pStyle w:val="NormalWeb"/>
        <w:spacing w:beforeLines="0" w:before="120" w:line="320" w:lineRule="exact"/>
        <w:ind w:firstLine="567"/>
        <w:jc w:val="both"/>
        <w:rPr>
          <w:rFonts w:ascii="Times New Roman" w:hAnsi="Times New Roman"/>
          <w:sz w:val="24"/>
          <w:lang w:val="fr-FR"/>
        </w:rPr>
      </w:pPr>
      <w:r>
        <w:rPr>
          <w:rFonts w:ascii="Times New Roman" w:hAnsi="Times New Roman"/>
          <w:sz w:val="24"/>
          <w:lang w:val="fr-FR"/>
        </w:rPr>
        <w:t>a) la définition</w:t>
      </w:r>
    </w:p>
    <w:p w14:paraId="5747A26C" w14:textId="77777777" w:rsidR="00921F44" w:rsidRDefault="00921F44" w:rsidP="00921F44">
      <w:pPr>
        <w:pStyle w:val="NormalWeb"/>
        <w:spacing w:beforeLines="0" w:before="120" w:line="320" w:lineRule="exact"/>
        <w:ind w:firstLine="567"/>
        <w:jc w:val="both"/>
        <w:rPr>
          <w:rFonts w:ascii="Times New Roman" w:hAnsi="Times New Roman"/>
          <w:sz w:val="24"/>
          <w:lang w:val="fr-FR"/>
        </w:rPr>
      </w:pPr>
      <w:r>
        <w:rPr>
          <w:rFonts w:ascii="Times New Roman" w:hAnsi="Times New Roman"/>
          <w:sz w:val="24"/>
          <w:lang w:val="fr-FR"/>
        </w:rPr>
        <w:t>b) les différentes notations</w:t>
      </w:r>
    </w:p>
    <w:p w14:paraId="58004CCF" w14:textId="01D648B6" w:rsidR="00E01A49" w:rsidRPr="00F56495" w:rsidRDefault="00921F44" w:rsidP="00F56495">
      <w:pPr>
        <w:pStyle w:val="NormalWeb"/>
        <w:spacing w:beforeLines="0" w:before="120" w:line="320" w:lineRule="exact"/>
        <w:ind w:firstLine="567"/>
        <w:jc w:val="both"/>
        <w:rPr>
          <w:rFonts w:ascii="Times New Roman" w:hAnsi="Times New Roman"/>
          <w:sz w:val="24"/>
          <w:lang w:val="fr-FR"/>
        </w:rPr>
      </w:pPr>
      <w:r>
        <w:rPr>
          <w:rFonts w:ascii="Times New Roman" w:hAnsi="Times New Roman"/>
          <w:sz w:val="24"/>
          <w:lang w:val="fr-FR"/>
        </w:rPr>
        <w:t>c) les échelles de référence</w:t>
      </w:r>
    </w:p>
    <w:sectPr w:rsidR="00E01A49" w:rsidRPr="00F56495" w:rsidSect="00E01A49">
      <w:headerReference w:type="default" r:id="rId7"/>
      <w:footerReference w:type="even" r:id="rId8"/>
      <w:footerReference w:type="default" r:id="rId9"/>
      <w:pgSz w:w="11900" w:h="16840"/>
      <w:pgMar w:top="964" w:right="1134" w:bottom="96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48F1B" w14:textId="77777777" w:rsidR="007B3FD2" w:rsidRDefault="007B3FD2">
      <w:r>
        <w:separator/>
      </w:r>
    </w:p>
  </w:endnote>
  <w:endnote w:type="continuationSeparator" w:id="0">
    <w:p w14:paraId="7EFE08DE" w14:textId="77777777" w:rsidR="007B3FD2" w:rsidRDefault="007B3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0F514" w14:textId="77777777" w:rsidR="006773F7" w:rsidRDefault="00D377BB" w:rsidP="000F7E91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6773F7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3F6EBF1" w14:textId="77777777" w:rsidR="006773F7" w:rsidRDefault="006773F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72D0E" w14:textId="77777777" w:rsidR="006773F7" w:rsidRPr="00D640E4" w:rsidRDefault="00D377BB" w:rsidP="000F7E91">
    <w:pPr>
      <w:pStyle w:val="Pieddepage"/>
      <w:framePr w:wrap="around" w:vAnchor="text" w:hAnchor="margin" w:xAlign="center" w:y="1"/>
      <w:rPr>
        <w:rStyle w:val="Numrodepage"/>
        <w:lang w:val="fr-FR"/>
      </w:rPr>
    </w:pPr>
    <w:r>
      <w:rPr>
        <w:rStyle w:val="Numrodepage"/>
      </w:rPr>
      <w:fldChar w:fldCharType="begin"/>
    </w:r>
    <w:r w:rsidR="006773F7" w:rsidRPr="00D640E4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="00416745" w:rsidRPr="00D640E4">
      <w:rPr>
        <w:rStyle w:val="Numrodepage"/>
        <w:noProof/>
        <w:lang w:val="fr-FR"/>
      </w:rPr>
      <w:t>2</w:t>
    </w:r>
    <w:r>
      <w:rPr>
        <w:rStyle w:val="Numrodepage"/>
      </w:rPr>
      <w:fldChar w:fldCharType="end"/>
    </w:r>
  </w:p>
  <w:p w14:paraId="7D982662" w14:textId="16D4466C" w:rsidR="006773F7" w:rsidRPr="00DC649F" w:rsidRDefault="008E5D04" w:rsidP="000F7E91">
    <w:pPr>
      <w:pStyle w:val="Pieddepage"/>
      <w:tabs>
        <w:tab w:val="clear" w:pos="9406"/>
        <w:tab w:val="right" w:pos="9632"/>
        <w:tab w:val="right" w:pos="10773"/>
      </w:tabs>
      <w:spacing w:before="2"/>
      <w:rPr>
        <w:lang w:val="fr-FR"/>
      </w:rPr>
    </w:pPr>
    <w:r>
      <w:rPr>
        <w:lang w:val="fr-FR"/>
      </w:rPr>
      <w:t>IN</w:t>
    </w:r>
    <w:r w:rsidR="006773F7" w:rsidRPr="00DC649F">
      <w:rPr>
        <w:lang w:val="fr-FR"/>
      </w:rPr>
      <w:t>SPE Centre-Val de Loire</w:t>
    </w:r>
    <w:r w:rsidR="006773F7" w:rsidRPr="00DC649F">
      <w:rPr>
        <w:lang w:val="fr-FR"/>
      </w:rPr>
      <w:tab/>
    </w:r>
    <w:r w:rsidR="006773F7" w:rsidRPr="00DC649F">
      <w:rPr>
        <w:lang w:val="fr-FR"/>
      </w:rPr>
      <w:tab/>
      <w:t>Sites de Bourges-Châteauroux</w:t>
    </w:r>
  </w:p>
  <w:p w14:paraId="51057590" w14:textId="77777777" w:rsidR="006773F7" w:rsidRPr="00DC649F" w:rsidRDefault="006773F7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49757" w14:textId="77777777" w:rsidR="007B3FD2" w:rsidRDefault="007B3FD2">
      <w:r>
        <w:separator/>
      </w:r>
    </w:p>
  </w:footnote>
  <w:footnote w:type="continuationSeparator" w:id="0">
    <w:p w14:paraId="0A418EB7" w14:textId="77777777" w:rsidR="007B3FD2" w:rsidRDefault="007B3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95B17" w14:textId="593FF128" w:rsidR="006773F7" w:rsidRDefault="008E5D04" w:rsidP="000F7E91">
    <w:pPr>
      <w:pStyle w:val="En-tte"/>
      <w:tabs>
        <w:tab w:val="clear" w:pos="9406"/>
        <w:tab w:val="right" w:pos="9632"/>
      </w:tabs>
    </w:pPr>
    <w:r>
      <w:t>UE21EC4</w:t>
    </w:r>
    <w:r w:rsidR="006773F7">
      <w:tab/>
    </w:r>
    <w:r w:rsidR="006773F7">
      <w:tab/>
      <w:t>M1-MEEF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663" w:hanging="663"/>
      </w:pPr>
      <w:rPr>
        <w:rFonts w:ascii="Symbol" w:hAnsi="Symbol" w:cs="Wingdings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ahom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ahom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ahom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ahom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ahom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ahoma"/>
      </w:rPr>
    </w:lvl>
  </w:abstractNum>
  <w:abstractNum w:abstractNumId="1" w15:restartNumberingAfterBreak="0">
    <w:nsid w:val="140D7358"/>
    <w:multiLevelType w:val="hybridMultilevel"/>
    <w:tmpl w:val="DE1A23B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4573F"/>
    <w:multiLevelType w:val="hybridMultilevel"/>
    <w:tmpl w:val="9D843DF4"/>
    <w:lvl w:ilvl="0" w:tplc="092EA0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A16766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3D27FB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A22B6E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A6AEEE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822394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D54B11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D8A553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302FBC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304AD9"/>
    <w:multiLevelType w:val="hybridMultilevel"/>
    <w:tmpl w:val="25988E02"/>
    <w:lvl w:ilvl="0" w:tplc="D0CE10F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C390B"/>
    <w:multiLevelType w:val="hybridMultilevel"/>
    <w:tmpl w:val="0496511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6A5C99"/>
    <w:multiLevelType w:val="hybridMultilevel"/>
    <w:tmpl w:val="25988E02"/>
    <w:lvl w:ilvl="0" w:tplc="D0CE10F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216861">
    <w:abstractNumId w:val="5"/>
  </w:num>
  <w:num w:numId="2" w16cid:durableId="821502659">
    <w:abstractNumId w:val="1"/>
  </w:num>
  <w:num w:numId="3" w16cid:durableId="859047898">
    <w:abstractNumId w:val="4"/>
  </w:num>
  <w:num w:numId="4" w16cid:durableId="362751720">
    <w:abstractNumId w:val="0"/>
  </w:num>
  <w:num w:numId="5" w16cid:durableId="564141572">
    <w:abstractNumId w:val="3"/>
  </w:num>
  <w:num w:numId="6" w16cid:durableId="300816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BF5"/>
    <w:rsid w:val="000509FE"/>
    <w:rsid w:val="00071665"/>
    <w:rsid w:val="00072969"/>
    <w:rsid w:val="00081079"/>
    <w:rsid w:val="00084653"/>
    <w:rsid w:val="000C41F4"/>
    <w:rsid w:val="000D5B84"/>
    <w:rsid w:val="000E1920"/>
    <w:rsid w:val="000E7E74"/>
    <w:rsid w:val="000F7E91"/>
    <w:rsid w:val="001057D9"/>
    <w:rsid w:val="00117498"/>
    <w:rsid w:val="00121785"/>
    <w:rsid w:val="00137E33"/>
    <w:rsid w:val="0015156A"/>
    <w:rsid w:val="00192BD4"/>
    <w:rsid w:val="00194F31"/>
    <w:rsid w:val="00195B05"/>
    <w:rsid w:val="001C0AD6"/>
    <w:rsid w:val="001C2F97"/>
    <w:rsid w:val="001F77D3"/>
    <w:rsid w:val="00265AFD"/>
    <w:rsid w:val="0027596C"/>
    <w:rsid w:val="00283240"/>
    <w:rsid w:val="002C5CF7"/>
    <w:rsid w:val="00321B53"/>
    <w:rsid w:val="00341886"/>
    <w:rsid w:val="00381FA0"/>
    <w:rsid w:val="00396A5E"/>
    <w:rsid w:val="003C25B5"/>
    <w:rsid w:val="00400D7E"/>
    <w:rsid w:val="00401515"/>
    <w:rsid w:val="00415AE2"/>
    <w:rsid w:val="00416745"/>
    <w:rsid w:val="00437C00"/>
    <w:rsid w:val="004B6031"/>
    <w:rsid w:val="004C751E"/>
    <w:rsid w:val="0050214F"/>
    <w:rsid w:val="00506750"/>
    <w:rsid w:val="00535E2F"/>
    <w:rsid w:val="005808F6"/>
    <w:rsid w:val="00587B71"/>
    <w:rsid w:val="005A243C"/>
    <w:rsid w:val="005C1979"/>
    <w:rsid w:val="005C43B2"/>
    <w:rsid w:val="005F0151"/>
    <w:rsid w:val="006126D5"/>
    <w:rsid w:val="00623DC0"/>
    <w:rsid w:val="00624392"/>
    <w:rsid w:val="00627D69"/>
    <w:rsid w:val="0065192C"/>
    <w:rsid w:val="006773F7"/>
    <w:rsid w:val="006D24C8"/>
    <w:rsid w:val="0071068F"/>
    <w:rsid w:val="00712030"/>
    <w:rsid w:val="00741C10"/>
    <w:rsid w:val="007463BA"/>
    <w:rsid w:val="0076254E"/>
    <w:rsid w:val="00770C30"/>
    <w:rsid w:val="00790EAF"/>
    <w:rsid w:val="007B3FD2"/>
    <w:rsid w:val="007E1811"/>
    <w:rsid w:val="007E48D1"/>
    <w:rsid w:val="007F3C15"/>
    <w:rsid w:val="00805C51"/>
    <w:rsid w:val="00813CE3"/>
    <w:rsid w:val="008465F1"/>
    <w:rsid w:val="00847DD4"/>
    <w:rsid w:val="008B377A"/>
    <w:rsid w:val="008D37D9"/>
    <w:rsid w:val="008E5D04"/>
    <w:rsid w:val="00921F44"/>
    <w:rsid w:val="00980CC0"/>
    <w:rsid w:val="00996A51"/>
    <w:rsid w:val="009A6E40"/>
    <w:rsid w:val="009D0B0E"/>
    <w:rsid w:val="009E6EB1"/>
    <w:rsid w:val="00A13BE2"/>
    <w:rsid w:val="00A14878"/>
    <w:rsid w:val="00A43F4B"/>
    <w:rsid w:val="00A46EB7"/>
    <w:rsid w:val="00A52101"/>
    <w:rsid w:val="00A52AAF"/>
    <w:rsid w:val="00A77FAD"/>
    <w:rsid w:val="00A8196D"/>
    <w:rsid w:val="00A9669B"/>
    <w:rsid w:val="00AA2E0B"/>
    <w:rsid w:val="00AB4196"/>
    <w:rsid w:val="00AE45C3"/>
    <w:rsid w:val="00B006D2"/>
    <w:rsid w:val="00B362A1"/>
    <w:rsid w:val="00B53D1A"/>
    <w:rsid w:val="00BF7A1C"/>
    <w:rsid w:val="00C13A67"/>
    <w:rsid w:val="00C3482F"/>
    <w:rsid w:val="00C55331"/>
    <w:rsid w:val="00C67B77"/>
    <w:rsid w:val="00CA1428"/>
    <w:rsid w:val="00CA2236"/>
    <w:rsid w:val="00CB0AE6"/>
    <w:rsid w:val="00CD4CC3"/>
    <w:rsid w:val="00CF7B38"/>
    <w:rsid w:val="00D036C8"/>
    <w:rsid w:val="00D222DE"/>
    <w:rsid w:val="00D270E8"/>
    <w:rsid w:val="00D377BB"/>
    <w:rsid w:val="00D63022"/>
    <w:rsid w:val="00D640E4"/>
    <w:rsid w:val="00D67F80"/>
    <w:rsid w:val="00DC10E3"/>
    <w:rsid w:val="00DC1E9D"/>
    <w:rsid w:val="00DC649F"/>
    <w:rsid w:val="00DD5DD3"/>
    <w:rsid w:val="00DE5CE4"/>
    <w:rsid w:val="00DF1E8A"/>
    <w:rsid w:val="00E01A49"/>
    <w:rsid w:val="00E15E25"/>
    <w:rsid w:val="00E6773F"/>
    <w:rsid w:val="00E73AA4"/>
    <w:rsid w:val="00E90999"/>
    <w:rsid w:val="00EB7821"/>
    <w:rsid w:val="00EE517A"/>
    <w:rsid w:val="00EF2CC5"/>
    <w:rsid w:val="00F14BF5"/>
    <w:rsid w:val="00F213E3"/>
    <w:rsid w:val="00F409CB"/>
    <w:rsid w:val="00F41A84"/>
    <w:rsid w:val="00F43CE2"/>
    <w:rsid w:val="00F5599A"/>
    <w:rsid w:val="00F56495"/>
    <w:rsid w:val="00F919C4"/>
    <w:rsid w:val="00FB3FB5"/>
    <w:rsid w:val="00FB7DC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5DAB7F"/>
  <w15:docId w15:val="{493F71EC-3EBA-480B-8F30-6E9AE940C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BF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14BF5"/>
    <w:pPr>
      <w:spacing w:beforeLines="1"/>
    </w:pPr>
    <w:rPr>
      <w:rFonts w:ascii="Times" w:hAnsi="Times" w:cs="Times New Roman"/>
      <w:sz w:val="20"/>
      <w:szCs w:val="20"/>
      <w:lang w:eastAsia="fr-FR"/>
    </w:rPr>
  </w:style>
  <w:style w:type="character" w:styleId="lev">
    <w:name w:val="Strong"/>
    <w:basedOn w:val="Policepardfaut"/>
    <w:uiPriority w:val="22"/>
    <w:rsid w:val="00F14BF5"/>
    <w:rPr>
      <w:b/>
    </w:rPr>
  </w:style>
  <w:style w:type="paragraph" w:styleId="En-tte">
    <w:name w:val="header"/>
    <w:basedOn w:val="Normal"/>
    <w:link w:val="En-tteCar"/>
    <w:uiPriority w:val="99"/>
    <w:unhideWhenUsed/>
    <w:rsid w:val="00F14BF5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F14BF5"/>
  </w:style>
  <w:style w:type="paragraph" w:styleId="Pieddepage">
    <w:name w:val="footer"/>
    <w:basedOn w:val="Normal"/>
    <w:link w:val="PieddepageCar"/>
    <w:uiPriority w:val="99"/>
    <w:unhideWhenUsed/>
    <w:rsid w:val="00F14BF5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14BF5"/>
  </w:style>
  <w:style w:type="character" w:styleId="Numrodepage">
    <w:name w:val="page number"/>
    <w:basedOn w:val="Policepardfaut"/>
    <w:uiPriority w:val="99"/>
    <w:semiHidden/>
    <w:unhideWhenUsed/>
    <w:rsid w:val="00F14BF5"/>
  </w:style>
  <w:style w:type="character" w:styleId="Lienhypertexte">
    <w:name w:val="Hyperlink"/>
    <w:basedOn w:val="Policepardfaut"/>
    <w:uiPriority w:val="99"/>
    <w:semiHidden/>
    <w:unhideWhenUsed/>
    <w:rsid w:val="00D63022"/>
    <w:rPr>
      <w:color w:val="0000FF" w:themeColor="hyperlink"/>
      <w:u w:val="single"/>
    </w:rPr>
  </w:style>
  <w:style w:type="paragraph" w:styleId="Corpsdetexte">
    <w:name w:val="Body Text"/>
    <w:basedOn w:val="Normal"/>
    <w:link w:val="CorpsdetexteCar"/>
    <w:rsid w:val="007E1811"/>
    <w:pPr>
      <w:widowControl w:val="0"/>
      <w:suppressAutoHyphens/>
      <w:spacing w:after="120" w:line="276" w:lineRule="auto"/>
    </w:pPr>
    <w:rPr>
      <w:rFonts w:ascii="Times New Roman" w:eastAsia="SimSun" w:hAnsi="Times New Roman" w:cs="Mangal"/>
      <w:color w:val="00000A"/>
      <w:lang w:eastAsia="zh-CN" w:bidi="hi-IN"/>
    </w:rPr>
  </w:style>
  <w:style w:type="character" w:customStyle="1" w:styleId="CorpsdetexteCar">
    <w:name w:val="Corps de texte Car"/>
    <w:basedOn w:val="Policepardfaut"/>
    <w:link w:val="Corpsdetexte"/>
    <w:rsid w:val="007E1811"/>
    <w:rPr>
      <w:rFonts w:ascii="Times New Roman" w:eastAsia="SimSun" w:hAnsi="Times New Roman" w:cs="Mangal"/>
      <w:color w:val="00000A"/>
      <w:lang w:eastAsia="zh-CN" w:bidi="hi-IN"/>
    </w:rPr>
  </w:style>
  <w:style w:type="paragraph" w:customStyle="1" w:styleId="Contenudetableau">
    <w:name w:val="Contenu de tableau"/>
    <w:basedOn w:val="Normal"/>
    <w:qFormat/>
    <w:rsid w:val="007E1811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Mangal"/>
      <w:color w:val="00000A"/>
      <w:lang w:val="fr-FR" w:eastAsia="zh-C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5B84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5B84"/>
    <w:rPr>
      <w:rFonts w:ascii="Lucida Grande" w:hAnsi="Lucida Grande"/>
      <w:sz w:val="18"/>
      <w:szCs w:val="18"/>
    </w:rPr>
  </w:style>
  <w:style w:type="table" w:styleId="Grilledutableau">
    <w:name w:val="Table Grid"/>
    <w:basedOn w:val="TableauNormal"/>
    <w:uiPriority w:val="39"/>
    <w:rsid w:val="00117498"/>
    <w:rPr>
      <w:lang w:val="fr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34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09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501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94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55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678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Iufm Orléans-Tours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LAUBRY</dc:creator>
  <cp:keywords/>
  <cp:lastModifiedBy>Laubry Jean-Louis</cp:lastModifiedBy>
  <cp:revision>6</cp:revision>
  <dcterms:created xsi:type="dcterms:W3CDTF">2026-01-12T16:26:00Z</dcterms:created>
  <dcterms:modified xsi:type="dcterms:W3CDTF">2026-01-13T06:26:00Z</dcterms:modified>
</cp:coreProperties>
</file>