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CA2302" w14:textId="1549D410" w:rsidR="001F3FED" w:rsidRPr="00106EF7" w:rsidRDefault="00745FBE" w:rsidP="001F3FED">
      <w:pPr>
        <w:rPr>
          <w:rFonts w:ascii="Tahoma" w:hAnsi="Tahoma" w:cs="Tahoma"/>
        </w:rPr>
      </w:pPr>
      <w:r>
        <w:rPr>
          <w:noProof/>
        </w:rPr>
        <w:drawing>
          <wp:inline distT="0" distB="0" distL="0" distR="0" wp14:anchorId="522AB20E" wp14:editId="0EB39AF6">
            <wp:extent cx="2038350" cy="504825"/>
            <wp:effectExtent l="0" t="0" r="0" b="0"/>
            <wp:docPr id="2" name="Image 1" descr="Une image contenant texte, Police, logo, symbole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1" descr="Une image contenant texte, Police, logo, symbole&#10;&#10;Description générée automatiquement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38350" cy="504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FADD600" w14:textId="479BC1FC" w:rsidR="001F3FED" w:rsidRDefault="001F3FED" w:rsidP="001F3FED">
      <w:pPr>
        <w:rPr>
          <w:rFonts w:ascii="Tahoma" w:hAnsi="Tahoma" w:cs="Tahoma"/>
        </w:rPr>
      </w:pPr>
    </w:p>
    <w:p w14:paraId="3D6DB12C" w14:textId="77777777" w:rsidR="00462D4A" w:rsidRPr="00106EF7" w:rsidRDefault="00462D4A" w:rsidP="001F3FED">
      <w:pPr>
        <w:rPr>
          <w:rFonts w:ascii="Tahoma" w:hAnsi="Tahoma" w:cs="Tahoma"/>
        </w:rPr>
      </w:pPr>
    </w:p>
    <w:p w14:paraId="0AF7826A" w14:textId="6AD43039" w:rsidR="001F3FED" w:rsidRPr="00106EF7" w:rsidRDefault="00745FBE" w:rsidP="001F3FED">
      <w:pPr>
        <w:rPr>
          <w:rFonts w:ascii="Tahoma" w:hAnsi="Tahoma" w:cs="Tahoma"/>
        </w:rPr>
      </w:pPr>
      <w:r>
        <w:rPr>
          <w:rFonts w:ascii="Tahoma" w:hAnsi="Tahoma" w:cs="Tahoma"/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3395989A" wp14:editId="50D73334">
                <wp:simplePos x="0" y="0"/>
                <wp:positionH relativeFrom="column">
                  <wp:posOffset>30480</wp:posOffset>
                </wp:positionH>
                <wp:positionV relativeFrom="paragraph">
                  <wp:posOffset>29210</wp:posOffset>
                </wp:positionV>
                <wp:extent cx="6463665" cy="342900"/>
                <wp:effectExtent l="37465" t="32385" r="33020" b="34290"/>
                <wp:wrapNone/>
                <wp:docPr id="207758268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63665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57150" cmpd="thinThick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44E7000" w14:textId="77777777" w:rsidR="001F3FED" w:rsidRPr="00462D4A" w:rsidRDefault="0003684B" w:rsidP="00C46A43">
                            <w:pPr>
                              <w:jc w:val="center"/>
                              <w:rPr>
                                <w:rFonts w:ascii="Tahoma" w:hAnsi="Tahoma" w:cs="Tahoma"/>
                                <w:b/>
                                <w:sz w:val="24"/>
                                <w:szCs w:val="24"/>
                              </w:rPr>
                            </w:pPr>
                            <w:r w:rsidRPr="00462D4A">
                              <w:rPr>
                                <w:rFonts w:ascii="Tahoma" w:hAnsi="Tahoma" w:cs="Tahoma"/>
                                <w:b/>
                                <w:sz w:val="24"/>
                                <w:szCs w:val="24"/>
                              </w:rPr>
                              <w:t>CHARGE D’ETUDES</w:t>
                            </w:r>
                            <w:r w:rsidR="00D47969" w:rsidRPr="00462D4A">
                              <w:rPr>
                                <w:rFonts w:ascii="Tahoma" w:hAnsi="Tahoma" w:cs="Tahoma"/>
                                <w:b/>
                                <w:sz w:val="24"/>
                                <w:szCs w:val="24"/>
                              </w:rPr>
                              <w:t xml:space="preserve"> TECHNIQUE</w:t>
                            </w:r>
                            <w:r w:rsidRPr="00462D4A">
                              <w:rPr>
                                <w:rFonts w:ascii="Tahoma" w:hAnsi="Tahoma" w:cs="Tahoma"/>
                                <w:b/>
                                <w:sz w:val="24"/>
                                <w:szCs w:val="24"/>
                              </w:rPr>
                              <w:t>S</w:t>
                            </w:r>
                            <w:r w:rsidR="00D47969" w:rsidRPr="00462D4A">
                              <w:rPr>
                                <w:rFonts w:ascii="Tahoma" w:hAnsi="Tahoma" w:cs="Tahoma"/>
                                <w:b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B930C7" w:rsidRPr="00462D4A">
                              <w:rPr>
                                <w:rFonts w:ascii="Tahoma" w:hAnsi="Tahoma" w:cs="Tahoma"/>
                                <w:b/>
                                <w:sz w:val="24"/>
                                <w:szCs w:val="24"/>
                              </w:rPr>
                              <w:t xml:space="preserve">ACTUARIELLES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395989A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.4pt;margin-top:2.3pt;width:508.95pt;height:27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" strokeweight="4.5pt">
                <v:stroke linestyle="thinThick"/>
                <v:textbox>
                  <w:txbxContent>
                    <w:p w14:paraId="444E7000" w14:textId="77777777" w:rsidR="001F3FED" w:rsidRPr="00462D4A" w:rsidRDefault="0003684B" w:rsidP="00C46A43">
                      <w:pPr>
                        <w:jc w:val="center"/>
                        <w:rPr>
                          <w:rFonts w:ascii="Tahoma" w:hAnsi="Tahoma" w:cs="Tahoma"/>
                          <w:b/>
                          <w:sz w:val="24"/>
                          <w:szCs w:val="24"/>
                        </w:rPr>
                      </w:pPr>
                      <w:r w:rsidRPr="00462D4A">
                        <w:rPr>
                          <w:rFonts w:ascii="Tahoma" w:hAnsi="Tahoma" w:cs="Tahoma"/>
                          <w:b/>
                          <w:sz w:val="24"/>
                          <w:szCs w:val="24"/>
                        </w:rPr>
                        <w:t>CHARGE D’ETUDES</w:t>
                      </w:r>
                      <w:r w:rsidR="00D47969" w:rsidRPr="00462D4A">
                        <w:rPr>
                          <w:rFonts w:ascii="Tahoma" w:hAnsi="Tahoma" w:cs="Tahoma"/>
                          <w:b/>
                          <w:sz w:val="24"/>
                          <w:szCs w:val="24"/>
                        </w:rPr>
                        <w:t xml:space="preserve"> TECHNIQUE</w:t>
                      </w:r>
                      <w:r w:rsidRPr="00462D4A">
                        <w:rPr>
                          <w:rFonts w:ascii="Tahoma" w:hAnsi="Tahoma" w:cs="Tahoma"/>
                          <w:b/>
                          <w:sz w:val="24"/>
                          <w:szCs w:val="24"/>
                        </w:rPr>
                        <w:t>S</w:t>
                      </w:r>
                      <w:r w:rsidR="00D47969" w:rsidRPr="00462D4A">
                        <w:rPr>
                          <w:rFonts w:ascii="Tahoma" w:hAnsi="Tahoma" w:cs="Tahoma"/>
                          <w:b/>
                          <w:sz w:val="24"/>
                          <w:szCs w:val="24"/>
                        </w:rPr>
                        <w:t xml:space="preserve"> </w:t>
                      </w:r>
                      <w:r w:rsidR="00B930C7" w:rsidRPr="00462D4A">
                        <w:rPr>
                          <w:rFonts w:ascii="Tahoma" w:hAnsi="Tahoma" w:cs="Tahoma"/>
                          <w:b/>
                          <w:sz w:val="24"/>
                          <w:szCs w:val="24"/>
                        </w:rPr>
                        <w:t xml:space="preserve">ACTUARIELLES </w:t>
                      </w:r>
                    </w:p>
                  </w:txbxContent>
                </v:textbox>
              </v:shape>
            </w:pict>
          </mc:Fallback>
        </mc:AlternateContent>
      </w:r>
    </w:p>
    <w:p w14:paraId="5452C9C3" w14:textId="77777777" w:rsidR="001F3FED" w:rsidRPr="00106EF7" w:rsidRDefault="001F3FED" w:rsidP="001F3FED">
      <w:pPr>
        <w:rPr>
          <w:rFonts w:ascii="Tahoma" w:hAnsi="Tahoma" w:cs="Tahoma"/>
        </w:rPr>
      </w:pPr>
    </w:p>
    <w:p w14:paraId="071332F5" w14:textId="3432A98B" w:rsidR="001F3FED" w:rsidRDefault="001F3FED" w:rsidP="001F3FED">
      <w:pPr>
        <w:rPr>
          <w:rFonts w:ascii="Tahoma" w:hAnsi="Tahoma" w:cs="Tahoma"/>
        </w:rPr>
      </w:pPr>
    </w:p>
    <w:p w14:paraId="169F1B0E" w14:textId="77777777" w:rsidR="00462D4A" w:rsidRDefault="00462D4A" w:rsidP="001F3FED">
      <w:pPr>
        <w:rPr>
          <w:rFonts w:ascii="Tahoma" w:hAnsi="Tahoma" w:cs="Tahoma"/>
        </w:rPr>
      </w:pPr>
    </w:p>
    <w:p w14:paraId="069690D0" w14:textId="77777777" w:rsidR="00ED6964" w:rsidRPr="00106EF7" w:rsidRDefault="00ED6964" w:rsidP="001F3FED">
      <w:pPr>
        <w:rPr>
          <w:rFonts w:ascii="Tahoma" w:hAnsi="Tahoma" w:cs="Tahoma"/>
        </w:rPr>
      </w:pPr>
    </w:p>
    <w:p w14:paraId="593E2AB1" w14:textId="77777777" w:rsidR="001F3FED" w:rsidRPr="00106EF7" w:rsidRDefault="001F3FED" w:rsidP="001F3FED">
      <w:pPr>
        <w:pStyle w:val="Titre2"/>
        <w:shd w:val="pct25" w:color="auto" w:fill="FFFFFF"/>
        <w:rPr>
          <w:rFonts w:ascii="Tahoma" w:hAnsi="Tahoma" w:cs="Tahoma"/>
          <w:sz w:val="20"/>
        </w:rPr>
      </w:pPr>
      <w:r w:rsidRPr="00106EF7">
        <w:rPr>
          <w:rFonts w:ascii="Tahoma" w:hAnsi="Tahoma" w:cs="Tahoma"/>
          <w:sz w:val="20"/>
        </w:rPr>
        <w:t>1 - IDENTIFICATION</w:t>
      </w:r>
    </w:p>
    <w:p w14:paraId="40F8ABCE" w14:textId="77777777" w:rsidR="001F3FED" w:rsidRPr="00106EF7" w:rsidRDefault="001F3FED" w:rsidP="001F3FED">
      <w:pPr>
        <w:rPr>
          <w:rFonts w:ascii="Tahoma" w:hAnsi="Tahoma" w:cs="Tahoma"/>
        </w:rPr>
      </w:pPr>
    </w:p>
    <w:p w14:paraId="1EE3E012" w14:textId="77777777" w:rsidR="001F3FED" w:rsidRPr="00106EF7" w:rsidRDefault="001F3FED" w:rsidP="001F3FED">
      <w:pPr>
        <w:tabs>
          <w:tab w:val="left" w:pos="1418"/>
        </w:tabs>
        <w:rPr>
          <w:rFonts w:ascii="Tahoma" w:hAnsi="Tahoma" w:cs="Tahoma"/>
        </w:rPr>
      </w:pPr>
      <w:r w:rsidRPr="00106EF7">
        <w:rPr>
          <w:rFonts w:ascii="Tahoma" w:hAnsi="Tahoma" w:cs="Tahoma"/>
          <w:b/>
        </w:rPr>
        <w:t>Titulaire du Poste</w:t>
      </w:r>
      <w:r w:rsidRPr="00106EF7">
        <w:rPr>
          <w:rFonts w:ascii="Tahoma" w:hAnsi="Tahoma" w:cs="Tahoma"/>
        </w:rPr>
        <w:t xml:space="preserve"> : </w:t>
      </w:r>
      <w:r w:rsidRPr="00106EF7">
        <w:rPr>
          <w:rFonts w:ascii="Tahoma" w:hAnsi="Tahoma" w:cs="Tahoma"/>
        </w:rPr>
        <w:tab/>
      </w:r>
      <w:r w:rsidRPr="00106EF7">
        <w:rPr>
          <w:rFonts w:ascii="Tahoma" w:hAnsi="Tahoma" w:cs="Tahoma"/>
        </w:rPr>
        <w:tab/>
      </w:r>
    </w:p>
    <w:p w14:paraId="2717CB09" w14:textId="77777777" w:rsidR="001F3FED" w:rsidRPr="00106EF7" w:rsidRDefault="001F3FED" w:rsidP="001F3FED">
      <w:pPr>
        <w:tabs>
          <w:tab w:val="left" w:pos="1418"/>
        </w:tabs>
        <w:rPr>
          <w:rFonts w:ascii="Tahoma" w:hAnsi="Tahoma" w:cs="Tahoma"/>
          <w:sz w:val="16"/>
          <w:szCs w:val="16"/>
        </w:rPr>
      </w:pPr>
    </w:p>
    <w:p w14:paraId="56D4F076" w14:textId="77777777" w:rsidR="00605C4B" w:rsidRPr="00106EF7" w:rsidRDefault="001F3FED" w:rsidP="00C915B7">
      <w:pPr>
        <w:rPr>
          <w:rFonts w:ascii="Tahoma" w:hAnsi="Tahoma" w:cs="Tahoma"/>
          <w:b/>
        </w:rPr>
      </w:pPr>
      <w:r w:rsidRPr="00106EF7">
        <w:rPr>
          <w:rFonts w:ascii="Tahoma" w:hAnsi="Tahoma" w:cs="Tahoma"/>
          <w:b/>
        </w:rPr>
        <w:t>Intitulé de l’Emploi</w:t>
      </w:r>
      <w:r w:rsidRPr="00106EF7">
        <w:rPr>
          <w:rFonts w:ascii="Tahoma" w:hAnsi="Tahoma" w:cs="Tahoma"/>
        </w:rPr>
        <w:t> :</w:t>
      </w:r>
      <w:r w:rsidR="00605C4B" w:rsidRPr="00106EF7">
        <w:rPr>
          <w:rFonts w:ascii="Tahoma" w:hAnsi="Tahoma" w:cs="Tahoma"/>
          <w:b/>
        </w:rPr>
        <w:t xml:space="preserve"> </w:t>
      </w:r>
      <w:r w:rsidR="00C025D0">
        <w:rPr>
          <w:rFonts w:ascii="Tahoma" w:hAnsi="Tahoma" w:cs="Tahoma"/>
          <w:b/>
        </w:rPr>
        <w:tab/>
      </w:r>
      <w:r w:rsidR="00C025D0">
        <w:rPr>
          <w:rFonts w:ascii="Tahoma" w:hAnsi="Tahoma" w:cs="Tahoma"/>
          <w:b/>
        </w:rPr>
        <w:tab/>
      </w:r>
      <w:r w:rsidR="0003684B">
        <w:rPr>
          <w:rFonts w:ascii="Tahoma" w:hAnsi="Tahoma" w:cs="Tahoma"/>
          <w:b/>
        </w:rPr>
        <w:t>CHARGE D’ETUDES</w:t>
      </w:r>
      <w:r w:rsidR="00605C4B" w:rsidRPr="00106EF7">
        <w:rPr>
          <w:rFonts w:ascii="Tahoma" w:hAnsi="Tahoma" w:cs="Tahoma"/>
          <w:b/>
        </w:rPr>
        <w:t xml:space="preserve"> TECHNIQUE</w:t>
      </w:r>
      <w:r w:rsidR="0003684B">
        <w:rPr>
          <w:rFonts w:ascii="Tahoma" w:hAnsi="Tahoma" w:cs="Tahoma"/>
          <w:b/>
        </w:rPr>
        <w:t>S</w:t>
      </w:r>
      <w:r w:rsidR="00FD28CD">
        <w:rPr>
          <w:rFonts w:ascii="Tahoma" w:hAnsi="Tahoma" w:cs="Tahoma"/>
          <w:b/>
        </w:rPr>
        <w:t xml:space="preserve"> </w:t>
      </w:r>
      <w:r w:rsidR="00B930C7">
        <w:rPr>
          <w:rFonts w:ascii="Tahoma" w:hAnsi="Tahoma" w:cs="Tahoma"/>
          <w:b/>
        </w:rPr>
        <w:t xml:space="preserve">ACTUARIELLES </w:t>
      </w:r>
    </w:p>
    <w:p w14:paraId="4219B0B0" w14:textId="77777777" w:rsidR="001F3FED" w:rsidRPr="00106EF7" w:rsidRDefault="001F3FED" w:rsidP="00E8516C">
      <w:pPr>
        <w:tabs>
          <w:tab w:val="left" w:pos="1418"/>
        </w:tabs>
        <w:rPr>
          <w:rFonts w:ascii="Tahoma" w:hAnsi="Tahoma" w:cs="Tahoma"/>
        </w:rPr>
      </w:pPr>
    </w:p>
    <w:p w14:paraId="6E9C3743" w14:textId="59FA112A" w:rsidR="001F3FED" w:rsidRPr="00106EF7" w:rsidRDefault="001F3FED" w:rsidP="001F3FED">
      <w:pPr>
        <w:tabs>
          <w:tab w:val="left" w:pos="284"/>
        </w:tabs>
        <w:rPr>
          <w:rFonts w:ascii="Tahoma" w:hAnsi="Tahoma" w:cs="Tahoma"/>
        </w:rPr>
      </w:pPr>
      <w:r w:rsidRPr="00106EF7">
        <w:rPr>
          <w:rFonts w:ascii="Tahoma" w:hAnsi="Tahoma" w:cs="Tahoma"/>
        </w:rPr>
        <w:t xml:space="preserve">Fonction générique : </w:t>
      </w:r>
      <w:r w:rsidR="00E4074D" w:rsidRPr="00106EF7">
        <w:rPr>
          <w:rFonts w:ascii="Tahoma" w:hAnsi="Tahoma" w:cs="Tahoma"/>
        </w:rPr>
        <w:tab/>
      </w:r>
      <w:r w:rsidR="00E4074D" w:rsidRPr="00106EF7">
        <w:rPr>
          <w:rFonts w:ascii="Tahoma" w:hAnsi="Tahoma" w:cs="Tahoma"/>
        </w:rPr>
        <w:tab/>
      </w:r>
      <w:r w:rsidR="0003684B">
        <w:rPr>
          <w:rFonts w:ascii="Tahoma" w:hAnsi="Tahoma" w:cs="Tahoma"/>
          <w:caps/>
        </w:rPr>
        <w:t>CHARGE D’ETUDES ET CONCEPTION</w:t>
      </w:r>
      <w:r w:rsidR="00E4074D" w:rsidRPr="00106EF7">
        <w:rPr>
          <w:rFonts w:ascii="Tahoma" w:hAnsi="Tahoma" w:cs="Tahoma"/>
        </w:rPr>
        <w:tab/>
      </w:r>
      <w:r w:rsidR="00E4074D" w:rsidRPr="00106EF7">
        <w:rPr>
          <w:rFonts w:ascii="Tahoma" w:hAnsi="Tahoma" w:cs="Tahoma"/>
        </w:rPr>
        <w:tab/>
      </w:r>
      <w:r w:rsidR="00E4074D" w:rsidRPr="00106EF7">
        <w:rPr>
          <w:rFonts w:ascii="Tahoma" w:hAnsi="Tahoma" w:cs="Tahoma"/>
        </w:rPr>
        <w:tab/>
      </w:r>
      <w:r w:rsidR="00462D4A">
        <w:rPr>
          <w:rFonts w:ascii="Tahoma" w:hAnsi="Tahoma" w:cs="Tahoma"/>
        </w:rPr>
        <w:tab/>
      </w:r>
      <w:r w:rsidRPr="00106EF7">
        <w:rPr>
          <w:rFonts w:ascii="Tahoma" w:hAnsi="Tahoma" w:cs="Tahoma"/>
        </w:rPr>
        <w:tab/>
      </w:r>
      <w:r w:rsidRPr="00106EF7">
        <w:rPr>
          <w:rFonts w:ascii="Tahoma" w:hAnsi="Tahoma" w:cs="Tahoma"/>
          <w:b/>
        </w:rPr>
        <w:t xml:space="preserve">Classe : </w:t>
      </w:r>
      <w:r w:rsidR="0003684B">
        <w:rPr>
          <w:rFonts w:ascii="Tahoma" w:hAnsi="Tahoma" w:cs="Tahoma"/>
          <w:b/>
        </w:rPr>
        <w:t>5</w:t>
      </w:r>
    </w:p>
    <w:p w14:paraId="7A00F1AF" w14:textId="77777777" w:rsidR="001F3FED" w:rsidRPr="00106EF7" w:rsidRDefault="001F3FED" w:rsidP="001F3FED">
      <w:pPr>
        <w:tabs>
          <w:tab w:val="left" w:pos="284"/>
        </w:tabs>
        <w:rPr>
          <w:rFonts w:ascii="Tahoma" w:hAnsi="Tahoma" w:cs="Tahoma"/>
          <w:sz w:val="16"/>
          <w:szCs w:val="16"/>
        </w:rPr>
      </w:pPr>
    </w:p>
    <w:p w14:paraId="1144B998" w14:textId="77777777" w:rsidR="001F3FED" w:rsidRPr="00106EF7" w:rsidRDefault="001F3FED" w:rsidP="001F3FED">
      <w:pPr>
        <w:tabs>
          <w:tab w:val="left" w:pos="284"/>
        </w:tabs>
        <w:rPr>
          <w:rFonts w:ascii="Tahoma" w:hAnsi="Tahoma" w:cs="Tahoma"/>
        </w:rPr>
      </w:pPr>
      <w:r w:rsidRPr="00106EF7">
        <w:rPr>
          <w:rFonts w:ascii="Tahoma" w:hAnsi="Tahoma" w:cs="Tahoma"/>
        </w:rPr>
        <w:t xml:space="preserve">Famille professionnelle : </w:t>
      </w:r>
      <w:r w:rsidR="00E4074D" w:rsidRPr="00106EF7">
        <w:rPr>
          <w:rFonts w:ascii="Tahoma" w:hAnsi="Tahoma" w:cs="Tahoma"/>
        </w:rPr>
        <w:tab/>
        <w:t>Etudes et Conception</w:t>
      </w:r>
    </w:p>
    <w:p w14:paraId="1490A8CE" w14:textId="77777777" w:rsidR="001F3FED" w:rsidRPr="00106EF7" w:rsidRDefault="001F3FED" w:rsidP="001F3FED">
      <w:pPr>
        <w:tabs>
          <w:tab w:val="left" w:pos="284"/>
        </w:tabs>
        <w:rPr>
          <w:rFonts w:ascii="Tahoma" w:hAnsi="Tahoma" w:cs="Tahoma"/>
        </w:rPr>
      </w:pPr>
    </w:p>
    <w:p w14:paraId="0CA89D3D" w14:textId="77777777" w:rsidR="001F3FED" w:rsidRPr="00106EF7" w:rsidRDefault="001F3FED" w:rsidP="001F3FED">
      <w:pPr>
        <w:pStyle w:val="Titre2"/>
        <w:shd w:val="pct25" w:color="auto" w:fill="FFFFFF"/>
        <w:rPr>
          <w:rFonts w:ascii="Tahoma" w:hAnsi="Tahoma" w:cs="Tahoma"/>
          <w:sz w:val="20"/>
        </w:rPr>
      </w:pPr>
      <w:r w:rsidRPr="00106EF7">
        <w:rPr>
          <w:rFonts w:ascii="Tahoma" w:hAnsi="Tahoma" w:cs="Tahoma"/>
          <w:sz w:val="20"/>
        </w:rPr>
        <w:t>2 - FINALITE</w:t>
      </w:r>
    </w:p>
    <w:p w14:paraId="3BA4DBB1" w14:textId="77777777" w:rsidR="006B6A62" w:rsidRPr="00106EF7" w:rsidRDefault="006B6A62" w:rsidP="00C025D0">
      <w:pPr>
        <w:tabs>
          <w:tab w:val="left" w:pos="284"/>
        </w:tabs>
        <w:jc w:val="both"/>
        <w:rPr>
          <w:rFonts w:ascii="Tahoma" w:hAnsi="Tahoma" w:cs="Tahoma"/>
          <w:b/>
        </w:rPr>
      </w:pPr>
    </w:p>
    <w:p w14:paraId="3E8CE76C" w14:textId="4AB82E90" w:rsidR="00835766" w:rsidRDefault="00D47969" w:rsidP="00C025D0">
      <w:pPr>
        <w:tabs>
          <w:tab w:val="left" w:pos="284"/>
        </w:tabs>
        <w:jc w:val="both"/>
        <w:rPr>
          <w:rFonts w:ascii="Tahoma" w:hAnsi="Tahoma" w:cs="Tahoma"/>
          <w:b/>
          <w:bCs/>
        </w:rPr>
      </w:pPr>
      <w:r w:rsidRPr="00106EF7">
        <w:rPr>
          <w:rFonts w:ascii="Tahoma" w:hAnsi="Tahoma" w:cs="Tahoma"/>
          <w:b/>
        </w:rPr>
        <w:t xml:space="preserve">Mener </w:t>
      </w:r>
      <w:r w:rsidR="002F76D7">
        <w:rPr>
          <w:rFonts w:ascii="Tahoma" w:hAnsi="Tahoma" w:cs="Tahoma"/>
          <w:b/>
        </w:rPr>
        <w:t>d</w:t>
      </w:r>
      <w:r w:rsidR="00605C4B" w:rsidRPr="00106EF7">
        <w:rPr>
          <w:rFonts w:ascii="Tahoma" w:hAnsi="Tahoma" w:cs="Tahoma"/>
          <w:b/>
        </w:rPr>
        <w:t>es étude</w:t>
      </w:r>
      <w:r w:rsidR="004E0AFE" w:rsidRPr="00106EF7">
        <w:rPr>
          <w:rFonts w:ascii="Tahoma" w:hAnsi="Tahoma" w:cs="Tahoma"/>
          <w:b/>
        </w:rPr>
        <w:t>s actuarielles</w:t>
      </w:r>
      <w:r w:rsidRPr="00106EF7">
        <w:rPr>
          <w:rFonts w:ascii="Tahoma" w:hAnsi="Tahoma" w:cs="Tahoma"/>
          <w:b/>
        </w:rPr>
        <w:t xml:space="preserve"> </w:t>
      </w:r>
      <w:r w:rsidR="00221AE5">
        <w:rPr>
          <w:rFonts w:ascii="Tahoma" w:hAnsi="Tahoma" w:cs="Tahoma"/>
          <w:b/>
        </w:rPr>
        <w:t xml:space="preserve">et analyses prospectives </w:t>
      </w:r>
      <w:r w:rsidRPr="00106EF7">
        <w:rPr>
          <w:rFonts w:ascii="Tahoma" w:hAnsi="Tahoma" w:cs="Tahoma"/>
          <w:b/>
        </w:rPr>
        <w:t>pour l’ensemble des marchés</w:t>
      </w:r>
      <w:r w:rsidR="004E0AFE" w:rsidRPr="00106EF7">
        <w:rPr>
          <w:rFonts w:ascii="Tahoma" w:hAnsi="Tahoma" w:cs="Tahoma"/>
          <w:b/>
        </w:rPr>
        <w:t xml:space="preserve"> </w:t>
      </w:r>
      <w:r w:rsidR="00C025D0">
        <w:rPr>
          <w:rFonts w:ascii="Tahoma" w:hAnsi="Tahoma" w:cs="Tahoma"/>
          <w:b/>
          <w:bCs/>
        </w:rPr>
        <w:t>(Particuliers, Professionnels</w:t>
      </w:r>
      <w:r w:rsidRPr="00106EF7">
        <w:rPr>
          <w:rFonts w:ascii="Tahoma" w:hAnsi="Tahoma" w:cs="Tahoma"/>
          <w:b/>
          <w:bCs/>
        </w:rPr>
        <w:t>, Agricole, Collectivités et Entreprises</w:t>
      </w:r>
      <w:r w:rsidR="00221AE5">
        <w:rPr>
          <w:rFonts w:ascii="Tahoma" w:hAnsi="Tahoma" w:cs="Tahoma"/>
          <w:b/>
          <w:bCs/>
        </w:rPr>
        <w:t>)</w:t>
      </w:r>
      <w:r w:rsidR="002F76D7">
        <w:rPr>
          <w:rFonts w:ascii="Tahoma" w:hAnsi="Tahoma" w:cs="Tahoma"/>
          <w:b/>
          <w:bCs/>
        </w:rPr>
        <w:t>,</w:t>
      </w:r>
      <w:r w:rsidR="00221AE5">
        <w:rPr>
          <w:rFonts w:ascii="Tahoma" w:hAnsi="Tahoma" w:cs="Tahoma"/>
          <w:b/>
          <w:bCs/>
        </w:rPr>
        <w:t xml:space="preserve"> a</w:t>
      </w:r>
      <w:r w:rsidRPr="00106EF7">
        <w:rPr>
          <w:rFonts w:ascii="Tahoma" w:hAnsi="Tahoma" w:cs="Tahoma"/>
          <w:b/>
        </w:rPr>
        <w:t xml:space="preserve">ssurer les </w:t>
      </w:r>
      <w:r w:rsidR="000C766D">
        <w:rPr>
          <w:rFonts w:ascii="Tahoma" w:hAnsi="Tahoma" w:cs="Tahoma"/>
          <w:b/>
          <w:bCs/>
        </w:rPr>
        <w:t>statistiques techniques.</w:t>
      </w:r>
    </w:p>
    <w:p w14:paraId="3E96F712" w14:textId="77777777" w:rsidR="00C025D0" w:rsidRPr="00106EF7" w:rsidRDefault="00C025D0" w:rsidP="00C025D0">
      <w:pPr>
        <w:tabs>
          <w:tab w:val="left" w:pos="284"/>
        </w:tabs>
        <w:jc w:val="both"/>
        <w:rPr>
          <w:rFonts w:ascii="Tahoma" w:hAnsi="Tahoma" w:cs="Tahoma"/>
          <w:b/>
        </w:rPr>
      </w:pPr>
    </w:p>
    <w:p w14:paraId="40914967" w14:textId="77777777" w:rsidR="001F3FED" w:rsidRPr="00106EF7" w:rsidRDefault="00E4074D" w:rsidP="001F3FED">
      <w:pPr>
        <w:pStyle w:val="Titre2"/>
        <w:shd w:val="pct25" w:color="auto" w:fill="FFFFFF"/>
        <w:rPr>
          <w:rFonts w:ascii="Tahoma" w:hAnsi="Tahoma" w:cs="Tahoma"/>
          <w:sz w:val="20"/>
        </w:rPr>
      </w:pPr>
      <w:r w:rsidRPr="00106EF7">
        <w:rPr>
          <w:rFonts w:ascii="Tahoma" w:hAnsi="Tahoma" w:cs="Tahoma"/>
          <w:sz w:val="20"/>
        </w:rPr>
        <w:t xml:space="preserve">3 </w:t>
      </w:r>
      <w:r w:rsidR="001F3FED" w:rsidRPr="00106EF7">
        <w:rPr>
          <w:rFonts w:ascii="Tahoma" w:hAnsi="Tahoma" w:cs="Tahoma"/>
          <w:sz w:val="20"/>
        </w:rPr>
        <w:t>- CADRE D’INTERVENTION</w:t>
      </w:r>
    </w:p>
    <w:p w14:paraId="20B9C26C" w14:textId="77777777" w:rsidR="001F3FED" w:rsidRPr="00106EF7" w:rsidRDefault="001F3FED" w:rsidP="001F3FED">
      <w:pPr>
        <w:tabs>
          <w:tab w:val="left" w:pos="284"/>
        </w:tabs>
        <w:rPr>
          <w:rFonts w:ascii="Tahoma" w:hAnsi="Tahoma" w:cs="Tahoma"/>
        </w:rPr>
      </w:pPr>
    </w:p>
    <w:p w14:paraId="11646016" w14:textId="77777777" w:rsidR="001F3FED" w:rsidRDefault="00221AE5" w:rsidP="00221AE5">
      <w:pPr>
        <w:tabs>
          <w:tab w:val="left" w:pos="284"/>
        </w:tabs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Dans le cadre du plan d’actions défini dans son domaine d’activité, le Chargé d’Etudes Techniques </w:t>
      </w:r>
      <w:r w:rsidR="00B930C7">
        <w:rPr>
          <w:rFonts w:ascii="Tahoma" w:hAnsi="Tahoma" w:cs="Tahoma"/>
        </w:rPr>
        <w:t>Actuarielles</w:t>
      </w:r>
      <w:r w:rsidR="00854CBB">
        <w:rPr>
          <w:rFonts w:ascii="Tahoma" w:hAnsi="Tahoma" w:cs="Tahoma"/>
        </w:rPr>
        <w:t xml:space="preserve"> </w:t>
      </w:r>
      <w:r>
        <w:rPr>
          <w:rFonts w:ascii="Tahoma" w:hAnsi="Tahoma" w:cs="Tahoma"/>
          <w:b/>
        </w:rPr>
        <w:t xml:space="preserve">organise ses activités, met en œuvre les moyens </w:t>
      </w:r>
      <w:r>
        <w:rPr>
          <w:rFonts w:ascii="Tahoma" w:hAnsi="Tahoma" w:cs="Tahoma"/>
        </w:rPr>
        <w:t xml:space="preserve">qu’il a à sa disposition, </w:t>
      </w:r>
      <w:r>
        <w:rPr>
          <w:rFonts w:ascii="Tahoma" w:hAnsi="Tahoma" w:cs="Tahoma"/>
          <w:b/>
        </w:rPr>
        <w:t xml:space="preserve">choisit les actions les plus adaptées </w:t>
      </w:r>
      <w:r>
        <w:rPr>
          <w:rFonts w:ascii="Tahoma" w:hAnsi="Tahoma" w:cs="Tahoma"/>
        </w:rPr>
        <w:t>pour atteindre ses objectifs.</w:t>
      </w:r>
    </w:p>
    <w:p w14:paraId="52C6DDF8" w14:textId="77777777" w:rsidR="00221AE5" w:rsidRDefault="00221AE5" w:rsidP="00221AE5">
      <w:pPr>
        <w:tabs>
          <w:tab w:val="left" w:pos="284"/>
        </w:tabs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Il peut être </w:t>
      </w:r>
      <w:r>
        <w:rPr>
          <w:rFonts w:ascii="Tahoma" w:hAnsi="Tahoma" w:cs="Tahoma"/>
          <w:b/>
        </w:rPr>
        <w:t xml:space="preserve">associé à la définition des objectifs fixés et à l’évaluation des moyens </w:t>
      </w:r>
      <w:r>
        <w:rPr>
          <w:rFonts w:ascii="Tahoma" w:hAnsi="Tahoma" w:cs="Tahoma"/>
        </w:rPr>
        <w:t>nécessaires à leur réalisation.</w:t>
      </w:r>
    </w:p>
    <w:p w14:paraId="323E52DA" w14:textId="77777777" w:rsidR="00221AE5" w:rsidRDefault="00221AE5" w:rsidP="00221AE5">
      <w:pPr>
        <w:tabs>
          <w:tab w:val="left" w:pos="284"/>
        </w:tabs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La </w:t>
      </w:r>
      <w:r>
        <w:rPr>
          <w:rFonts w:ascii="Tahoma" w:hAnsi="Tahoma" w:cs="Tahoma"/>
          <w:b/>
        </w:rPr>
        <w:t xml:space="preserve">pertinence des procédures de gestion mises en place, les choix et options de travail retenus, la qualité des études, </w:t>
      </w:r>
      <w:r>
        <w:rPr>
          <w:rFonts w:ascii="Tahoma" w:hAnsi="Tahoma" w:cs="Tahoma"/>
        </w:rPr>
        <w:t>les décisions opérationnelles impactent les résultats de l’entité de travail voire ceux de l’entreprise.</w:t>
      </w:r>
    </w:p>
    <w:p w14:paraId="1BFD5448" w14:textId="77777777" w:rsidR="00221AE5" w:rsidRPr="00221AE5" w:rsidRDefault="00221AE5" w:rsidP="001F3FED">
      <w:pPr>
        <w:tabs>
          <w:tab w:val="left" w:pos="284"/>
        </w:tabs>
        <w:rPr>
          <w:rFonts w:ascii="Tahoma" w:hAnsi="Tahoma" w:cs="Tahoma"/>
        </w:rPr>
      </w:pPr>
    </w:p>
    <w:p w14:paraId="609714E3" w14:textId="77777777" w:rsidR="001F3FED" w:rsidRPr="00106EF7" w:rsidRDefault="00E4074D" w:rsidP="00E4074D">
      <w:pPr>
        <w:shd w:val="pct25" w:color="auto" w:fill="FFFFFF"/>
        <w:tabs>
          <w:tab w:val="left" w:pos="284"/>
        </w:tabs>
        <w:jc w:val="center"/>
        <w:rPr>
          <w:rFonts w:ascii="Tahoma" w:hAnsi="Tahoma" w:cs="Tahoma"/>
          <w:b/>
        </w:rPr>
      </w:pPr>
      <w:r w:rsidRPr="00106EF7">
        <w:rPr>
          <w:rFonts w:ascii="Tahoma" w:hAnsi="Tahoma" w:cs="Tahoma"/>
          <w:b/>
        </w:rPr>
        <w:t xml:space="preserve">4 </w:t>
      </w:r>
      <w:r w:rsidR="001F3FED" w:rsidRPr="00106EF7">
        <w:rPr>
          <w:rFonts w:ascii="Tahoma" w:hAnsi="Tahoma" w:cs="Tahoma"/>
          <w:b/>
        </w:rPr>
        <w:t>- PRINCIPALES MISSIONS ET ACTIVITES</w:t>
      </w:r>
    </w:p>
    <w:p w14:paraId="1F09344A" w14:textId="77777777" w:rsidR="00C025D0" w:rsidRDefault="00C025D0" w:rsidP="006B6A62">
      <w:pPr>
        <w:pStyle w:val="Pieddepage"/>
        <w:tabs>
          <w:tab w:val="clear" w:pos="4536"/>
          <w:tab w:val="clear" w:pos="9072"/>
          <w:tab w:val="left" w:pos="284"/>
        </w:tabs>
        <w:jc w:val="both"/>
        <w:rPr>
          <w:rFonts w:ascii="Tahoma" w:hAnsi="Tahoma" w:cs="Tahoma"/>
        </w:rPr>
      </w:pPr>
    </w:p>
    <w:p w14:paraId="3F27BCF8" w14:textId="669C3CDD" w:rsidR="006B6A62" w:rsidRPr="00E14F33" w:rsidRDefault="00E14F33" w:rsidP="006B6A62">
      <w:pPr>
        <w:pStyle w:val="Pieddepage"/>
        <w:tabs>
          <w:tab w:val="clear" w:pos="4536"/>
          <w:tab w:val="clear" w:pos="9072"/>
          <w:tab w:val="left" w:pos="284"/>
        </w:tabs>
        <w:jc w:val="both"/>
        <w:rPr>
          <w:rFonts w:ascii="Tahoma" w:hAnsi="Tahoma" w:cs="Tahoma"/>
          <w:b/>
        </w:rPr>
      </w:pPr>
      <w:r>
        <w:rPr>
          <w:rFonts w:ascii="Tahoma" w:hAnsi="Tahoma" w:cs="Tahoma"/>
        </w:rPr>
        <w:t xml:space="preserve">La fonction consiste, pour parvenir à la réalisation du plan d’actions, </w:t>
      </w:r>
      <w:r w:rsidR="00854CBB">
        <w:rPr>
          <w:rFonts w:ascii="Tahoma" w:hAnsi="Tahoma" w:cs="Tahoma"/>
        </w:rPr>
        <w:t xml:space="preserve">à </w:t>
      </w:r>
      <w:r>
        <w:rPr>
          <w:rFonts w:ascii="Tahoma" w:hAnsi="Tahoma" w:cs="Tahoma"/>
          <w:b/>
        </w:rPr>
        <w:t xml:space="preserve">gérer un champ d’activités, </w:t>
      </w:r>
      <w:r>
        <w:rPr>
          <w:rFonts w:ascii="Tahoma" w:hAnsi="Tahoma" w:cs="Tahoma"/>
        </w:rPr>
        <w:t xml:space="preserve">à mettre en œuvre des </w:t>
      </w:r>
      <w:r>
        <w:rPr>
          <w:rFonts w:ascii="Tahoma" w:hAnsi="Tahoma" w:cs="Tahoma"/>
          <w:b/>
        </w:rPr>
        <w:t>outils</w:t>
      </w:r>
      <w:r w:rsidR="002B3FED">
        <w:rPr>
          <w:rFonts w:ascii="Tahoma" w:hAnsi="Tahoma" w:cs="Tahoma"/>
          <w:b/>
        </w:rPr>
        <w:t xml:space="preserve"> </w:t>
      </w:r>
      <w:r>
        <w:rPr>
          <w:rFonts w:ascii="Tahoma" w:hAnsi="Tahoma" w:cs="Tahoma"/>
          <w:b/>
        </w:rPr>
        <w:t xml:space="preserve">et techniques </w:t>
      </w:r>
      <w:r w:rsidR="00854CBB">
        <w:rPr>
          <w:rFonts w:ascii="Tahoma" w:hAnsi="Tahoma" w:cs="Tahoma"/>
          <w:b/>
        </w:rPr>
        <w:t>actuarielles</w:t>
      </w:r>
      <w:r>
        <w:rPr>
          <w:rFonts w:ascii="Tahoma" w:hAnsi="Tahoma" w:cs="Tahoma"/>
          <w:b/>
        </w:rPr>
        <w:t xml:space="preserve">, </w:t>
      </w:r>
      <w:r>
        <w:rPr>
          <w:rFonts w:ascii="Tahoma" w:hAnsi="Tahoma" w:cs="Tahoma"/>
        </w:rPr>
        <w:t xml:space="preserve">à réaliser des </w:t>
      </w:r>
      <w:r>
        <w:rPr>
          <w:rFonts w:ascii="Tahoma" w:hAnsi="Tahoma" w:cs="Tahoma"/>
          <w:b/>
        </w:rPr>
        <w:t>études et des analyses prospectives, à concevoir ou adapter ou maintenir des solutions généralisables à l’ensemble de l’entreprise.</w:t>
      </w:r>
    </w:p>
    <w:p w14:paraId="728957DF" w14:textId="77777777" w:rsidR="006B6A62" w:rsidRPr="00106EF7" w:rsidRDefault="006B6A62" w:rsidP="006B6A62">
      <w:pPr>
        <w:pStyle w:val="Pieddepage"/>
        <w:tabs>
          <w:tab w:val="clear" w:pos="4536"/>
          <w:tab w:val="clear" w:pos="9072"/>
          <w:tab w:val="left" w:pos="284"/>
        </w:tabs>
        <w:jc w:val="both"/>
        <w:rPr>
          <w:rFonts w:ascii="Tahoma" w:hAnsi="Tahoma" w:cs="Tahoma"/>
        </w:rPr>
      </w:pPr>
    </w:p>
    <w:p w14:paraId="19FD07CA" w14:textId="77777777" w:rsidR="00854CBB" w:rsidRDefault="00854CBB" w:rsidP="006B6A62">
      <w:pPr>
        <w:pStyle w:val="Pieddepage"/>
        <w:tabs>
          <w:tab w:val="clear" w:pos="4536"/>
          <w:tab w:val="clear" w:pos="9072"/>
          <w:tab w:val="left" w:pos="284"/>
        </w:tabs>
        <w:jc w:val="both"/>
        <w:rPr>
          <w:rFonts w:ascii="Tahoma" w:hAnsi="Tahoma" w:cs="Tahoma"/>
        </w:rPr>
      </w:pPr>
      <w:r w:rsidRPr="00854CBB">
        <w:rPr>
          <w:rFonts w:ascii="Tahoma" w:hAnsi="Tahoma" w:cs="Tahoma"/>
          <w:b/>
        </w:rPr>
        <w:t>Les études actuarielles constituent la mission principale du poste</w:t>
      </w:r>
    </w:p>
    <w:p w14:paraId="1B209AF0" w14:textId="77777777" w:rsidR="006B6A62" w:rsidRPr="00106EF7" w:rsidRDefault="00854CBB" w:rsidP="006B6A62">
      <w:pPr>
        <w:pStyle w:val="Pieddepage"/>
        <w:tabs>
          <w:tab w:val="clear" w:pos="4536"/>
          <w:tab w:val="clear" w:pos="9072"/>
          <w:tab w:val="left" w:pos="284"/>
        </w:tabs>
        <w:jc w:val="both"/>
        <w:rPr>
          <w:rFonts w:ascii="Tahoma" w:hAnsi="Tahoma" w:cs="Tahoma"/>
        </w:rPr>
      </w:pPr>
      <w:r>
        <w:rPr>
          <w:rFonts w:ascii="Tahoma" w:hAnsi="Tahoma" w:cs="Tahoma"/>
        </w:rPr>
        <w:t>Les</w:t>
      </w:r>
      <w:r w:rsidR="006B6A62" w:rsidRPr="00106EF7">
        <w:rPr>
          <w:rFonts w:ascii="Tahoma" w:hAnsi="Tahoma" w:cs="Tahoma"/>
        </w:rPr>
        <w:t xml:space="preserve"> activités relèvent pour tout ou partie et de façon non limitative des missions suivantes :</w:t>
      </w:r>
    </w:p>
    <w:p w14:paraId="7D90E6EE" w14:textId="77777777" w:rsidR="006B6A62" w:rsidRPr="00106EF7" w:rsidRDefault="006B6A62" w:rsidP="006B6A62">
      <w:pPr>
        <w:rPr>
          <w:rFonts w:ascii="Tahoma" w:hAnsi="Tahoma" w:cs="Tahoma"/>
        </w:rPr>
      </w:pPr>
    </w:p>
    <w:p w14:paraId="3AF82D5A" w14:textId="77777777" w:rsidR="006B6A62" w:rsidRPr="00106EF7" w:rsidRDefault="001308C8" w:rsidP="006B6A62">
      <w:pPr>
        <w:numPr>
          <w:ilvl w:val="0"/>
          <w:numId w:val="4"/>
        </w:numPr>
        <w:rPr>
          <w:rFonts w:ascii="Tahoma" w:hAnsi="Tahoma" w:cs="Tahoma"/>
          <w:b/>
          <w:bCs/>
        </w:rPr>
      </w:pPr>
      <w:r>
        <w:rPr>
          <w:rFonts w:ascii="Tahoma" w:hAnsi="Tahoma" w:cs="Tahoma"/>
          <w:b/>
          <w:bCs/>
        </w:rPr>
        <w:t>Mener des études actuarielles et assurer les statistiques techniques</w:t>
      </w:r>
    </w:p>
    <w:p w14:paraId="5DF096F5" w14:textId="77777777" w:rsidR="001308C8" w:rsidRDefault="001308C8" w:rsidP="001308C8">
      <w:pPr>
        <w:numPr>
          <w:ilvl w:val="1"/>
          <w:numId w:val="4"/>
        </w:numPr>
        <w:tabs>
          <w:tab w:val="left" w:pos="284"/>
        </w:tabs>
        <w:rPr>
          <w:rFonts w:ascii="Tahoma" w:hAnsi="Tahoma" w:cs="Tahoma"/>
        </w:rPr>
      </w:pPr>
      <w:r>
        <w:rPr>
          <w:rFonts w:ascii="Tahoma" w:hAnsi="Tahoma" w:cs="Tahoma"/>
        </w:rPr>
        <w:t xml:space="preserve">Conduire les études actuarielles permettant de fixer les règles et les barèmes de tarification techniques de chaque type de contrat en lien avec les responsables </w:t>
      </w:r>
      <w:r w:rsidR="00854CBB">
        <w:rPr>
          <w:rFonts w:ascii="Tahoma" w:hAnsi="Tahoma" w:cs="Tahoma"/>
        </w:rPr>
        <w:t>et référents des</w:t>
      </w:r>
      <w:r>
        <w:rPr>
          <w:rFonts w:ascii="Tahoma" w:hAnsi="Tahoma" w:cs="Tahoma"/>
        </w:rPr>
        <w:t xml:space="preserve"> marché</w:t>
      </w:r>
      <w:r w:rsidR="00854CBB">
        <w:rPr>
          <w:rFonts w:ascii="Tahoma" w:hAnsi="Tahoma" w:cs="Tahoma"/>
        </w:rPr>
        <w:t>s</w:t>
      </w:r>
      <w:r>
        <w:rPr>
          <w:rFonts w:ascii="Tahoma" w:hAnsi="Tahoma" w:cs="Tahoma"/>
        </w:rPr>
        <w:t xml:space="preserve"> concernés</w:t>
      </w:r>
    </w:p>
    <w:p w14:paraId="71DC16DC" w14:textId="77777777" w:rsidR="001308C8" w:rsidRDefault="001308C8" w:rsidP="001308C8">
      <w:pPr>
        <w:numPr>
          <w:ilvl w:val="1"/>
          <w:numId w:val="4"/>
        </w:numPr>
        <w:tabs>
          <w:tab w:val="left" w:pos="284"/>
        </w:tabs>
        <w:rPr>
          <w:rFonts w:ascii="Tahoma" w:hAnsi="Tahoma" w:cs="Tahoma"/>
        </w:rPr>
      </w:pPr>
      <w:r>
        <w:rPr>
          <w:rFonts w:ascii="Tahoma" w:hAnsi="Tahoma" w:cs="Tahoma"/>
        </w:rPr>
        <w:t xml:space="preserve">Mettre en œuvre les outils (base de données) et les techniques </w:t>
      </w:r>
      <w:r w:rsidR="00854CBB">
        <w:rPr>
          <w:rFonts w:ascii="Tahoma" w:hAnsi="Tahoma" w:cs="Tahoma"/>
        </w:rPr>
        <w:t xml:space="preserve">actuarielles </w:t>
      </w:r>
      <w:r>
        <w:rPr>
          <w:rFonts w:ascii="Tahoma" w:hAnsi="Tahoma" w:cs="Tahoma"/>
        </w:rPr>
        <w:t xml:space="preserve">adaptées </w:t>
      </w:r>
    </w:p>
    <w:p w14:paraId="2365D84E" w14:textId="77777777" w:rsidR="001308C8" w:rsidRDefault="00854CBB" w:rsidP="001308C8">
      <w:pPr>
        <w:numPr>
          <w:ilvl w:val="1"/>
          <w:numId w:val="4"/>
        </w:numPr>
        <w:tabs>
          <w:tab w:val="left" w:pos="284"/>
        </w:tabs>
        <w:rPr>
          <w:rFonts w:ascii="Tahoma" w:hAnsi="Tahoma" w:cs="Tahoma"/>
        </w:rPr>
      </w:pPr>
      <w:r>
        <w:rPr>
          <w:rFonts w:ascii="Tahoma" w:hAnsi="Tahoma" w:cs="Tahoma"/>
        </w:rPr>
        <w:t>Réalise</w:t>
      </w:r>
      <w:r w:rsidR="001308C8">
        <w:rPr>
          <w:rFonts w:ascii="Tahoma" w:hAnsi="Tahoma" w:cs="Tahoma"/>
        </w:rPr>
        <w:t>r les statistiques techniques notamment par la validation des process et des états statistiques</w:t>
      </w:r>
    </w:p>
    <w:p w14:paraId="1527EED9" w14:textId="77777777" w:rsidR="001308C8" w:rsidRDefault="001308C8" w:rsidP="001308C8">
      <w:pPr>
        <w:numPr>
          <w:ilvl w:val="1"/>
          <w:numId w:val="4"/>
        </w:numPr>
        <w:tabs>
          <w:tab w:val="left" w:pos="284"/>
        </w:tabs>
        <w:rPr>
          <w:rFonts w:ascii="Tahoma" w:hAnsi="Tahoma" w:cs="Tahoma"/>
        </w:rPr>
      </w:pPr>
      <w:r>
        <w:rPr>
          <w:rFonts w:ascii="Tahoma" w:hAnsi="Tahoma" w:cs="Tahoma"/>
        </w:rPr>
        <w:t>Concevoir et analyser les tableaux de bord et états statistiques des résultats techniques de l’entreprise</w:t>
      </w:r>
    </w:p>
    <w:p w14:paraId="3802AB63" w14:textId="77777777" w:rsidR="001308C8" w:rsidRPr="001308C8" w:rsidRDefault="001308C8" w:rsidP="007649E7">
      <w:pPr>
        <w:tabs>
          <w:tab w:val="left" w:pos="284"/>
        </w:tabs>
        <w:ind w:left="1080"/>
        <w:rPr>
          <w:rFonts w:ascii="Tahoma" w:hAnsi="Tahoma" w:cs="Tahoma"/>
        </w:rPr>
      </w:pPr>
    </w:p>
    <w:p w14:paraId="15D69A2B" w14:textId="77777777" w:rsidR="006B6A62" w:rsidRPr="00106EF7" w:rsidRDefault="001308C8" w:rsidP="006B6A62">
      <w:pPr>
        <w:numPr>
          <w:ilvl w:val="0"/>
          <w:numId w:val="4"/>
        </w:numPr>
        <w:rPr>
          <w:rFonts w:ascii="Tahoma" w:hAnsi="Tahoma" w:cs="Tahoma"/>
          <w:b/>
          <w:bCs/>
        </w:rPr>
      </w:pPr>
      <w:r>
        <w:rPr>
          <w:rFonts w:ascii="Tahoma" w:hAnsi="Tahoma" w:cs="Tahoma"/>
          <w:b/>
          <w:bCs/>
        </w:rPr>
        <w:t>Réaliser des études et analyses prospectives relatives aux différents marchés</w:t>
      </w:r>
    </w:p>
    <w:p w14:paraId="64E5233C" w14:textId="77777777" w:rsidR="00BC6C04" w:rsidRDefault="007649E7" w:rsidP="001308C8">
      <w:pPr>
        <w:numPr>
          <w:ilvl w:val="1"/>
          <w:numId w:val="4"/>
        </w:numPr>
        <w:tabs>
          <w:tab w:val="left" w:pos="284"/>
        </w:tabs>
        <w:rPr>
          <w:rFonts w:ascii="Tahoma" w:hAnsi="Tahoma" w:cs="Tahoma"/>
        </w:rPr>
      </w:pPr>
      <w:r>
        <w:rPr>
          <w:rFonts w:ascii="Tahoma" w:hAnsi="Tahoma" w:cs="Tahoma"/>
        </w:rPr>
        <w:t>Analyser les différentes évolutions de nature à influer sur la rentabilité des produits et/ou des équilibres techniques et/ou sur les plans de réassurance</w:t>
      </w:r>
    </w:p>
    <w:p w14:paraId="458596CE" w14:textId="77777777" w:rsidR="007649E7" w:rsidRDefault="007649E7" w:rsidP="001308C8">
      <w:pPr>
        <w:numPr>
          <w:ilvl w:val="1"/>
          <w:numId w:val="4"/>
        </w:numPr>
        <w:tabs>
          <w:tab w:val="left" w:pos="284"/>
        </w:tabs>
        <w:rPr>
          <w:rFonts w:ascii="Tahoma" w:hAnsi="Tahoma" w:cs="Tahoma"/>
        </w:rPr>
      </w:pPr>
      <w:r>
        <w:rPr>
          <w:rFonts w:ascii="Tahoma" w:hAnsi="Tahoma" w:cs="Tahoma"/>
        </w:rPr>
        <w:t xml:space="preserve">Réaliser des études préalables nécessaires </w:t>
      </w:r>
      <w:r w:rsidR="00854CBB">
        <w:rPr>
          <w:rFonts w:ascii="Tahoma" w:hAnsi="Tahoma" w:cs="Tahoma"/>
        </w:rPr>
        <w:t>au lancement</w:t>
      </w:r>
      <w:r>
        <w:rPr>
          <w:rFonts w:ascii="Tahoma" w:hAnsi="Tahoma" w:cs="Tahoma"/>
        </w:rPr>
        <w:t xml:space="preserve"> de nouveaux produits </w:t>
      </w:r>
      <w:r w:rsidR="00854CBB">
        <w:rPr>
          <w:rFonts w:ascii="Tahoma" w:hAnsi="Tahoma" w:cs="Tahoma"/>
        </w:rPr>
        <w:t>et</w:t>
      </w:r>
      <w:r>
        <w:rPr>
          <w:rFonts w:ascii="Tahoma" w:hAnsi="Tahoma" w:cs="Tahoma"/>
        </w:rPr>
        <w:t xml:space="preserve"> à l’élaboration des règles et barèmes de tarification (segmentation, opportunités…)</w:t>
      </w:r>
    </w:p>
    <w:p w14:paraId="30F726CB" w14:textId="77777777" w:rsidR="007649E7" w:rsidRDefault="00854CBB" w:rsidP="001308C8">
      <w:pPr>
        <w:numPr>
          <w:ilvl w:val="1"/>
          <w:numId w:val="4"/>
        </w:numPr>
        <w:tabs>
          <w:tab w:val="left" w:pos="284"/>
        </w:tabs>
        <w:rPr>
          <w:rFonts w:ascii="Tahoma" w:hAnsi="Tahoma" w:cs="Tahoma"/>
        </w:rPr>
      </w:pPr>
      <w:r>
        <w:rPr>
          <w:rFonts w:ascii="Tahoma" w:hAnsi="Tahoma" w:cs="Tahoma"/>
        </w:rPr>
        <w:t>Suivre les</w:t>
      </w:r>
      <w:r w:rsidR="007649E7">
        <w:rPr>
          <w:rFonts w:ascii="Tahoma" w:hAnsi="Tahoma" w:cs="Tahoma"/>
        </w:rPr>
        <w:t xml:space="preserve"> produits d’assurance et les services qui s’y rattachent, </w:t>
      </w:r>
      <w:r>
        <w:rPr>
          <w:rFonts w:ascii="Tahoma" w:hAnsi="Tahoma" w:cs="Tahoma"/>
        </w:rPr>
        <w:t xml:space="preserve">pour proposer des adaptations </w:t>
      </w:r>
      <w:r w:rsidR="007649E7">
        <w:rPr>
          <w:rFonts w:ascii="Tahoma" w:hAnsi="Tahoma" w:cs="Tahoma"/>
        </w:rPr>
        <w:t>des règles et des barèmes de tarification</w:t>
      </w:r>
    </w:p>
    <w:p w14:paraId="1497F7F1" w14:textId="77777777" w:rsidR="007649E7" w:rsidRDefault="007649E7" w:rsidP="001308C8">
      <w:pPr>
        <w:numPr>
          <w:ilvl w:val="1"/>
          <w:numId w:val="4"/>
        </w:numPr>
        <w:tabs>
          <w:tab w:val="left" w:pos="284"/>
        </w:tabs>
        <w:rPr>
          <w:rFonts w:ascii="Tahoma" w:hAnsi="Tahoma" w:cs="Tahoma"/>
        </w:rPr>
      </w:pPr>
      <w:r>
        <w:rPr>
          <w:rFonts w:ascii="Tahoma" w:hAnsi="Tahoma" w:cs="Tahoma"/>
        </w:rPr>
        <w:t>Organiser et/ou conduire les travaux visant à intégrer les produits dans les systèmes d’information</w:t>
      </w:r>
    </w:p>
    <w:p w14:paraId="781532B5" w14:textId="77777777" w:rsidR="00783A71" w:rsidRDefault="00783A71" w:rsidP="001308C8">
      <w:pPr>
        <w:tabs>
          <w:tab w:val="left" w:pos="284"/>
        </w:tabs>
        <w:rPr>
          <w:rFonts w:ascii="Tahoma" w:hAnsi="Tahoma" w:cs="Tahoma"/>
        </w:rPr>
      </w:pPr>
    </w:p>
    <w:p w14:paraId="1473EFE9" w14:textId="77777777" w:rsidR="006B6A62" w:rsidRPr="00106EF7" w:rsidRDefault="00783A71" w:rsidP="006B6A62">
      <w:pPr>
        <w:numPr>
          <w:ilvl w:val="0"/>
          <w:numId w:val="4"/>
        </w:numPr>
        <w:rPr>
          <w:rFonts w:ascii="Tahoma" w:hAnsi="Tahoma" w:cs="Tahoma"/>
          <w:b/>
          <w:bCs/>
        </w:rPr>
      </w:pPr>
      <w:r>
        <w:rPr>
          <w:rFonts w:ascii="Tahoma" w:hAnsi="Tahoma" w:cs="Tahoma"/>
          <w:b/>
          <w:bCs/>
        </w:rPr>
        <w:t xml:space="preserve">Apporter un soutien technique </w:t>
      </w:r>
    </w:p>
    <w:p w14:paraId="3EC77445" w14:textId="77777777" w:rsidR="006B6A62" w:rsidRDefault="00783A71" w:rsidP="006B6A62">
      <w:pPr>
        <w:numPr>
          <w:ilvl w:val="1"/>
          <w:numId w:val="4"/>
        </w:numPr>
        <w:tabs>
          <w:tab w:val="left" w:pos="284"/>
        </w:tabs>
        <w:rPr>
          <w:rFonts w:ascii="Tahoma" w:hAnsi="Tahoma" w:cs="Tahoma"/>
        </w:rPr>
      </w:pPr>
      <w:r>
        <w:rPr>
          <w:rFonts w:ascii="Tahoma" w:hAnsi="Tahoma" w:cs="Tahoma"/>
        </w:rPr>
        <w:t xml:space="preserve">Optimiser la mise à disposition des données techniques </w:t>
      </w:r>
      <w:r w:rsidR="00854CBB">
        <w:rPr>
          <w:rFonts w:ascii="Tahoma" w:hAnsi="Tahoma" w:cs="Tahoma"/>
        </w:rPr>
        <w:t xml:space="preserve">et statistiques </w:t>
      </w:r>
      <w:r>
        <w:rPr>
          <w:rFonts w:ascii="Tahoma" w:hAnsi="Tahoma" w:cs="Tahoma"/>
        </w:rPr>
        <w:t>d’assurance, évaluer leur qualité et proposer toute mesure visant à l’améliorer</w:t>
      </w:r>
    </w:p>
    <w:p w14:paraId="04C43E81" w14:textId="77777777" w:rsidR="00783A71" w:rsidRDefault="00783A71" w:rsidP="006B6A62">
      <w:pPr>
        <w:numPr>
          <w:ilvl w:val="1"/>
          <w:numId w:val="4"/>
        </w:numPr>
        <w:tabs>
          <w:tab w:val="left" w:pos="284"/>
        </w:tabs>
        <w:rPr>
          <w:rFonts w:ascii="Tahoma" w:hAnsi="Tahoma" w:cs="Tahoma"/>
        </w:rPr>
      </w:pPr>
      <w:r>
        <w:rPr>
          <w:rFonts w:ascii="Tahoma" w:hAnsi="Tahoma" w:cs="Tahoma"/>
        </w:rPr>
        <w:t>Assister et conseiller les utilisateurs des établissements dans</w:t>
      </w:r>
      <w:r w:rsidR="00854CBB">
        <w:rPr>
          <w:rFonts w:ascii="Tahoma" w:hAnsi="Tahoma" w:cs="Tahoma"/>
        </w:rPr>
        <w:t xml:space="preserve"> l’appropriation </w:t>
      </w:r>
      <w:r w:rsidR="00316D2C">
        <w:rPr>
          <w:rFonts w:ascii="Tahoma" w:hAnsi="Tahoma" w:cs="Tahoma"/>
        </w:rPr>
        <w:t xml:space="preserve">des produits </w:t>
      </w:r>
      <w:r w:rsidR="00854CBB">
        <w:rPr>
          <w:rFonts w:ascii="Tahoma" w:hAnsi="Tahoma" w:cs="Tahoma"/>
        </w:rPr>
        <w:t>et l’analyse des résultats techniques</w:t>
      </w:r>
    </w:p>
    <w:p w14:paraId="779EA09E" w14:textId="77777777" w:rsidR="00783A71" w:rsidRDefault="00783A71" w:rsidP="006B6A62">
      <w:pPr>
        <w:numPr>
          <w:ilvl w:val="1"/>
          <w:numId w:val="4"/>
        </w:numPr>
        <w:tabs>
          <w:tab w:val="left" w:pos="284"/>
        </w:tabs>
        <w:rPr>
          <w:rFonts w:ascii="Tahoma" w:hAnsi="Tahoma" w:cs="Tahoma"/>
        </w:rPr>
      </w:pPr>
      <w:r>
        <w:rPr>
          <w:rFonts w:ascii="Tahoma" w:hAnsi="Tahoma" w:cs="Tahoma"/>
        </w:rPr>
        <w:lastRenderedPageBreak/>
        <w:t>Participer à la conception de supports de formation, animer des sessions de formation</w:t>
      </w:r>
    </w:p>
    <w:p w14:paraId="1B84D1B9" w14:textId="77777777" w:rsidR="00783A71" w:rsidRDefault="00783A71" w:rsidP="00783A71">
      <w:pPr>
        <w:tabs>
          <w:tab w:val="left" w:pos="284"/>
        </w:tabs>
        <w:ind w:left="1080"/>
        <w:rPr>
          <w:rFonts w:ascii="Tahoma" w:hAnsi="Tahoma" w:cs="Tahoma"/>
        </w:rPr>
      </w:pPr>
    </w:p>
    <w:p w14:paraId="66430BC1" w14:textId="77777777" w:rsidR="00963AE2" w:rsidRDefault="00783A71" w:rsidP="00963AE2">
      <w:pPr>
        <w:pStyle w:val="Pieddepage"/>
        <w:numPr>
          <w:ilvl w:val="1"/>
          <w:numId w:val="7"/>
        </w:numPr>
        <w:tabs>
          <w:tab w:val="clear" w:pos="4536"/>
          <w:tab w:val="clear" w:pos="9072"/>
          <w:tab w:val="left" w:pos="284"/>
        </w:tabs>
        <w:ind w:hanging="1440"/>
        <w:jc w:val="both"/>
        <w:rPr>
          <w:rFonts w:ascii="Tahoma" w:hAnsi="Tahoma" w:cs="Tahoma"/>
          <w:b/>
          <w:bCs/>
        </w:rPr>
      </w:pPr>
      <w:r>
        <w:rPr>
          <w:rFonts w:ascii="Tahoma" w:hAnsi="Tahoma" w:cs="Tahoma"/>
          <w:b/>
          <w:bCs/>
        </w:rPr>
        <w:t xml:space="preserve"> </w:t>
      </w:r>
      <w:r w:rsidR="00963AE2">
        <w:rPr>
          <w:rFonts w:ascii="Tahoma" w:hAnsi="Tahoma" w:cs="Tahoma"/>
          <w:b/>
          <w:bCs/>
        </w:rPr>
        <w:t>Missions transverses</w:t>
      </w:r>
    </w:p>
    <w:p w14:paraId="0FBCEA99" w14:textId="77777777" w:rsidR="006E3EA4" w:rsidRPr="005F2CE5" w:rsidRDefault="006E3EA4" w:rsidP="00D243B0">
      <w:pPr>
        <w:numPr>
          <w:ilvl w:val="0"/>
          <w:numId w:val="7"/>
        </w:numPr>
        <w:tabs>
          <w:tab w:val="clear" w:pos="720"/>
          <w:tab w:val="num" w:pos="1134"/>
        </w:tabs>
        <w:ind w:left="1134" w:hanging="425"/>
        <w:rPr>
          <w:rFonts w:ascii="Tahoma" w:hAnsi="Tahoma" w:cs="Tahoma"/>
        </w:rPr>
      </w:pPr>
      <w:r w:rsidRPr="005F2CE5">
        <w:rPr>
          <w:rFonts w:ascii="Tahoma" w:hAnsi="Tahoma" w:cs="Tahoma"/>
        </w:rPr>
        <w:t>Informer les différents interlocuteurs internes ou externes sur le traitement des dossiers</w:t>
      </w:r>
    </w:p>
    <w:p w14:paraId="5D80AE98" w14:textId="77777777" w:rsidR="006E3EA4" w:rsidRPr="00FD1D59" w:rsidRDefault="006E3EA4" w:rsidP="00D243B0">
      <w:pPr>
        <w:pStyle w:val="Pieddepage"/>
        <w:numPr>
          <w:ilvl w:val="0"/>
          <w:numId w:val="7"/>
        </w:numPr>
        <w:tabs>
          <w:tab w:val="clear" w:pos="720"/>
          <w:tab w:val="left" w:pos="284"/>
          <w:tab w:val="num" w:pos="1134"/>
        </w:tabs>
        <w:ind w:left="1134" w:hanging="425"/>
        <w:jc w:val="both"/>
        <w:rPr>
          <w:rFonts w:ascii="Tahoma" w:hAnsi="Tahoma" w:cs="Tahoma"/>
        </w:rPr>
      </w:pPr>
      <w:r w:rsidRPr="00FD1D59">
        <w:rPr>
          <w:rFonts w:ascii="Tahoma" w:hAnsi="Tahoma" w:cs="Tahoma"/>
        </w:rPr>
        <w:t>Prendre en charge le traitement et le traçage des réclamations reçues oralement, par courrier, internet, mail ou téléphone, selon les procédures en vigueur dans l’entreprise.</w:t>
      </w:r>
    </w:p>
    <w:p w14:paraId="2CB6F435" w14:textId="77777777" w:rsidR="006E3EA4" w:rsidRPr="00FD1D59" w:rsidRDefault="006E3EA4" w:rsidP="00D243B0">
      <w:pPr>
        <w:pStyle w:val="Pieddepage"/>
        <w:numPr>
          <w:ilvl w:val="0"/>
          <w:numId w:val="7"/>
        </w:numPr>
        <w:tabs>
          <w:tab w:val="clear" w:pos="720"/>
          <w:tab w:val="left" w:pos="284"/>
          <w:tab w:val="num" w:pos="1134"/>
        </w:tabs>
        <w:ind w:left="1134" w:hanging="425"/>
        <w:jc w:val="both"/>
        <w:rPr>
          <w:rFonts w:ascii="Tahoma" w:hAnsi="Tahoma" w:cs="Tahoma"/>
        </w:rPr>
      </w:pPr>
      <w:r w:rsidRPr="00FD1D59">
        <w:rPr>
          <w:rFonts w:ascii="Tahoma" w:hAnsi="Tahoma" w:cs="Tahoma"/>
        </w:rPr>
        <w:t>Contribuer aux opérations de contrôle permanent selon le dispositif en vigueur dans l’entreprise, par délégation et sous la responsabilité de son encadrement</w:t>
      </w:r>
    </w:p>
    <w:p w14:paraId="60EF25F6" w14:textId="77777777" w:rsidR="001F3FED" w:rsidRPr="00106EF7" w:rsidRDefault="001F3FED" w:rsidP="00E67EC5">
      <w:pPr>
        <w:pStyle w:val="Pieddepage"/>
        <w:tabs>
          <w:tab w:val="clear" w:pos="4536"/>
          <w:tab w:val="clear" w:pos="9072"/>
          <w:tab w:val="left" w:pos="284"/>
        </w:tabs>
        <w:ind w:left="360"/>
        <w:jc w:val="both"/>
        <w:rPr>
          <w:rFonts w:ascii="Tahoma" w:hAnsi="Tahoma" w:cs="Tahoma"/>
        </w:rPr>
      </w:pPr>
    </w:p>
    <w:p w14:paraId="51903B16" w14:textId="77777777" w:rsidR="001F3FED" w:rsidRPr="00106EF7" w:rsidRDefault="00E4074D" w:rsidP="00E4074D">
      <w:pPr>
        <w:shd w:val="pct25" w:color="auto" w:fill="FFFFFF"/>
        <w:tabs>
          <w:tab w:val="left" w:pos="284"/>
        </w:tabs>
        <w:jc w:val="center"/>
        <w:rPr>
          <w:rFonts w:ascii="Tahoma" w:hAnsi="Tahoma" w:cs="Tahoma"/>
          <w:b/>
        </w:rPr>
      </w:pPr>
      <w:r w:rsidRPr="00106EF7">
        <w:rPr>
          <w:rFonts w:ascii="Tahoma" w:hAnsi="Tahoma" w:cs="Tahoma"/>
          <w:b/>
        </w:rPr>
        <w:t xml:space="preserve">5 </w:t>
      </w:r>
      <w:r w:rsidR="001F3FED" w:rsidRPr="00106EF7">
        <w:rPr>
          <w:rFonts w:ascii="Tahoma" w:hAnsi="Tahoma" w:cs="Tahoma"/>
          <w:b/>
        </w:rPr>
        <w:t>- RELATION(S) DE TRAVAIL</w:t>
      </w:r>
    </w:p>
    <w:p w14:paraId="2537AA56" w14:textId="77777777" w:rsidR="001F3FED" w:rsidRPr="00106EF7" w:rsidRDefault="001F3FED" w:rsidP="001F3FED">
      <w:pPr>
        <w:tabs>
          <w:tab w:val="left" w:pos="284"/>
        </w:tabs>
        <w:rPr>
          <w:rFonts w:ascii="Tahoma" w:hAnsi="Tahoma" w:cs="Tahoma"/>
        </w:rPr>
      </w:pPr>
    </w:p>
    <w:p w14:paraId="638E7BEF" w14:textId="77777777" w:rsidR="00C025D0" w:rsidRPr="00783A71" w:rsidRDefault="00783A71" w:rsidP="00E8516C">
      <w:pPr>
        <w:pStyle w:val="Pieddepage"/>
        <w:tabs>
          <w:tab w:val="clear" w:pos="4536"/>
          <w:tab w:val="clear" w:pos="9072"/>
          <w:tab w:val="left" w:pos="284"/>
        </w:tabs>
        <w:jc w:val="both"/>
        <w:rPr>
          <w:rFonts w:ascii="Tahoma" w:hAnsi="Tahoma" w:cs="Tahoma"/>
          <w:b/>
          <w:noProof/>
        </w:rPr>
      </w:pPr>
      <w:r>
        <w:rPr>
          <w:rFonts w:ascii="Tahoma" w:hAnsi="Tahoma" w:cs="Tahoma"/>
          <w:noProof/>
        </w:rPr>
        <w:t>La fonction comporte un rôle d’</w:t>
      </w:r>
      <w:r>
        <w:rPr>
          <w:rFonts w:ascii="Tahoma" w:hAnsi="Tahoma" w:cs="Tahoma"/>
          <w:b/>
          <w:noProof/>
        </w:rPr>
        <w:t xml:space="preserve">information, d’assistance, de conseil voire de négocation </w:t>
      </w:r>
      <w:r>
        <w:rPr>
          <w:rFonts w:ascii="Tahoma" w:hAnsi="Tahoma" w:cs="Tahoma"/>
          <w:noProof/>
        </w:rPr>
        <w:t>en vue d’obtenir la collaboration nécessaire de la part d’</w:t>
      </w:r>
      <w:r>
        <w:rPr>
          <w:rFonts w:ascii="Tahoma" w:hAnsi="Tahoma" w:cs="Tahoma"/>
          <w:b/>
          <w:noProof/>
        </w:rPr>
        <w:t xml:space="preserve">interlocuteur variés </w:t>
      </w:r>
      <w:r>
        <w:rPr>
          <w:rFonts w:ascii="Tahoma" w:hAnsi="Tahoma" w:cs="Tahoma"/>
          <w:noProof/>
        </w:rPr>
        <w:t xml:space="preserve">au niveau de l’entreprise, de clients, des différentes parties prenantes aux dossiers. Elle peut également comporter un rôle de </w:t>
      </w:r>
      <w:r>
        <w:rPr>
          <w:rFonts w:ascii="Tahoma" w:hAnsi="Tahoma" w:cs="Tahoma"/>
          <w:b/>
          <w:noProof/>
        </w:rPr>
        <w:t>tutorat, d’animation fonctionnelle d’équipe, d’animation d’actions de formation.</w:t>
      </w:r>
    </w:p>
    <w:p w14:paraId="6C355FBB" w14:textId="77777777" w:rsidR="00C025D0" w:rsidRPr="00106EF7" w:rsidRDefault="00C025D0" w:rsidP="001F3FED">
      <w:pPr>
        <w:tabs>
          <w:tab w:val="left" w:pos="284"/>
        </w:tabs>
        <w:rPr>
          <w:rFonts w:ascii="Tahoma" w:hAnsi="Tahoma" w:cs="Tahoma"/>
        </w:rPr>
      </w:pPr>
    </w:p>
    <w:p w14:paraId="56A675F4" w14:textId="77777777" w:rsidR="001F3FED" w:rsidRPr="00106EF7" w:rsidRDefault="00E4074D" w:rsidP="00E4074D">
      <w:pPr>
        <w:shd w:val="pct25" w:color="auto" w:fill="FFFFFF"/>
        <w:tabs>
          <w:tab w:val="left" w:pos="284"/>
        </w:tabs>
        <w:jc w:val="center"/>
        <w:rPr>
          <w:rFonts w:ascii="Tahoma" w:hAnsi="Tahoma" w:cs="Tahoma"/>
          <w:b/>
        </w:rPr>
      </w:pPr>
      <w:r w:rsidRPr="00106EF7">
        <w:rPr>
          <w:rFonts w:ascii="Tahoma" w:hAnsi="Tahoma" w:cs="Tahoma"/>
          <w:b/>
        </w:rPr>
        <w:t xml:space="preserve">6 </w:t>
      </w:r>
      <w:r w:rsidR="001F3FED" w:rsidRPr="00106EF7">
        <w:rPr>
          <w:rFonts w:ascii="Tahoma" w:hAnsi="Tahoma" w:cs="Tahoma"/>
          <w:b/>
        </w:rPr>
        <w:t>- PROFIL ATTENDU AU POSTE</w:t>
      </w:r>
    </w:p>
    <w:p w14:paraId="4B07F692" w14:textId="77777777" w:rsidR="001F3FED" w:rsidRPr="00106EF7" w:rsidRDefault="001F3FED" w:rsidP="001F3FED">
      <w:pPr>
        <w:tabs>
          <w:tab w:val="left" w:pos="284"/>
        </w:tabs>
        <w:rPr>
          <w:rFonts w:ascii="Tahoma" w:hAnsi="Tahoma" w:cs="Tahoma"/>
        </w:rPr>
      </w:pPr>
    </w:p>
    <w:p w14:paraId="0B8B0C38" w14:textId="62BDD526" w:rsidR="001F3FED" w:rsidRDefault="001F3FED" w:rsidP="00C025D0">
      <w:pPr>
        <w:tabs>
          <w:tab w:val="left" w:pos="284"/>
        </w:tabs>
        <w:rPr>
          <w:rFonts w:ascii="Tahoma" w:hAnsi="Tahoma" w:cs="Tahoma"/>
        </w:rPr>
      </w:pPr>
      <w:r w:rsidRPr="00106EF7">
        <w:rPr>
          <w:rFonts w:ascii="Tahoma" w:hAnsi="Tahoma" w:cs="Tahoma"/>
        </w:rPr>
        <w:t xml:space="preserve">Le niveau d’études supérieures demandé est </w:t>
      </w:r>
      <w:r w:rsidR="00C025D0" w:rsidRPr="00C025D0">
        <w:rPr>
          <w:rFonts w:ascii="Tahoma" w:hAnsi="Tahoma" w:cs="Tahoma"/>
          <w:b/>
          <w:bCs/>
        </w:rPr>
        <w:t>Bac+5</w:t>
      </w:r>
      <w:r w:rsidRPr="00106EF7">
        <w:rPr>
          <w:rFonts w:ascii="Tahoma" w:hAnsi="Tahoma" w:cs="Tahoma"/>
        </w:rPr>
        <w:t xml:space="preserve">, d’une </w:t>
      </w:r>
      <w:r w:rsidRPr="00106EF7">
        <w:rPr>
          <w:rFonts w:ascii="Tahoma" w:hAnsi="Tahoma" w:cs="Tahoma"/>
          <w:b/>
        </w:rPr>
        <w:t>grande Ecole</w:t>
      </w:r>
      <w:r w:rsidR="00212273" w:rsidRPr="00106EF7">
        <w:rPr>
          <w:rFonts w:ascii="Tahoma" w:hAnsi="Tahoma" w:cs="Tahoma"/>
          <w:b/>
        </w:rPr>
        <w:t xml:space="preserve"> en Actuariat</w:t>
      </w:r>
      <w:r w:rsidR="009B41B4" w:rsidRPr="00106EF7">
        <w:rPr>
          <w:rFonts w:ascii="Tahoma" w:hAnsi="Tahoma" w:cs="Tahoma"/>
          <w:b/>
        </w:rPr>
        <w:t xml:space="preserve"> type ENSAE</w:t>
      </w:r>
      <w:r w:rsidR="00212273" w:rsidRPr="00106EF7">
        <w:rPr>
          <w:rFonts w:ascii="Tahoma" w:hAnsi="Tahoma" w:cs="Tahoma"/>
          <w:b/>
        </w:rPr>
        <w:t xml:space="preserve"> </w:t>
      </w:r>
      <w:r w:rsidRPr="00106EF7">
        <w:rPr>
          <w:rFonts w:ascii="Tahoma" w:hAnsi="Tahoma" w:cs="Tahoma"/>
        </w:rPr>
        <w:t>… ou expérience équivalente.</w:t>
      </w:r>
    </w:p>
    <w:p w14:paraId="70607743" w14:textId="77777777" w:rsidR="00C025D0" w:rsidRPr="00106EF7" w:rsidRDefault="00C025D0" w:rsidP="00C025D0">
      <w:pPr>
        <w:tabs>
          <w:tab w:val="left" w:pos="284"/>
        </w:tabs>
        <w:rPr>
          <w:rFonts w:ascii="Tahoma" w:hAnsi="Tahoma" w:cs="Tahoma"/>
        </w:rPr>
      </w:pPr>
    </w:p>
    <w:p w14:paraId="3FCC4B03" w14:textId="77777777" w:rsidR="00E4074D" w:rsidRPr="00106EF7" w:rsidRDefault="001F3FED" w:rsidP="00C025D0">
      <w:pPr>
        <w:tabs>
          <w:tab w:val="left" w:pos="284"/>
        </w:tabs>
        <w:rPr>
          <w:rFonts w:ascii="Tahoma" w:hAnsi="Tahoma" w:cs="Tahoma"/>
        </w:rPr>
      </w:pPr>
      <w:r w:rsidRPr="00106EF7">
        <w:rPr>
          <w:rFonts w:ascii="Tahoma" w:hAnsi="Tahoma" w:cs="Tahoma"/>
        </w:rPr>
        <w:t xml:space="preserve">Le plein exercice de la fonction requiert principalement : </w:t>
      </w:r>
    </w:p>
    <w:p w14:paraId="1B668DBB" w14:textId="4721A08A" w:rsidR="00E4074D" w:rsidRDefault="006E3EA4" w:rsidP="00E4074D">
      <w:pPr>
        <w:numPr>
          <w:ilvl w:val="0"/>
          <w:numId w:val="5"/>
        </w:numPr>
        <w:tabs>
          <w:tab w:val="left" w:pos="284"/>
        </w:tabs>
        <w:jc w:val="both"/>
        <w:rPr>
          <w:rFonts w:ascii="Tahoma" w:hAnsi="Tahoma" w:cs="Tahoma"/>
        </w:rPr>
      </w:pPr>
      <w:r>
        <w:rPr>
          <w:rFonts w:ascii="Tahoma" w:hAnsi="Tahoma" w:cs="Tahoma"/>
        </w:rPr>
        <w:t>La</w:t>
      </w:r>
      <w:r w:rsidR="00783A71">
        <w:rPr>
          <w:rFonts w:ascii="Tahoma" w:hAnsi="Tahoma" w:cs="Tahoma"/>
        </w:rPr>
        <w:t xml:space="preserve"> maîtrise des produits du champ d’activité</w:t>
      </w:r>
    </w:p>
    <w:p w14:paraId="4857F807" w14:textId="7F944EBC" w:rsidR="00783A71" w:rsidRDefault="006E3EA4" w:rsidP="00E4074D">
      <w:pPr>
        <w:numPr>
          <w:ilvl w:val="0"/>
          <w:numId w:val="5"/>
        </w:numPr>
        <w:tabs>
          <w:tab w:val="left" w:pos="284"/>
        </w:tabs>
        <w:jc w:val="both"/>
        <w:rPr>
          <w:rFonts w:ascii="Tahoma" w:hAnsi="Tahoma" w:cs="Tahoma"/>
        </w:rPr>
      </w:pPr>
      <w:r>
        <w:rPr>
          <w:rFonts w:ascii="Tahoma" w:hAnsi="Tahoma" w:cs="Tahoma"/>
        </w:rPr>
        <w:t>La</w:t>
      </w:r>
      <w:r w:rsidR="00783A71">
        <w:rPr>
          <w:rFonts w:ascii="Tahoma" w:hAnsi="Tahoma" w:cs="Tahoma"/>
        </w:rPr>
        <w:t xml:space="preserve"> bonne connaissance des techniques spécifiques à son domaine d’activité (Actuariat et Statistiques)</w:t>
      </w:r>
    </w:p>
    <w:p w14:paraId="71D30E1D" w14:textId="6F2E8B0E" w:rsidR="00783A71" w:rsidRDefault="006E3EA4" w:rsidP="00E4074D">
      <w:pPr>
        <w:numPr>
          <w:ilvl w:val="0"/>
          <w:numId w:val="5"/>
        </w:numPr>
        <w:tabs>
          <w:tab w:val="left" w:pos="284"/>
        </w:tabs>
        <w:jc w:val="both"/>
        <w:rPr>
          <w:rFonts w:ascii="Tahoma" w:hAnsi="Tahoma" w:cs="Tahoma"/>
        </w:rPr>
      </w:pPr>
      <w:r>
        <w:rPr>
          <w:rFonts w:ascii="Tahoma" w:hAnsi="Tahoma" w:cs="Tahoma"/>
        </w:rPr>
        <w:t>La</w:t>
      </w:r>
      <w:r w:rsidR="00783A71">
        <w:rPr>
          <w:rFonts w:ascii="Tahoma" w:hAnsi="Tahoma" w:cs="Tahoma"/>
        </w:rPr>
        <w:t xml:space="preserve"> bonne connaissance et expérience des techniques de l’analyse de l’environnement, des techniques mathématiques, des règles juridiques du champ d’activité, de l’analyse de risques et de sinistres</w:t>
      </w:r>
    </w:p>
    <w:p w14:paraId="48D16C1D" w14:textId="0B3D5795" w:rsidR="007649E7" w:rsidRPr="00106EF7" w:rsidRDefault="006E3EA4" w:rsidP="00E4074D">
      <w:pPr>
        <w:numPr>
          <w:ilvl w:val="0"/>
          <w:numId w:val="5"/>
        </w:numPr>
        <w:tabs>
          <w:tab w:val="left" w:pos="284"/>
        </w:tabs>
        <w:jc w:val="both"/>
        <w:rPr>
          <w:rFonts w:ascii="Tahoma" w:hAnsi="Tahoma" w:cs="Tahoma"/>
        </w:rPr>
      </w:pPr>
      <w:r>
        <w:rPr>
          <w:rFonts w:ascii="Tahoma" w:hAnsi="Tahoma" w:cs="Tahoma"/>
        </w:rPr>
        <w:t>L’expérience</w:t>
      </w:r>
      <w:r w:rsidR="007649E7">
        <w:rPr>
          <w:rFonts w:ascii="Tahoma" w:hAnsi="Tahoma" w:cs="Tahoma"/>
        </w:rPr>
        <w:t xml:space="preserve"> de l’utilisation du système d’information et des outils de communication, des techniques de conseil et de négociation</w:t>
      </w:r>
    </w:p>
    <w:p w14:paraId="252D7EDC" w14:textId="77777777" w:rsidR="00E4074D" w:rsidRDefault="00E4074D" w:rsidP="00E8516C">
      <w:pPr>
        <w:numPr>
          <w:ilvl w:val="0"/>
          <w:numId w:val="5"/>
        </w:numPr>
        <w:tabs>
          <w:tab w:val="left" w:pos="284"/>
        </w:tabs>
        <w:jc w:val="both"/>
        <w:rPr>
          <w:rFonts w:ascii="Tahoma" w:hAnsi="Tahoma" w:cs="Tahoma"/>
        </w:rPr>
      </w:pPr>
      <w:r w:rsidRPr="00106EF7">
        <w:rPr>
          <w:rFonts w:ascii="Tahoma" w:hAnsi="Tahoma" w:cs="Tahoma"/>
        </w:rPr>
        <w:t>La maîtris</w:t>
      </w:r>
      <w:r w:rsidR="00E8516C">
        <w:rPr>
          <w:rFonts w:ascii="Tahoma" w:hAnsi="Tahoma" w:cs="Tahoma"/>
        </w:rPr>
        <w:t>e des outils informatiques</w:t>
      </w:r>
      <w:r w:rsidR="00854CBB">
        <w:rPr>
          <w:rFonts w:ascii="Tahoma" w:hAnsi="Tahoma" w:cs="Tahoma"/>
        </w:rPr>
        <w:t> : SAS, EXCEL, logiciel d’actuariat (</w:t>
      </w:r>
      <w:proofErr w:type="gramStart"/>
      <w:r w:rsidR="00854CBB">
        <w:rPr>
          <w:rFonts w:ascii="Tahoma" w:hAnsi="Tahoma" w:cs="Tahoma"/>
        </w:rPr>
        <w:t>R….</w:t>
      </w:r>
      <w:proofErr w:type="gramEnd"/>
      <w:r w:rsidR="00854CBB">
        <w:rPr>
          <w:rFonts w:ascii="Tahoma" w:hAnsi="Tahoma" w:cs="Tahoma"/>
        </w:rPr>
        <w:t>)</w:t>
      </w:r>
    </w:p>
    <w:p w14:paraId="5D688E18" w14:textId="77777777" w:rsidR="007649E7" w:rsidRPr="00106EF7" w:rsidRDefault="007649E7" w:rsidP="00E8516C">
      <w:pPr>
        <w:numPr>
          <w:ilvl w:val="0"/>
          <w:numId w:val="5"/>
        </w:numPr>
        <w:tabs>
          <w:tab w:val="left" w:pos="284"/>
        </w:tabs>
        <w:jc w:val="both"/>
        <w:rPr>
          <w:rFonts w:ascii="Tahoma" w:hAnsi="Tahoma" w:cs="Tahoma"/>
        </w:rPr>
      </w:pPr>
      <w:r>
        <w:rPr>
          <w:rFonts w:ascii="Tahoma" w:hAnsi="Tahoma" w:cs="Tahoma"/>
        </w:rPr>
        <w:t>La connaissance du fonctionnement de l’entreprise</w:t>
      </w:r>
    </w:p>
    <w:sectPr w:rsidR="007649E7" w:rsidRPr="00106EF7" w:rsidSect="00E8516C">
      <w:footerReference w:type="even" r:id="rId12"/>
      <w:footerReference w:type="default" r:id="rId13"/>
      <w:pgSz w:w="11906" w:h="16838" w:code="9"/>
      <w:pgMar w:top="425" w:right="851" w:bottom="284" w:left="851" w:header="720" w:footer="720" w:gutter="0"/>
      <w:paperSrc w:first="257" w:other="257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ABF864" w14:textId="77777777" w:rsidR="00C57E17" w:rsidRDefault="00C57E17">
      <w:r>
        <w:separator/>
      </w:r>
    </w:p>
  </w:endnote>
  <w:endnote w:type="continuationSeparator" w:id="0">
    <w:p w14:paraId="4471787C" w14:textId="77777777" w:rsidR="00C57E17" w:rsidRDefault="00C57E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845C47" w14:textId="77777777" w:rsidR="00164113" w:rsidRDefault="00164113">
    <w:pPr>
      <w:pStyle w:val="Pieddepage"/>
      <w:framePr w:wrap="around" w:vAnchor="text" w:hAnchor="margin" w:xAlign="right" w:y="1"/>
      <w:rPr>
        <w:rStyle w:val="Numrodepage"/>
      </w:rPr>
    </w:pPr>
    <w:r>
      <w:rPr>
        <w:rStyle w:val="Numrodepage"/>
      </w:rPr>
      <w:fldChar w:fldCharType="begin"/>
    </w:r>
    <w:r>
      <w:rPr>
        <w:rStyle w:val="Numrodepage"/>
      </w:rPr>
      <w:instrText xml:space="preserve">PAGE  </w:instrText>
    </w:r>
    <w:r>
      <w:rPr>
        <w:rStyle w:val="Numrodepage"/>
      </w:rPr>
      <w:fldChar w:fldCharType="separate"/>
    </w:r>
    <w:r>
      <w:rPr>
        <w:rStyle w:val="Numrodepage"/>
        <w:noProof/>
      </w:rPr>
      <w:t>1</w:t>
    </w:r>
    <w:r>
      <w:rPr>
        <w:rStyle w:val="Numrodepage"/>
      </w:rPr>
      <w:fldChar w:fldCharType="end"/>
    </w:r>
  </w:p>
  <w:p w14:paraId="2FD4FB2B" w14:textId="77777777" w:rsidR="00164113" w:rsidRDefault="00164113">
    <w:pPr>
      <w:pStyle w:val="Pieddepage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B7617C" w14:textId="77777777" w:rsidR="00164113" w:rsidRDefault="00164113">
    <w:pPr>
      <w:pStyle w:val="Pieddepage"/>
      <w:framePr w:wrap="around" w:vAnchor="text" w:hAnchor="margin" w:xAlign="right" w:y="1"/>
      <w:rPr>
        <w:rStyle w:val="Numrodepage"/>
      </w:rPr>
    </w:pPr>
    <w:r>
      <w:rPr>
        <w:rStyle w:val="Numrodepage"/>
      </w:rPr>
      <w:fldChar w:fldCharType="begin"/>
    </w:r>
    <w:r>
      <w:rPr>
        <w:rStyle w:val="Numrodepage"/>
      </w:rPr>
      <w:instrText xml:space="preserve">PAGE  </w:instrText>
    </w:r>
    <w:r>
      <w:rPr>
        <w:rStyle w:val="Numrodepage"/>
      </w:rPr>
      <w:fldChar w:fldCharType="separate"/>
    </w:r>
    <w:r w:rsidR="0097058F">
      <w:rPr>
        <w:rStyle w:val="Numrodepage"/>
        <w:noProof/>
      </w:rPr>
      <w:t>2</w:t>
    </w:r>
    <w:r>
      <w:rPr>
        <w:rStyle w:val="Numrodepage"/>
      </w:rPr>
      <w:fldChar w:fldCharType="end"/>
    </w:r>
  </w:p>
  <w:p w14:paraId="4823AB36" w14:textId="77777777" w:rsidR="00164113" w:rsidRDefault="00164113">
    <w:pPr>
      <w:pStyle w:val="Pieddepage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F0A3FA" w14:textId="77777777" w:rsidR="00C57E17" w:rsidRDefault="00C57E17">
      <w:r>
        <w:separator/>
      </w:r>
    </w:p>
  </w:footnote>
  <w:footnote w:type="continuationSeparator" w:id="0">
    <w:p w14:paraId="0010A40F" w14:textId="77777777" w:rsidR="00C57E17" w:rsidRDefault="00C57E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1.5pt;height:11.5pt" o:bullet="t">
        <v:imagedata r:id="rId1" o:title="BD14980_"/>
      </v:shape>
    </w:pict>
  </w:numPicBullet>
  <w:abstractNum w:abstractNumId="0" w15:restartNumberingAfterBreak="0">
    <w:nsid w:val="0E5F068A"/>
    <w:multiLevelType w:val="hybridMultilevel"/>
    <w:tmpl w:val="4D3E9FDE"/>
    <w:lvl w:ilvl="0" w:tplc="89E24ABA">
      <w:start w:val="1"/>
      <w:numFmt w:val="bullet"/>
      <w:lvlText w:val=""/>
      <w:lvlPicBulletId w:val="0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0C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  <w:color w:val="auto"/>
      </w:rPr>
    </w:lvl>
    <w:lvl w:ilvl="2" w:tplc="040C000B">
      <w:start w:val="1"/>
      <w:numFmt w:val="bullet"/>
      <w:lvlText w:val="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color w:val="auto"/>
      </w:rPr>
    </w:lvl>
    <w:lvl w:ilvl="3" w:tplc="040C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18431C9"/>
    <w:multiLevelType w:val="hybridMultilevel"/>
    <w:tmpl w:val="2CB8F63A"/>
    <w:lvl w:ilvl="0" w:tplc="F64075EA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B1695A"/>
    <w:multiLevelType w:val="hybridMultilevel"/>
    <w:tmpl w:val="F1748990"/>
    <w:lvl w:ilvl="0" w:tplc="CC567BB2">
      <w:start w:val="1"/>
      <w:numFmt w:val="bullet"/>
      <w:lvlText w:val="○"/>
      <w:lvlJc w:val="left"/>
      <w:pPr>
        <w:tabs>
          <w:tab w:val="num" w:pos="720"/>
        </w:tabs>
        <w:ind w:left="720" w:hanging="360"/>
      </w:pPr>
      <w:rPr>
        <w:rFonts w:ascii="Bookman Old Style" w:hAnsi="Bookman Old Style" w:hint="default"/>
      </w:rPr>
    </w:lvl>
    <w:lvl w:ilvl="1" w:tplc="EAB264C0">
      <w:start w:val="1"/>
      <w:numFmt w:val="bullet"/>
      <w:lvlText w:val=""/>
      <w:lvlPicBulletId w:val="0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2" w:tplc="040C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21014CF"/>
    <w:multiLevelType w:val="hybridMultilevel"/>
    <w:tmpl w:val="70E8EDAC"/>
    <w:lvl w:ilvl="0" w:tplc="040C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52F012F0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96745DD"/>
    <w:multiLevelType w:val="hybridMultilevel"/>
    <w:tmpl w:val="CDDCE794"/>
    <w:lvl w:ilvl="0" w:tplc="040C000F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</w:lvl>
    <w:lvl w:ilvl="1" w:tplc="040C0019" w:tentative="1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5" w15:restartNumberingAfterBreak="0">
    <w:nsid w:val="4DA27567"/>
    <w:multiLevelType w:val="hybridMultilevel"/>
    <w:tmpl w:val="4844D974"/>
    <w:lvl w:ilvl="0" w:tplc="040C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EAB264C0">
      <w:start w:val="1"/>
      <w:numFmt w:val="bullet"/>
      <w:lvlText w:val=""/>
      <w:lvlPicBulletId w:val="0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A000A6F"/>
    <w:multiLevelType w:val="hybridMultilevel"/>
    <w:tmpl w:val="491C3220"/>
    <w:lvl w:ilvl="0" w:tplc="9E801A2C">
      <w:start w:val="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Bookman Old Style" w:eastAsia="Times New Roman" w:hAnsi="Bookman Old Style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E7111ED"/>
    <w:multiLevelType w:val="hybridMultilevel"/>
    <w:tmpl w:val="2AF44484"/>
    <w:lvl w:ilvl="0" w:tplc="F64075EA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0C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0C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0C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0C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303924308">
    <w:abstractNumId w:val="3"/>
  </w:num>
  <w:num w:numId="2" w16cid:durableId="478110923">
    <w:abstractNumId w:val="6"/>
  </w:num>
  <w:num w:numId="3" w16cid:durableId="341204553">
    <w:abstractNumId w:val="4"/>
  </w:num>
  <w:num w:numId="4" w16cid:durableId="532311402">
    <w:abstractNumId w:val="0"/>
  </w:num>
  <w:num w:numId="5" w16cid:durableId="1108282608">
    <w:abstractNumId w:val="1"/>
  </w:num>
  <w:num w:numId="6" w16cid:durableId="1194466942">
    <w:abstractNumId w:val="7"/>
  </w:num>
  <w:num w:numId="7" w16cid:durableId="423570023">
    <w:abstractNumId w:val="2"/>
  </w:num>
  <w:num w:numId="8" w16cid:durableId="36641872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3FED"/>
    <w:rsid w:val="0003684B"/>
    <w:rsid w:val="00080074"/>
    <w:rsid w:val="0009506C"/>
    <w:rsid w:val="000A10A3"/>
    <w:rsid w:val="000A324E"/>
    <w:rsid w:val="000C766D"/>
    <w:rsid w:val="00106EF7"/>
    <w:rsid w:val="001308C8"/>
    <w:rsid w:val="001325D8"/>
    <w:rsid w:val="00164113"/>
    <w:rsid w:val="00176D65"/>
    <w:rsid w:val="001C0B26"/>
    <w:rsid w:val="001F3FED"/>
    <w:rsid w:val="00212273"/>
    <w:rsid w:val="00221AE5"/>
    <w:rsid w:val="00255A88"/>
    <w:rsid w:val="00263680"/>
    <w:rsid w:val="00271BA5"/>
    <w:rsid w:val="002B3FED"/>
    <w:rsid w:val="002B7933"/>
    <w:rsid w:val="002F76D7"/>
    <w:rsid w:val="00300667"/>
    <w:rsid w:val="00316D2C"/>
    <w:rsid w:val="00365A0A"/>
    <w:rsid w:val="003A369B"/>
    <w:rsid w:val="00404038"/>
    <w:rsid w:val="004257B4"/>
    <w:rsid w:val="00441D39"/>
    <w:rsid w:val="00456269"/>
    <w:rsid w:val="00462D4A"/>
    <w:rsid w:val="004A76F4"/>
    <w:rsid w:val="004B6B72"/>
    <w:rsid w:val="004D2BBB"/>
    <w:rsid w:val="004E0AFE"/>
    <w:rsid w:val="0056290A"/>
    <w:rsid w:val="0057572D"/>
    <w:rsid w:val="005D7772"/>
    <w:rsid w:val="006042A5"/>
    <w:rsid w:val="00605C4B"/>
    <w:rsid w:val="006826DA"/>
    <w:rsid w:val="006B6A62"/>
    <w:rsid w:val="006E3EA4"/>
    <w:rsid w:val="00745FBE"/>
    <w:rsid w:val="00756D84"/>
    <w:rsid w:val="00757399"/>
    <w:rsid w:val="007649E7"/>
    <w:rsid w:val="00783A71"/>
    <w:rsid w:val="00805572"/>
    <w:rsid w:val="00832108"/>
    <w:rsid w:val="00835766"/>
    <w:rsid w:val="00854CBB"/>
    <w:rsid w:val="0085636F"/>
    <w:rsid w:val="008A2742"/>
    <w:rsid w:val="008A452A"/>
    <w:rsid w:val="008D37DE"/>
    <w:rsid w:val="008E0292"/>
    <w:rsid w:val="00900837"/>
    <w:rsid w:val="00905B37"/>
    <w:rsid w:val="00905B52"/>
    <w:rsid w:val="009604C9"/>
    <w:rsid w:val="00963AE2"/>
    <w:rsid w:val="0097058F"/>
    <w:rsid w:val="009B41B4"/>
    <w:rsid w:val="00A16AA2"/>
    <w:rsid w:val="00A20F91"/>
    <w:rsid w:val="00A876DF"/>
    <w:rsid w:val="00A87DA2"/>
    <w:rsid w:val="00A976D3"/>
    <w:rsid w:val="00AB78EE"/>
    <w:rsid w:val="00B30D66"/>
    <w:rsid w:val="00B9135B"/>
    <w:rsid w:val="00B930C7"/>
    <w:rsid w:val="00BC6C04"/>
    <w:rsid w:val="00C025D0"/>
    <w:rsid w:val="00C46A43"/>
    <w:rsid w:val="00C57E17"/>
    <w:rsid w:val="00C915B7"/>
    <w:rsid w:val="00D06EE8"/>
    <w:rsid w:val="00D243B0"/>
    <w:rsid w:val="00D321C3"/>
    <w:rsid w:val="00D47969"/>
    <w:rsid w:val="00D95C90"/>
    <w:rsid w:val="00DA2E9C"/>
    <w:rsid w:val="00E14F33"/>
    <w:rsid w:val="00E26D19"/>
    <w:rsid w:val="00E4074D"/>
    <w:rsid w:val="00E67EC5"/>
    <w:rsid w:val="00E8516C"/>
    <w:rsid w:val="00EA2E45"/>
    <w:rsid w:val="00ED6964"/>
    <w:rsid w:val="00F37CFE"/>
    <w:rsid w:val="00FD28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,"/>
  <w:listSeparator w:val=";"/>
  <w14:docId w14:val="2ADEDA63"/>
  <w15:chartTrackingRefBased/>
  <w15:docId w15:val="{9F41C8DC-E3B8-4FB0-96B1-75474283EB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F3FED"/>
    <w:rPr>
      <w:rFonts w:ascii="Arial" w:hAnsi="Arial"/>
    </w:rPr>
  </w:style>
  <w:style w:type="paragraph" w:styleId="Titre2">
    <w:name w:val="heading 2"/>
    <w:basedOn w:val="Normal"/>
    <w:next w:val="Normal"/>
    <w:qFormat/>
    <w:rsid w:val="001F3FED"/>
    <w:pPr>
      <w:keepNext/>
      <w:tabs>
        <w:tab w:val="left" w:pos="284"/>
      </w:tabs>
      <w:jc w:val="center"/>
      <w:outlineLvl w:val="1"/>
    </w:pPr>
    <w:rPr>
      <w:rFonts w:ascii="Bookman Old Style" w:hAnsi="Bookman Old Style"/>
      <w:b/>
      <w:sz w:val="24"/>
    </w:rPr>
  </w:style>
  <w:style w:type="paragraph" w:styleId="Titre3">
    <w:name w:val="heading 3"/>
    <w:basedOn w:val="Normal"/>
    <w:next w:val="Normal"/>
    <w:qFormat/>
    <w:rsid w:val="00E4074D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ieddepage">
    <w:name w:val="footer"/>
    <w:basedOn w:val="Normal"/>
    <w:link w:val="PieddepageCar"/>
    <w:rsid w:val="001F3FED"/>
    <w:pPr>
      <w:tabs>
        <w:tab w:val="center" w:pos="4536"/>
        <w:tab w:val="right" w:pos="9072"/>
      </w:tabs>
    </w:pPr>
  </w:style>
  <w:style w:type="character" w:styleId="Numrodepage">
    <w:name w:val="page number"/>
    <w:basedOn w:val="Policepardfaut"/>
    <w:rsid w:val="001F3FED"/>
  </w:style>
  <w:style w:type="table" w:styleId="Grilledutableau">
    <w:name w:val="Table Grid"/>
    <w:basedOn w:val="TableauNormal"/>
    <w:rsid w:val="001F3FE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arCar">
    <w:name w:val="Car Car"/>
    <w:basedOn w:val="Normal"/>
    <w:next w:val="Titre3"/>
    <w:autoRedefine/>
    <w:rsid w:val="00E4074D"/>
    <w:pPr>
      <w:spacing w:after="160" w:line="240" w:lineRule="exact"/>
    </w:pPr>
    <w:rPr>
      <w:lang w:val="en-US" w:eastAsia="en-US"/>
    </w:rPr>
  </w:style>
  <w:style w:type="paragraph" w:styleId="Paragraphedeliste">
    <w:name w:val="List Paragraph"/>
    <w:basedOn w:val="Normal"/>
    <w:uiPriority w:val="34"/>
    <w:qFormat/>
    <w:rsid w:val="0057572D"/>
    <w:pPr>
      <w:ind w:left="708"/>
    </w:pPr>
  </w:style>
  <w:style w:type="character" w:customStyle="1" w:styleId="PieddepageCar">
    <w:name w:val="Pied de page Car"/>
    <w:link w:val="Pieddepage"/>
    <w:rsid w:val="00963AE2"/>
    <w:rPr>
      <w:rFonts w:ascii="Arial" w:hAnsi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497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2.jpe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7827d2d-9029-4da6-a61b-587828a986ef" xsi:nil="true"/>
    <lcf76f155ced4ddcb4097134ff3c332f xmlns="8e344e44-3080-4d3e-a82e-9d08c6661d0d">
      <Terms xmlns="http://schemas.microsoft.com/office/infopath/2007/PartnerControls"/>
    </lcf76f155ced4ddcb4097134ff3c332f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A0D51C674536B4D84E0E8FCA65F67E7" ma:contentTypeVersion="19" ma:contentTypeDescription="Crée un document." ma:contentTypeScope="" ma:versionID="d5a74a84c6d40ecc11b4e59eb1087578">
  <xsd:schema xmlns:xsd="http://www.w3.org/2001/XMLSchema" xmlns:xs="http://www.w3.org/2001/XMLSchema" xmlns:p="http://schemas.microsoft.com/office/2006/metadata/properties" xmlns:ns2="91ca790f-8076-4ab6-8a4d-a3d824597b85" xmlns:ns3="8e344e44-3080-4d3e-a82e-9d08c6661d0d" xmlns:ns4="a7827d2d-9029-4da6-a61b-587828a986ef" targetNamespace="http://schemas.microsoft.com/office/2006/metadata/properties" ma:root="true" ma:fieldsID="da575848deeac7a30531963b96735421" ns2:_="" ns3:_="" ns4:_="">
    <xsd:import namespace="91ca790f-8076-4ab6-8a4d-a3d824597b85"/>
    <xsd:import namespace="8e344e44-3080-4d3e-a82e-9d08c6661d0d"/>
    <xsd:import namespace="a7827d2d-9029-4da6-a61b-587828a986ef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MediaLengthInSeconds" minOccurs="0"/>
                <xsd:element ref="ns3:lcf76f155ced4ddcb4097134ff3c332f" minOccurs="0"/>
                <xsd:element ref="ns4:TaxCatchAll" minOccurs="0"/>
                <xsd:element ref="ns3:MediaServiceObjectDetectorVersions" minOccurs="0"/>
                <xsd:element ref="ns3:MediaServiceSearchPropertie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1ca790f-8076-4ab6-8a4d-a3d824597b85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e344e44-3080-4d3e-a82e-9d08c6661d0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Balises d’images" ma:readOnly="false" ma:fieldId="{5cf76f15-5ced-4ddc-b409-7134ff3c332f}" ma:taxonomyMulti="true" ma:sspId="6b1e2251-3249-4a8d-b2f4-24c3095a1df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7827d2d-9029-4da6-a61b-587828a986ef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fb517266-fab1-4c29-b6c9-9bdeba78a941}" ma:internalName="TaxCatchAll" ma:showField="CatchAllData" ma:web="b1987c49-28e6-48bb-aecb-4b73af75902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ABBDCCB-039F-4AA7-9C1E-48095F36752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B8795E2-381D-4880-B059-83CD361523BE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2D7EE918-7C69-456B-83F9-389415DF74B7}">
  <ds:schemaRefs>
    <ds:schemaRef ds:uri="http://schemas.microsoft.com/office/2006/metadata/properties"/>
    <ds:schemaRef ds:uri="a7827d2d-9029-4da6-a61b-587828a986ef"/>
    <ds:schemaRef ds:uri="http://schemas.microsoft.com/office/2006/documentManagement/types"/>
    <ds:schemaRef ds:uri="http://purl.org/dc/elements/1.1/"/>
    <ds:schemaRef ds:uri="http://schemas.openxmlformats.org/package/2006/metadata/core-properties"/>
    <ds:schemaRef ds:uri="http://schemas.microsoft.com/office/infopath/2007/PartnerControls"/>
    <ds:schemaRef ds:uri="http://purl.org/dc/terms/"/>
    <ds:schemaRef ds:uri="8e344e44-3080-4d3e-a82e-9d08c6661d0d"/>
    <ds:schemaRef ds:uri="91ca790f-8076-4ab6-8a4d-a3d824597b85"/>
    <ds:schemaRef ds:uri="http://www.w3.org/XML/1998/namespace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98A3B92A-9761-40AE-84AB-CEEF6238E5F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1ca790f-8076-4ab6-8a4d-a3d824597b85"/>
    <ds:schemaRef ds:uri="8e344e44-3080-4d3e-a82e-9d08c6661d0d"/>
    <ds:schemaRef ds:uri="a7827d2d-9029-4da6-a61b-587828a986e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697</Words>
  <Characters>4150</Characters>
  <Application>Microsoft Office Word</Application>
  <DocSecurity>0</DocSecurity>
  <Lines>34</Lines>
  <Paragraphs>9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 </vt:lpstr>
    </vt:vector>
  </TitlesOfParts>
  <Company>GROUPAMA</Company>
  <LinksUpToDate>false</LinksUpToDate>
  <CharactersWithSpaces>4838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ou2012</dc:creator>
  <cp:keywords/>
  <cp:lastModifiedBy>GUGLIELMI Lea</cp:lastModifiedBy>
  <cp:revision>2</cp:revision>
  <cp:lastPrinted>2026-06-03T12:52:00Z</cp:lastPrinted>
  <dcterms:created xsi:type="dcterms:W3CDTF">2026-06-03T14:24:00Z</dcterms:created>
  <dcterms:modified xsi:type="dcterms:W3CDTF">2026-06-03T14:24:00Z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0x010100FA0D51C674536B4D84E0E8FCA65F67E7</vt:lpwstr>
  </property>
</Properties>
</file>