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04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615"/>
        <w:gridCol w:w="2775"/>
        <w:gridCol w:w="2445"/>
        <w:gridCol w:w="105"/>
        <w:gridCol w:w="2520"/>
        <w:tblGridChange w:id="0">
          <w:tblGrid>
            <w:gridCol w:w="2615"/>
            <w:gridCol w:w="2775"/>
            <w:gridCol w:w="2445"/>
            <w:gridCol w:w="105"/>
            <w:gridCol w:w="2520"/>
          </w:tblGrid>
        </w:tblGridChange>
      </w:tblGrid>
      <w:tr>
        <w:trPr>
          <w:cantSplit w:val="0"/>
          <w:trHeight w:val="921.9140625" w:hRule="atLeast"/>
          <w:tblHeader w:val="0"/>
        </w:trPr>
        <w:tc>
          <w:tcPr>
            <w:gridSpan w:val="5"/>
            <w:shd w:fill="f6b26b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Séquence : Habiter un espace touristique </w:t>
            </w:r>
          </w:p>
        </w:tc>
      </w:tr>
      <w:tr>
        <w:trPr>
          <w:cantSplit w:val="0"/>
          <w:trHeight w:val="921.9140625" w:hRule="atLeast"/>
          <w:tblHeader w:val="0"/>
        </w:trPr>
        <w:tc>
          <w:tcPr>
            <w:shd w:fill="f9cb9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Durée : 45 minutes </w:t>
            </w:r>
          </w:p>
        </w:tc>
        <w:tc>
          <w:tcPr>
            <w:gridSpan w:val="2"/>
            <w:shd w:fill="f9cb9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Séance N°4 : Quelles autres formes de tourisme en France (montagne/vert/culturel) ?</w:t>
            </w:r>
          </w:p>
        </w:tc>
        <w:tc>
          <w:tcPr>
            <w:gridSpan w:val="2"/>
            <w:shd w:fill="f9cb9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Niveau : CM1 </w:t>
            </w:r>
          </w:p>
        </w:tc>
      </w:tr>
      <w:tr>
        <w:trPr>
          <w:cantSplit w:val="0"/>
          <w:trHeight w:val="1363.6363636363637" w:hRule="atLeast"/>
          <w:tblHeader w:val="0"/>
        </w:trPr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Objectifs : </w:t>
            </w:r>
          </w:p>
          <w:p w:rsidR="00000000" w:rsidDel="00000000" w:rsidP="00000000" w:rsidRDefault="00000000" w:rsidRPr="00000000" w14:paraId="0000000D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Nommer, localiser et caractériser des espaces</w:t>
            </w:r>
          </w:p>
          <w:p w:rsidR="00000000" w:rsidDel="00000000" w:rsidP="00000000" w:rsidRDefault="00000000" w:rsidRPr="00000000" w14:paraId="0000000E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Comprendre un document </w:t>
            </w:r>
          </w:p>
          <w:p w:rsidR="00000000" w:rsidDel="00000000" w:rsidP="00000000" w:rsidRDefault="00000000" w:rsidRPr="00000000" w14:paraId="0000000F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Pratiquer différents langages (description de l’espace étudié, croquis…)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Compétences : </w:t>
            </w:r>
          </w:p>
          <w:p w:rsidR="00000000" w:rsidDel="00000000" w:rsidP="00000000" w:rsidRDefault="00000000" w:rsidRPr="00000000" w14:paraId="00000011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Comprendre un document</w:t>
            </w:r>
          </w:p>
          <w:p w:rsidR="00000000" w:rsidDel="00000000" w:rsidP="00000000" w:rsidRDefault="00000000" w:rsidRPr="00000000" w14:paraId="00000012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Savoir décrire l’espace étudié</w:t>
            </w:r>
          </w:p>
          <w:p w:rsidR="00000000" w:rsidDel="00000000" w:rsidP="00000000" w:rsidRDefault="00000000" w:rsidRPr="00000000" w14:paraId="00000013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S’approprier et utiliser un lexique géographique approprié</w:t>
            </w:r>
          </w:p>
          <w:p w:rsidR="00000000" w:rsidDel="00000000" w:rsidP="00000000" w:rsidRDefault="00000000" w:rsidRPr="00000000" w14:paraId="00000014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Extraire des informations pertinentes pour répondre à une question</w:t>
            </w:r>
          </w:p>
          <w:p w:rsidR="00000000" w:rsidDel="00000000" w:rsidP="00000000" w:rsidRDefault="00000000" w:rsidRPr="00000000" w14:paraId="00000015">
            <w:pPr>
              <w:widowControl w:val="0"/>
              <w:numPr>
                <w:ilvl w:val="0"/>
                <w:numId w:val="3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savoir coopérer et respecter la parole des autres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Matériel :</w:t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widowControl w:val="0"/>
              <w:numPr>
                <w:ilvl w:val="0"/>
                <w:numId w:val="2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6 photographies (2 de tourisme vert, 2 de montagne, 2 de tourisme culturel) </w:t>
            </w:r>
          </w:p>
          <w:p w:rsidR="00000000" w:rsidDel="00000000" w:rsidP="00000000" w:rsidRDefault="00000000" w:rsidRPr="00000000" w14:paraId="0000001B">
            <w:pPr>
              <w:widowControl w:val="0"/>
              <w:numPr>
                <w:ilvl w:val="0"/>
                <w:numId w:val="2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Un questionnaire par groupe d’élèves pour analyser les photographies </w:t>
            </w:r>
          </w:p>
          <w:p w:rsidR="00000000" w:rsidDel="00000000" w:rsidP="00000000" w:rsidRDefault="00000000" w:rsidRPr="00000000" w14:paraId="0000001C">
            <w:pPr>
              <w:widowControl w:val="0"/>
              <w:numPr>
                <w:ilvl w:val="0"/>
                <w:numId w:val="2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Une carte de France </w:t>
            </w:r>
          </w:p>
          <w:p w:rsidR="00000000" w:rsidDel="00000000" w:rsidP="00000000" w:rsidRDefault="00000000" w:rsidRPr="00000000" w14:paraId="0000001D">
            <w:pPr>
              <w:widowControl w:val="0"/>
              <w:numPr>
                <w:ilvl w:val="0"/>
                <w:numId w:val="2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Carte mentale à compléter et photographies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ffe5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Étapes </w:t>
            </w:r>
          </w:p>
        </w:tc>
        <w:tc>
          <w:tcPr>
            <w:shd w:fill="ffe5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Déroulement / Consigne </w:t>
            </w:r>
          </w:p>
        </w:tc>
        <w:tc>
          <w:tcPr>
            <w:shd w:fill="ffe5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Rôle du PE</w:t>
            </w:r>
          </w:p>
        </w:tc>
        <w:tc>
          <w:tcPr>
            <w:gridSpan w:val="2"/>
            <w:shd w:fill="ffe5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Activité de l’élève 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Introduction</w:t>
            </w:r>
          </w:p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10 minutes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Réinvestissement</w:t>
            </w:r>
            <w:r w:rsidDel="00000000" w:rsidR="00000000" w:rsidRPr="00000000">
              <w:rPr>
                <w:rtl w:val="0"/>
              </w:rPr>
              <w:t xml:space="preserve"> : Quel type de tourisme avons-nous pu étudier lors des séances précédentes ? (Tourisme balnéaire) </w:t>
            </w:r>
          </w:p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Recueil de conception:</w:t>
            </w:r>
            <w:r w:rsidDel="00000000" w:rsidR="00000000" w:rsidRPr="00000000">
              <w:rPr>
                <w:rtl w:val="0"/>
              </w:rPr>
              <w:t xml:space="preserve"> Connaissez-vous d’autres activités que l’on peut faire en France, ou d’autres lieux que l’on peut visiter ?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Écrire au tableau des mots-clefs des élèves pour ensuite les regrouper ensemble (catégoriser)</w:t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Participer oralement à l’activité</w:t>
            </w:r>
          </w:p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Être actif</w:t>
            </w:r>
          </w:p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Être capable d’écouter ses camarades et de respecter le temps de parole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Phase de recherche </w:t>
            </w:r>
          </w:p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25 minutes </w:t>
            </w:r>
            <w:r w:rsidDel="00000000" w:rsidR="00000000" w:rsidRPr="00000000">
              <w:rPr>
                <w:b w:val="1"/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Description</w:t>
            </w:r>
            <w:r w:rsidDel="00000000" w:rsidR="00000000" w:rsidRPr="00000000">
              <w:rPr>
                <w:rtl w:val="0"/>
              </w:rPr>
              <w:t xml:space="preserve"> : Distribution des photographies, description de celles-ci à l’aide de questions.  </w:t>
            </w:r>
          </w:p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Travail par groupe de 2-3 élèves. Chaque groupe aura 3 images (tourismes culturel, vert et de montagne pour chacun) </w:t>
            </w:r>
          </w:p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rPr>
                <w:b w:val="1"/>
                <w:i w:val="1"/>
                <w:u w:val="single"/>
              </w:rPr>
            </w:pPr>
            <w:r w:rsidDel="00000000" w:rsidR="00000000" w:rsidRPr="00000000">
              <w:rPr>
                <w:b w:val="1"/>
                <w:i w:val="1"/>
                <w:u w:val="single"/>
                <w:rtl w:val="0"/>
              </w:rPr>
              <w:t xml:space="preserve">Questions : </w:t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Quelle est la nature de ces documents?</w:t>
            </w:r>
          </w:p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Que vois-tu sur ces photographies?</w:t>
            </w:r>
          </w:p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B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À quelle saison se rapporte chacune des photographies? </w:t>
            </w:r>
          </w:p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Quelles activités peux-tu faire dans chacun de ces lieux ? </w:t>
            </w:r>
          </w:p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À quels types de tourisme te font penser les photographies ? (montagne, culturel, vert)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Guider les élèves dans leur recherche</w:t>
            </w:r>
          </w:p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Répondre aux questions posées par le PE</w:t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Être capable de décrire une photographie </w:t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Coopérer avec les autres élèves </w:t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Bilan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10 minutes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 PE place une carte de la France au tableau et chaque groupe d’élèves devra placer une photographie à l’endroit correspondant. </w:t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Carte mentale reprenant les 4 formes de tourisme en France.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Afficher la carte de France au tableau</w:t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Guider les élèves dans le placement des différentes formes de tourisme</w:t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Repérer la localisation de chaque forme de tourisme sur la carte de France</w:t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Compléter la carte mentale en guise de trace écrite</w:t>
            </w:r>
          </w:p>
        </w:tc>
      </w:tr>
    </w:tbl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b w:val="1"/>
          <w:sz w:val="23"/>
          <w:szCs w:val="23"/>
          <w:highlight w:val="white"/>
        </w:rPr>
      </w:pPr>
      <w:r w:rsidDel="00000000" w:rsidR="00000000" w:rsidRPr="00000000">
        <w:rPr/>
        <w:drawing>
          <wp:inline distB="114300" distT="114300" distL="114300" distR="114300">
            <wp:extent cx="5731200" cy="3225800"/>
            <wp:effectExtent b="0" l="0" r="0" t="0"/>
            <wp:docPr id="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jc w:val="center"/>
        <w:rPr>
          <w:b w:val="1"/>
          <w:sz w:val="23"/>
          <w:szCs w:val="23"/>
          <w:highlight w:val="white"/>
        </w:rPr>
      </w:pPr>
      <w:r w:rsidDel="00000000" w:rsidR="00000000" w:rsidRPr="00000000">
        <w:rPr>
          <w:b w:val="1"/>
          <w:sz w:val="23"/>
          <w:szCs w:val="23"/>
          <w:highlight w:val="white"/>
          <w:rtl w:val="0"/>
        </w:rPr>
        <w:t xml:space="preserve">Photo A : Station de ski de Val Thorens</w:t>
      </w:r>
    </w:p>
    <w:p w:rsidR="00000000" w:rsidDel="00000000" w:rsidP="00000000" w:rsidRDefault="00000000" w:rsidRPr="00000000" w14:paraId="0000005E">
      <w:pPr>
        <w:jc w:val="center"/>
        <w:rPr>
          <w:b w:val="1"/>
          <w:sz w:val="23"/>
          <w:szCs w:val="23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jc w:val="center"/>
        <w:rPr>
          <w:b w:val="1"/>
          <w:sz w:val="23"/>
          <w:szCs w:val="23"/>
          <w:highlight w:val="white"/>
        </w:rPr>
      </w:pPr>
      <w:r w:rsidDel="00000000" w:rsidR="00000000" w:rsidRPr="00000000">
        <w:rPr>
          <w:b w:val="1"/>
          <w:sz w:val="23"/>
          <w:szCs w:val="23"/>
          <w:highlight w:val="white"/>
        </w:rPr>
        <w:drawing>
          <wp:inline distB="114300" distT="114300" distL="114300" distR="114300">
            <wp:extent cx="5778338" cy="3838756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78338" cy="38387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jc w:val="center"/>
        <w:rPr>
          <w:b w:val="1"/>
          <w:sz w:val="23"/>
          <w:szCs w:val="23"/>
          <w:highlight w:val="white"/>
        </w:rPr>
      </w:pPr>
      <w:r w:rsidDel="00000000" w:rsidR="00000000" w:rsidRPr="00000000">
        <w:rPr>
          <w:b w:val="1"/>
          <w:sz w:val="23"/>
          <w:szCs w:val="23"/>
          <w:highlight w:val="white"/>
          <w:rtl w:val="0"/>
        </w:rPr>
        <w:t xml:space="preserve">Photo B: station du Lioran</w:t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>
          <w:rFonts w:ascii="Roboto" w:cs="Roboto" w:eastAsia="Roboto" w:hAnsi="Roboto"/>
          <w:b w:val="1"/>
          <w:sz w:val="21"/>
          <w:szCs w:val="21"/>
          <w:highlight w:val="white"/>
        </w:rPr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rFonts w:ascii="Roboto" w:cs="Roboto" w:eastAsia="Roboto" w:hAnsi="Roboto"/>
          <w:b w:val="1"/>
          <w:sz w:val="23"/>
          <w:szCs w:val="23"/>
          <w:highlight w:val="white"/>
          <w:rtl w:val="0"/>
        </w:rPr>
        <w:t xml:space="preserve">Photo C : </w:t>
      </w:r>
      <w:r w:rsidDel="00000000" w:rsidR="00000000" w:rsidRPr="00000000">
        <w:rPr>
          <w:rFonts w:ascii="Roboto" w:cs="Roboto" w:eastAsia="Roboto" w:hAnsi="Roboto"/>
          <w:b w:val="1"/>
          <w:sz w:val="23"/>
          <w:szCs w:val="23"/>
          <w:highlight w:val="white"/>
          <w:rtl w:val="0"/>
        </w:rPr>
        <w:t xml:space="preserve">Au cœur des étangs de la Grande Brenne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Photo D : La Loire à vélo</w:t>
      </w:r>
    </w:p>
    <w:p w:rsidR="00000000" w:rsidDel="00000000" w:rsidP="00000000" w:rsidRDefault="00000000" w:rsidRPr="00000000" w14:paraId="00000069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5731200" cy="3810000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Photo E : Château de Chenonceau </w:t>
      </w:r>
    </w:p>
    <w:p w:rsidR="00000000" w:rsidDel="00000000" w:rsidP="00000000" w:rsidRDefault="00000000" w:rsidRPr="00000000" w14:paraId="0000006D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38227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Photo F : Le Louvre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b w:val="1"/>
          <w:color w:val="660000"/>
          <w:u w:val="single"/>
          <w:rtl w:val="0"/>
        </w:rPr>
        <w:t xml:space="preserve">Carte mentale, trace écrite de la séquence 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270500"/>
            <wp:effectExtent b="0" l="0" r="0" t="0"/>
            <wp:docPr id="4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27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6.png"/><Relationship Id="rId10" Type="http://schemas.openxmlformats.org/officeDocument/2006/relationships/image" Target="media/image7.png"/><Relationship Id="rId12" Type="http://schemas.openxmlformats.org/officeDocument/2006/relationships/image" Target="media/image5.jpg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