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EF" w:rsidRDefault="0082022D"/>
    <w:p w:rsidR="0082022D" w:rsidRDefault="0082022D" w:rsidP="0082022D">
      <w:pPr>
        <w:pStyle w:val="Titre1"/>
        <w:jc w:val="center"/>
        <w:rPr>
          <w:color w:val="7030A0"/>
        </w:rPr>
      </w:pPr>
      <w:r w:rsidRPr="0082022D">
        <w:rPr>
          <w:color w:val="7030A0"/>
        </w:rPr>
        <w:t>L’homme qui marche</w:t>
      </w:r>
    </w:p>
    <w:p w:rsidR="0082022D" w:rsidRDefault="0082022D" w:rsidP="0082022D"/>
    <w:p w:rsidR="0082022D" w:rsidRDefault="0082022D" w:rsidP="0082022D">
      <w:r>
        <w:t>Pour regarder la vidéo :</w:t>
      </w:r>
    </w:p>
    <w:p w:rsidR="0082022D" w:rsidRDefault="0082022D" w:rsidP="0082022D">
      <w:hyperlink r:id="rId4" w:history="1">
        <w:r w:rsidRPr="000822DD">
          <w:rPr>
            <w:rStyle w:val="Lienhypertexte"/>
          </w:rPr>
          <w:t>http://www.musee-orsay.fr/fr/outils-transversaux/galerie-video/1-minute-au-musee/lhomme-qui-marche.html</w:t>
        </w:r>
      </w:hyperlink>
    </w:p>
    <w:p w:rsidR="0082022D" w:rsidRDefault="0082022D" w:rsidP="0082022D">
      <w:r>
        <w:t>Pour faire des exercices :</w:t>
      </w:r>
    </w:p>
    <w:p w:rsidR="0082022D" w:rsidRDefault="0082022D" w:rsidP="0082022D">
      <w:hyperlink r:id="rId5" w:history="1">
        <w:r w:rsidRPr="000822DD">
          <w:rPr>
            <w:rStyle w:val="Lienhypertexte"/>
          </w:rPr>
          <w:t>http://www.tv5monde.com/TV5Site/enseigner-apprendre-francais/jeu-Quel_homme.htm?id_dossier=66&amp;jeu=365#ancre</w:t>
        </w:r>
      </w:hyperlink>
    </w:p>
    <w:p w:rsidR="0082022D" w:rsidRDefault="0082022D" w:rsidP="0082022D"/>
    <w:p w:rsidR="0082022D" w:rsidRPr="0082022D" w:rsidRDefault="0082022D" w:rsidP="0082022D"/>
    <w:sectPr w:rsidR="0082022D" w:rsidRPr="0082022D" w:rsidSect="002A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2022D"/>
    <w:rsid w:val="002A218E"/>
    <w:rsid w:val="0082022D"/>
    <w:rsid w:val="00893094"/>
    <w:rsid w:val="00C6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8E"/>
  </w:style>
  <w:style w:type="paragraph" w:styleId="Titre1">
    <w:name w:val="heading 1"/>
    <w:basedOn w:val="Normal"/>
    <w:next w:val="Normal"/>
    <w:link w:val="Titre1Car"/>
    <w:uiPriority w:val="9"/>
    <w:qFormat/>
    <w:rsid w:val="00820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0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820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5monde.com/TV5Site/enseigner-apprendre-francais/jeu-Quel_homme.htm?id_dossier=66&amp;jeu=365#ancre" TargetMode="External"/><Relationship Id="rId4" Type="http://schemas.openxmlformats.org/officeDocument/2006/relationships/hyperlink" Target="http://www.musee-orsay.fr/fr/outils-transversaux/galerie-video/1-minute-au-musee/lhomme-qui-march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1</cp:revision>
  <dcterms:created xsi:type="dcterms:W3CDTF">2014-10-02T21:58:00Z</dcterms:created>
  <dcterms:modified xsi:type="dcterms:W3CDTF">2014-10-02T22:02:00Z</dcterms:modified>
</cp:coreProperties>
</file>