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ED61A" w14:textId="77777777" w:rsidR="00BB298D" w:rsidRDefault="00E5704A" w:rsidP="00BB298D">
      <w:pPr>
        <w:spacing w:line="240" w:lineRule="auto"/>
        <w:jc w:val="center"/>
        <w:rPr>
          <w:sz w:val="44"/>
          <w:szCs w:val="44"/>
        </w:rPr>
      </w:pPr>
      <w:r w:rsidRPr="00BB298D">
        <w:rPr>
          <w:sz w:val="44"/>
          <w:szCs w:val="44"/>
        </w:rPr>
        <w:t xml:space="preserve">DIRECTOIRE AGREGATION INTERNE EPS </w:t>
      </w:r>
    </w:p>
    <w:p w14:paraId="1CDD3220" w14:textId="16F07395" w:rsidR="00506046" w:rsidRPr="00BB298D" w:rsidRDefault="00E5704A" w:rsidP="00BB298D">
      <w:pPr>
        <w:spacing w:line="240" w:lineRule="auto"/>
        <w:jc w:val="center"/>
        <w:rPr>
          <w:sz w:val="44"/>
          <w:szCs w:val="44"/>
        </w:rPr>
      </w:pPr>
      <w:r w:rsidRPr="00BB298D">
        <w:rPr>
          <w:sz w:val="44"/>
          <w:szCs w:val="44"/>
        </w:rPr>
        <w:t>28 septembre 2023</w:t>
      </w:r>
    </w:p>
    <w:p w14:paraId="71E60A0D" w14:textId="42B221AE" w:rsidR="00E5704A" w:rsidRDefault="00E5704A">
      <w:r>
        <w:rPr>
          <w:b/>
          <w:bCs/>
        </w:rPr>
        <w:t xml:space="preserve">Nouveau </w:t>
      </w:r>
      <w:r w:rsidRPr="00E5704A">
        <w:rPr>
          <w:b/>
          <w:bCs/>
        </w:rPr>
        <w:t>Président</w:t>
      </w:r>
      <w:r>
        <w:t> : MICHELETTI François</w:t>
      </w:r>
    </w:p>
    <w:p w14:paraId="5D98EBD4" w14:textId="340A53D4" w:rsidR="00E5704A" w:rsidRDefault="00E5704A">
      <w:r w:rsidRPr="00E5704A">
        <w:rPr>
          <w:noProof/>
        </w:rPr>
        <w:drawing>
          <wp:inline distT="0" distB="0" distL="0" distR="0" wp14:anchorId="0B3EB6CC" wp14:editId="0CC5DA53">
            <wp:extent cx="5760720" cy="2789555"/>
            <wp:effectExtent l="0" t="0" r="0" b="0"/>
            <wp:docPr id="1571261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61477" name=""/>
                    <pic:cNvPicPr/>
                  </pic:nvPicPr>
                  <pic:blipFill>
                    <a:blip r:embed="rId5"/>
                    <a:stretch>
                      <a:fillRect/>
                    </a:stretch>
                  </pic:blipFill>
                  <pic:spPr>
                    <a:xfrm>
                      <a:off x="0" y="0"/>
                      <a:ext cx="5760720" cy="2789555"/>
                    </a:xfrm>
                    <a:prstGeom prst="rect">
                      <a:avLst/>
                    </a:prstGeom>
                  </pic:spPr>
                </pic:pic>
              </a:graphicData>
            </a:graphic>
          </wp:inline>
        </w:drawing>
      </w:r>
    </w:p>
    <w:p w14:paraId="71326B95" w14:textId="104189F2" w:rsidR="00E5704A" w:rsidRPr="002E2A94" w:rsidRDefault="002E2A94" w:rsidP="00BB298D">
      <w:pPr>
        <w:spacing w:after="0" w:line="240" w:lineRule="auto"/>
        <w:rPr>
          <w:b/>
          <w:bCs/>
          <w:color w:val="00B050"/>
        </w:rPr>
      </w:pPr>
      <w:r w:rsidRPr="002E2A94">
        <w:rPr>
          <w:b/>
          <w:bCs/>
          <w:color w:val="00B050"/>
        </w:rPr>
        <w:t>DATES PREVISIONNELLES :</w:t>
      </w:r>
    </w:p>
    <w:p w14:paraId="1BECE83A" w14:textId="707B94D6" w:rsidR="002E2A94" w:rsidRDefault="002E2A94" w:rsidP="002E2A94">
      <w:pPr>
        <w:pStyle w:val="Paragraphedeliste"/>
        <w:numPr>
          <w:ilvl w:val="0"/>
          <w:numId w:val="3"/>
        </w:numPr>
        <w:spacing w:after="0" w:line="240" w:lineRule="auto"/>
      </w:pPr>
      <w:r>
        <w:t>Ecrits : 29 et 30 janvier 2024</w:t>
      </w:r>
    </w:p>
    <w:p w14:paraId="21EBF2E9" w14:textId="2A956460" w:rsidR="002E2A94" w:rsidRDefault="002E2A94" w:rsidP="002E2A94">
      <w:pPr>
        <w:pStyle w:val="Paragraphedeliste"/>
        <w:numPr>
          <w:ilvl w:val="0"/>
          <w:numId w:val="3"/>
        </w:numPr>
        <w:spacing w:after="0" w:line="240" w:lineRule="auto"/>
      </w:pPr>
      <w:r>
        <w:t>Résultat admissibilité : 22 mars 2024</w:t>
      </w:r>
    </w:p>
    <w:p w14:paraId="2AB045AA" w14:textId="62DE4EEF" w:rsidR="002E2A94" w:rsidRDefault="002E2A94" w:rsidP="002E2A94">
      <w:pPr>
        <w:pStyle w:val="Paragraphedeliste"/>
        <w:numPr>
          <w:ilvl w:val="0"/>
          <w:numId w:val="3"/>
        </w:numPr>
        <w:spacing w:after="0" w:line="240" w:lineRule="auto"/>
      </w:pPr>
      <w:r>
        <w:t>Epreuves d’admission : du 18 au 29 avril 2024</w:t>
      </w:r>
    </w:p>
    <w:p w14:paraId="5279AC28" w14:textId="74234412" w:rsidR="002E2A94" w:rsidRDefault="002E2A94" w:rsidP="002E2A94">
      <w:pPr>
        <w:pStyle w:val="Paragraphedeliste"/>
        <w:numPr>
          <w:ilvl w:val="0"/>
          <w:numId w:val="3"/>
        </w:numPr>
        <w:spacing w:after="0" w:line="240" w:lineRule="auto"/>
      </w:pPr>
      <w:r>
        <w:t>Résultats d’admission : 02 mai 2024</w:t>
      </w:r>
    </w:p>
    <w:p w14:paraId="3744AEC2" w14:textId="77777777" w:rsidR="002E2A94" w:rsidRDefault="002E2A94" w:rsidP="002E2A94">
      <w:pPr>
        <w:spacing w:after="0" w:line="240" w:lineRule="auto"/>
      </w:pPr>
    </w:p>
    <w:p w14:paraId="7E298C1B" w14:textId="6252EF99" w:rsidR="00BB298D" w:rsidRDefault="00BB298D" w:rsidP="00BB298D">
      <w:pPr>
        <w:spacing w:after="0" w:line="240" w:lineRule="auto"/>
      </w:pPr>
      <w:r>
        <w:t xml:space="preserve">Des épreuves du concours qui se complètent les unes </w:t>
      </w:r>
      <w:r w:rsidR="002A1A4C">
        <w:t>l</w:t>
      </w:r>
      <w:r>
        <w:t>es autres.</w:t>
      </w:r>
    </w:p>
    <w:p w14:paraId="1AF0F61A" w14:textId="77777777" w:rsidR="00BB298D" w:rsidRDefault="00BB298D" w:rsidP="00BB298D">
      <w:pPr>
        <w:spacing w:after="0" w:line="240" w:lineRule="auto"/>
      </w:pPr>
      <w:r>
        <w:t>Recherche la fibre des futurs formateurs.</w:t>
      </w:r>
    </w:p>
    <w:p w14:paraId="291DF486" w14:textId="1D356EFA" w:rsidR="00BB298D" w:rsidRDefault="00BB298D" w:rsidP="00BB298D">
      <w:pPr>
        <w:spacing w:after="0" w:line="240" w:lineRule="auto"/>
      </w:pPr>
      <w:r>
        <w:t>Recherche à voir le professeur dans son établissement.</w:t>
      </w:r>
    </w:p>
    <w:p w14:paraId="30C004D7" w14:textId="77777777" w:rsidR="00BB298D" w:rsidRDefault="00BB298D" w:rsidP="00BB298D">
      <w:pPr>
        <w:spacing w:after="0" w:line="240" w:lineRule="auto"/>
      </w:pPr>
    </w:p>
    <w:p w14:paraId="2F159A60" w14:textId="21D0E8B3" w:rsidR="00BB298D" w:rsidRDefault="00BB298D" w:rsidP="00BB298D">
      <w:pPr>
        <w:spacing w:after="0" w:line="240" w:lineRule="auto"/>
      </w:pPr>
      <w:r>
        <w:t>990 candidats ayant participé aux deux écrits : -200 participations ; ça commence à alerter !</w:t>
      </w:r>
    </w:p>
    <w:p w14:paraId="51724CA0" w14:textId="77777777" w:rsidR="00BB298D" w:rsidRDefault="00BB298D" w:rsidP="00BB298D">
      <w:pPr>
        <w:spacing w:after="0" w:line="240" w:lineRule="auto"/>
      </w:pPr>
    </w:p>
    <w:p w14:paraId="1C6A1D97" w14:textId="77777777" w:rsidR="002A1A4C" w:rsidRDefault="002A1A4C" w:rsidP="002A1A4C">
      <w:pPr>
        <w:spacing w:after="0" w:line="240" w:lineRule="auto"/>
      </w:pPr>
    </w:p>
    <w:p w14:paraId="46A19C4A" w14:textId="77777777" w:rsidR="00884FFE" w:rsidRDefault="00884FFE" w:rsidP="002A1A4C">
      <w:pPr>
        <w:spacing w:after="0" w:line="240" w:lineRule="auto"/>
      </w:pPr>
    </w:p>
    <w:p w14:paraId="29DAB342" w14:textId="77777777" w:rsidR="00884FFE" w:rsidRDefault="00884FFE" w:rsidP="002A1A4C">
      <w:pPr>
        <w:spacing w:after="0" w:line="240" w:lineRule="auto"/>
      </w:pPr>
    </w:p>
    <w:p w14:paraId="323D98E4" w14:textId="77777777" w:rsidR="00884FFE" w:rsidRDefault="00884FFE" w:rsidP="002A1A4C">
      <w:pPr>
        <w:spacing w:after="0" w:line="240" w:lineRule="auto"/>
      </w:pPr>
    </w:p>
    <w:p w14:paraId="49C339A7" w14:textId="77777777" w:rsidR="00884FFE" w:rsidRDefault="00884FFE" w:rsidP="002A1A4C">
      <w:pPr>
        <w:spacing w:after="0" w:line="240" w:lineRule="auto"/>
      </w:pPr>
    </w:p>
    <w:p w14:paraId="2CAA17D1" w14:textId="77777777" w:rsidR="00884FFE" w:rsidRDefault="00884FFE" w:rsidP="002A1A4C">
      <w:pPr>
        <w:spacing w:after="0" w:line="240" w:lineRule="auto"/>
      </w:pPr>
    </w:p>
    <w:p w14:paraId="53A67B53" w14:textId="77777777" w:rsidR="00884FFE" w:rsidRDefault="00884FFE" w:rsidP="002A1A4C">
      <w:pPr>
        <w:spacing w:after="0" w:line="240" w:lineRule="auto"/>
      </w:pPr>
    </w:p>
    <w:p w14:paraId="135010D3" w14:textId="77777777" w:rsidR="00884FFE" w:rsidRDefault="00884FFE" w:rsidP="002A1A4C">
      <w:pPr>
        <w:spacing w:after="0" w:line="240" w:lineRule="auto"/>
      </w:pPr>
    </w:p>
    <w:p w14:paraId="4307290A" w14:textId="77777777" w:rsidR="00884FFE" w:rsidRDefault="00884FFE" w:rsidP="002A1A4C">
      <w:pPr>
        <w:spacing w:after="0" w:line="240" w:lineRule="auto"/>
      </w:pPr>
    </w:p>
    <w:p w14:paraId="13F927DE" w14:textId="77777777" w:rsidR="00884FFE" w:rsidRDefault="00884FFE" w:rsidP="002A1A4C">
      <w:pPr>
        <w:spacing w:after="0" w:line="240" w:lineRule="auto"/>
      </w:pPr>
    </w:p>
    <w:p w14:paraId="09E21310" w14:textId="77777777" w:rsidR="00884FFE" w:rsidRDefault="00884FFE" w:rsidP="002A1A4C">
      <w:pPr>
        <w:spacing w:after="0" w:line="240" w:lineRule="auto"/>
      </w:pPr>
    </w:p>
    <w:p w14:paraId="07026F57" w14:textId="77777777" w:rsidR="00884FFE" w:rsidRDefault="00884FFE" w:rsidP="002A1A4C">
      <w:pPr>
        <w:spacing w:after="0" w:line="240" w:lineRule="auto"/>
      </w:pPr>
    </w:p>
    <w:p w14:paraId="63902495" w14:textId="77777777" w:rsidR="00884FFE" w:rsidRDefault="00884FFE" w:rsidP="002A1A4C">
      <w:pPr>
        <w:spacing w:after="0" w:line="240" w:lineRule="auto"/>
      </w:pPr>
    </w:p>
    <w:p w14:paraId="269D8845" w14:textId="77777777" w:rsidR="00884FFE" w:rsidRDefault="00884FFE" w:rsidP="002A1A4C">
      <w:pPr>
        <w:spacing w:after="0" w:line="240" w:lineRule="auto"/>
      </w:pPr>
    </w:p>
    <w:p w14:paraId="7921C17A" w14:textId="77777777" w:rsidR="00884FFE" w:rsidRDefault="00884FFE" w:rsidP="002A1A4C">
      <w:pPr>
        <w:spacing w:after="0" w:line="240" w:lineRule="auto"/>
      </w:pPr>
    </w:p>
    <w:p w14:paraId="215F29AA" w14:textId="77777777" w:rsidR="00884FFE" w:rsidRDefault="00884FFE" w:rsidP="002A1A4C">
      <w:pPr>
        <w:spacing w:after="0" w:line="240" w:lineRule="auto"/>
      </w:pPr>
    </w:p>
    <w:p w14:paraId="338C40B2" w14:textId="77777777" w:rsidR="00884FFE" w:rsidRDefault="00884FFE" w:rsidP="002A1A4C">
      <w:pPr>
        <w:spacing w:after="0" w:line="240" w:lineRule="auto"/>
      </w:pPr>
    </w:p>
    <w:p w14:paraId="19C3FFCA" w14:textId="77777777" w:rsidR="00884FFE" w:rsidRDefault="00884FFE" w:rsidP="002A1A4C">
      <w:pPr>
        <w:spacing w:after="0" w:line="240" w:lineRule="auto"/>
      </w:pPr>
    </w:p>
    <w:p w14:paraId="2DFDFA1B" w14:textId="2F0D0EF6" w:rsidR="002A1A4C" w:rsidRPr="00E5704A" w:rsidRDefault="002A1A4C" w:rsidP="002A1A4C">
      <w:pPr>
        <w:pBdr>
          <w:bottom w:val="single" w:sz="18" w:space="1" w:color="00B0F0"/>
        </w:pBdr>
        <w:spacing w:after="0" w:line="240" w:lineRule="auto"/>
        <w:rPr>
          <w:b/>
          <w:bCs/>
          <w:color w:val="00B0F0"/>
        </w:rPr>
      </w:pPr>
      <w:r w:rsidRPr="00E5704A">
        <w:rPr>
          <w:b/>
          <w:bCs/>
          <w:color w:val="00B0F0"/>
        </w:rPr>
        <w:lastRenderedPageBreak/>
        <w:t xml:space="preserve">ECRIT </w:t>
      </w:r>
      <w:r>
        <w:rPr>
          <w:b/>
          <w:bCs/>
          <w:color w:val="00B0F0"/>
        </w:rPr>
        <w:t>1</w:t>
      </w:r>
    </w:p>
    <w:p w14:paraId="0370B165" w14:textId="77777777" w:rsidR="002A1A4C" w:rsidRDefault="002A1A4C" w:rsidP="002A1A4C">
      <w:pPr>
        <w:spacing w:after="0" w:line="240" w:lineRule="auto"/>
      </w:pPr>
    </w:p>
    <w:p w14:paraId="7E01E7EC" w14:textId="1F5A3F17" w:rsidR="00884FFE" w:rsidRPr="00884FFE" w:rsidRDefault="00884FFE" w:rsidP="00884FFE">
      <w:pPr>
        <w:pStyle w:val="Paragraphedeliste"/>
        <w:numPr>
          <w:ilvl w:val="0"/>
          <w:numId w:val="6"/>
        </w:numPr>
        <w:spacing w:after="0" w:line="240" w:lineRule="auto"/>
        <w:rPr>
          <w:b/>
          <w:bCs/>
        </w:rPr>
      </w:pPr>
      <w:r w:rsidRPr="00884FFE">
        <w:rPr>
          <w:b/>
          <w:bCs/>
        </w:rPr>
        <w:t xml:space="preserve">4 niveaux de traitement permettant de classer les copies : </w:t>
      </w:r>
    </w:p>
    <w:p w14:paraId="1A2CE2FF" w14:textId="77777777" w:rsidR="00884FFE" w:rsidRDefault="00884FFE" w:rsidP="00884FFE">
      <w:pPr>
        <w:spacing w:after="0" w:line="240" w:lineRule="auto"/>
      </w:pPr>
    </w:p>
    <w:p w14:paraId="5C20FEA6" w14:textId="78D61DF6" w:rsidR="00884FFE" w:rsidRDefault="00884FFE" w:rsidP="008D4D8D">
      <w:pPr>
        <w:spacing w:after="0" w:line="240" w:lineRule="auto"/>
        <w:jc w:val="center"/>
      </w:pPr>
      <w:r w:rsidRPr="008F63A9">
        <w:rPr>
          <w:noProof/>
        </w:rPr>
        <w:drawing>
          <wp:inline distT="0" distB="0" distL="0" distR="0" wp14:anchorId="494869A4" wp14:editId="24450FE9">
            <wp:extent cx="4832350" cy="3228975"/>
            <wp:effectExtent l="38100" t="38100" r="44450" b="47625"/>
            <wp:docPr id="1351064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4491" name=""/>
                    <pic:cNvPicPr/>
                  </pic:nvPicPr>
                  <pic:blipFill rotWithShape="1">
                    <a:blip r:embed="rId6"/>
                    <a:srcRect r="16465"/>
                    <a:stretch/>
                  </pic:blipFill>
                  <pic:spPr bwMode="auto">
                    <a:xfrm>
                      <a:off x="0" y="0"/>
                      <a:ext cx="4832879" cy="3229328"/>
                    </a:xfrm>
                    <a:prstGeom prst="rect">
                      <a:avLst/>
                    </a:prstGeom>
                    <a:ln w="2857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A772CA" w14:textId="77777777" w:rsidR="002A1A4C" w:rsidRDefault="002A1A4C" w:rsidP="00BB298D">
      <w:pPr>
        <w:spacing w:after="0" w:line="240" w:lineRule="auto"/>
      </w:pPr>
    </w:p>
    <w:p w14:paraId="1603A8FE" w14:textId="70E971F2" w:rsidR="002A1A4C" w:rsidRDefault="002A1A4C" w:rsidP="002A1A4C">
      <w:pPr>
        <w:rPr>
          <w:b/>
          <w:bCs/>
        </w:rPr>
      </w:pPr>
      <w:r w:rsidRPr="002A1A4C">
        <w:rPr>
          <w:b/>
          <w:bCs/>
        </w:rPr>
        <w:t>P</w:t>
      </w:r>
      <w:r>
        <w:rPr>
          <w:b/>
          <w:bCs/>
        </w:rPr>
        <w:t>ERSPECTIVES 2024</w:t>
      </w:r>
    </w:p>
    <w:p w14:paraId="1AD668E6" w14:textId="006DEF65" w:rsidR="00884FFE" w:rsidRDefault="00884FFE" w:rsidP="00884FFE">
      <w:pPr>
        <w:pStyle w:val="Paragraphedeliste"/>
        <w:numPr>
          <w:ilvl w:val="0"/>
          <w:numId w:val="1"/>
        </w:numPr>
        <w:jc w:val="both"/>
      </w:pPr>
      <w:r>
        <w:t>Evolution mineure sur la 5</w:t>
      </w:r>
      <w:r w:rsidRPr="00884FFE">
        <w:rPr>
          <w:vertAlign w:val="superscript"/>
        </w:rPr>
        <w:t>ème</w:t>
      </w:r>
      <w:r>
        <w:t xml:space="preserve"> thématique en E1.</w:t>
      </w:r>
      <w:r>
        <w:t xml:space="preserve"> </w:t>
      </w:r>
      <w:r>
        <w:t>(</w:t>
      </w:r>
      <w:r w:rsidR="008D4D8D">
        <w:t>Des</w:t>
      </w:r>
      <w:r>
        <w:t xml:space="preserve"> </w:t>
      </w:r>
      <w:r w:rsidRPr="002A1A4C">
        <w:rPr>
          <w:color w:val="FF0000"/>
        </w:rPr>
        <w:t xml:space="preserve">enjeux actuels liés à l’évaluation </w:t>
      </w:r>
      <w:r>
        <w:t>de l’EPS sont évoqués… notamment les réformes du bac)</w:t>
      </w:r>
      <w:r>
        <w:t>.</w:t>
      </w:r>
    </w:p>
    <w:p w14:paraId="7EC0809C" w14:textId="4F877669" w:rsidR="00884FFE" w:rsidRDefault="00884FFE" w:rsidP="00884FFE">
      <w:pPr>
        <w:pStyle w:val="Paragraphedeliste"/>
        <w:numPr>
          <w:ilvl w:val="0"/>
          <w:numId w:val="1"/>
        </w:numPr>
        <w:jc w:val="both"/>
      </w:pPr>
      <w:r>
        <w:t xml:space="preserve">La période contemporaine est une exigence forte qui le sera encore cette année. Quel type de ce professeur agrégé </w:t>
      </w:r>
      <w:r>
        <w:t>nous</w:t>
      </w:r>
      <w:r>
        <w:t xml:space="preserve"> souhait</w:t>
      </w:r>
      <w:r>
        <w:t xml:space="preserve">ons </w:t>
      </w:r>
      <w:r>
        <w:t>recruter</w:t>
      </w:r>
      <w:r>
        <w:t xml:space="preserve"> : quelqu’un capable de faire une </w:t>
      </w:r>
      <w:r>
        <w:t xml:space="preserve">analyse de l’histoire de la discipline jusqu’au temps présent. </w:t>
      </w:r>
    </w:p>
    <w:p w14:paraId="3A12E200" w14:textId="45CE863C" w:rsidR="00884FFE" w:rsidRDefault="00884FFE" w:rsidP="00884FFE">
      <w:pPr>
        <w:pStyle w:val="Paragraphedeliste"/>
        <w:numPr>
          <w:ilvl w:val="0"/>
          <w:numId w:val="1"/>
        </w:numPr>
        <w:jc w:val="both"/>
      </w:pPr>
      <w:r>
        <w:t>Ces dernières années, l’</w:t>
      </w:r>
      <w:r>
        <w:t>EPS a beaucoup évolué sur ses enseignements complémentaires !!! Attention c’est ancré dans la période actuelle</w:t>
      </w:r>
      <w:r>
        <w:t xml:space="preserve"> et nous ne pouvons pas en faire l’économie dans la période contemporaine. </w:t>
      </w:r>
    </w:p>
    <w:p w14:paraId="0174E143" w14:textId="6C0FECD7" w:rsidR="00884FFE" w:rsidRDefault="00884FFE" w:rsidP="00884FFE">
      <w:pPr>
        <w:pStyle w:val="Paragraphedeliste"/>
        <w:numPr>
          <w:ilvl w:val="0"/>
          <w:numId w:val="4"/>
        </w:numPr>
        <w:jc w:val="both"/>
      </w:pPr>
      <w:r>
        <w:t xml:space="preserve">Evaluation : épreuve de spé déplacé au mois de juin. Enseignant de spécialité qui renforce la place de l’EP à l’école car cette place se joue aussi à travers les examens. </w:t>
      </w:r>
    </w:p>
    <w:p w14:paraId="3937F002" w14:textId="77777777" w:rsidR="00884FFE" w:rsidRDefault="00884FFE" w:rsidP="00884FFE">
      <w:pPr>
        <w:pStyle w:val="Paragraphedeliste"/>
        <w:numPr>
          <w:ilvl w:val="0"/>
          <w:numId w:val="4"/>
        </w:numPr>
        <w:jc w:val="both"/>
      </w:pPr>
      <w:r>
        <w:t xml:space="preserve">La dernière période ne doit pas être faite à la va vite. La pbtique doit tenir compte de cette période. Attente forte du jury. </w:t>
      </w:r>
    </w:p>
    <w:p w14:paraId="31FF3D51" w14:textId="77777777" w:rsidR="00884FFE" w:rsidRDefault="00884FFE" w:rsidP="00884FFE">
      <w:pPr>
        <w:pStyle w:val="Paragraphedeliste"/>
        <w:numPr>
          <w:ilvl w:val="0"/>
          <w:numId w:val="4"/>
        </w:numPr>
        <w:jc w:val="both"/>
      </w:pPr>
      <w:r>
        <w:t xml:space="preserve">Attente 2 : L’EPS doit s’inscrire dans le cadre des enjeux du SE. Processus de démocratisation de l’école. Positionnement de l’EP dans le cadre des enjeux du SE. </w:t>
      </w:r>
    </w:p>
    <w:p w14:paraId="27E015EF" w14:textId="31D4E4BA" w:rsidR="00884FFE" w:rsidRDefault="00884FFE" w:rsidP="00884FFE">
      <w:pPr>
        <w:pStyle w:val="Paragraphedeliste"/>
        <w:numPr>
          <w:ilvl w:val="0"/>
          <w:numId w:val="4"/>
        </w:numPr>
        <w:jc w:val="both"/>
      </w:pPr>
      <w:r>
        <w:t xml:space="preserve">EPS Centré </w:t>
      </w:r>
      <w:proofErr w:type="gramStart"/>
      <w:r>
        <w:t>NON !</w:t>
      </w:r>
      <w:r>
        <w:t>,</w:t>
      </w:r>
      <w:proofErr w:type="gramEnd"/>
      <w:r>
        <w:t xml:space="preserve"> mais être capable de discuter la pratiques pro</w:t>
      </w:r>
      <w:r>
        <w:t>fessionnelles</w:t>
      </w:r>
      <w:r>
        <w:t xml:space="preserve">, les discours, et </w:t>
      </w:r>
      <w:r>
        <w:t>au-delà</w:t>
      </w:r>
      <w:r>
        <w:t xml:space="preserve"> des TO, </w:t>
      </w:r>
      <w:r>
        <w:t>qu’on</w:t>
      </w:r>
      <w:r>
        <w:t xml:space="preserve"> puisse questionner les autres dispositifs à côté de l’EP : dispositif sporti</w:t>
      </w:r>
      <w:r>
        <w:t>f</w:t>
      </w:r>
      <w:r>
        <w:t xml:space="preserve"> complémentaire, sport étude, SES, 2H de sport sup en plus, enseignement complémentaire : spécialité, option … plus en lycée, filière métiers du sport dans la voie professionnelle. Il faut s’en servir même plus que les questionner. </w:t>
      </w:r>
      <w:r>
        <w:t xml:space="preserve">Ils peuvent être de véritable analyseur. </w:t>
      </w:r>
    </w:p>
    <w:p w14:paraId="72DA947A" w14:textId="77777777" w:rsidR="00884FFE" w:rsidRDefault="00884FFE" w:rsidP="00884FFE"/>
    <w:p w14:paraId="503E3D3F" w14:textId="0F38A8AD" w:rsidR="00884FFE" w:rsidRPr="002A1A4C" w:rsidRDefault="00884FFE" w:rsidP="002A1A4C">
      <w:pPr>
        <w:rPr>
          <w:b/>
          <w:bCs/>
        </w:rPr>
      </w:pPr>
      <w:r w:rsidRPr="00F15430">
        <w:rPr>
          <w:noProof/>
        </w:rPr>
        <w:lastRenderedPageBreak/>
        <w:drawing>
          <wp:inline distT="0" distB="0" distL="0" distR="0" wp14:anchorId="0BABA27C" wp14:editId="0FC25D76">
            <wp:extent cx="5778500" cy="3002915"/>
            <wp:effectExtent l="38100" t="38100" r="31750" b="45085"/>
            <wp:docPr id="1759096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96806" name=""/>
                    <pic:cNvPicPr/>
                  </pic:nvPicPr>
                  <pic:blipFill rotWithShape="1">
                    <a:blip r:embed="rId7"/>
                    <a:srcRect l="2205" t="3681" r="3198" b="4689"/>
                    <a:stretch/>
                  </pic:blipFill>
                  <pic:spPr bwMode="auto">
                    <a:xfrm>
                      <a:off x="0" y="0"/>
                      <a:ext cx="5780989" cy="300420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CD360A9" w14:textId="00F20630" w:rsidR="002A1A4C" w:rsidRDefault="00884FFE" w:rsidP="00BB298D">
      <w:pPr>
        <w:spacing w:after="0" w:line="240" w:lineRule="auto"/>
      </w:pPr>
      <w:r w:rsidRPr="0018761F">
        <w:rPr>
          <w:noProof/>
        </w:rPr>
        <w:drawing>
          <wp:inline distT="0" distB="0" distL="0" distR="0" wp14:anchorId="5FE3FF21" wp14:editId="0CDF7EC5">
            <wp:extent cx="5759788" cy="3117215"/>
            <wp:effectExtent l="38100" t="38100" r="31750" b="45085"/>
            <wp:docPr id="2083737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7986" name=""/>
                    <pic:cNvPicPr/>
                  </pic:nvPicPr>
                  <pic:blipFill rotWithShape="1">
                    <a:blip r:embed="rId8"/>
                    <a:srcRect t="4476"/>
                    <a:stretch/>
                  </pic:blipFill>
                  <pic:spPr bwMode="auto">
                    <a:xfrm>
                      <a:off x="0" y="0"/>
                      <a:ext cx="5760720" cy="3117719"/>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0161B504" w14:textId="77777777" w:rsidR="002A1A4C" w:rsidRDefault="002A1A4C" w:rsidP="00BB298D">
      <w:pPr>
        <w:spacing w:after="0" w:line="240" w:lineRule="auto"/>
      </w:pPr>
    </w:p>
    <w:p w14:paraId="79A9B249" w14:textId="77777777" w:rsidR="00BB298D" w:rsidRDefault="00BB298D" w:rsidP="00BB298D">
      <w:pPr>
        <w:spacing w:after="0" w:line="240" w:lineRule="auto"/>
      </w:pPr>
    </w:p>
    <w:p w14:paraId="24A88DDE" w14:textId="009704FE" w:rsidR="00E5704A" w:rsidRPr="00E5704A" w:rsidRDefault="00E5704A" w:rsidP="00BB298D">
      <w:pPr>
        <w:pBdr>
          <w:bottom w:val="single" w:sz="18" w:space="1" w:color="00B0F0"/>
        </w:pBdr>
        <w:spacing w:after="0" w:line="240" w:lineRule="auto"/>
        <w:rPr>
          <w:b/>
          <w:bCs/>
          <w:color w:val="00B0F0"/>
        </w:rPr>
      </w:pPr>
      <w:r w:rsidRPr="00E5704A">
        <w:rPr>
          <w:b/>
          <w:bCs/>
          <w:color w:val="00B0F0"/>
        </w:rPr>
        <w:t>ECRIT 2</w:t>
      </w:r>
    </w:p>
    <w:p w14:paraId="608D9A9A" w14:textId="77777777" w:rsidR="00E5704A" w:rsidRDefault="00E5704A" w:rsidP="00BB298D">
      <w:pPr>
        <w:spacing w:after="0" w:line="240" w:lineRule="auto"/>
      </w:pPr>
    </w:p>
    <w:p w14:paraId="0C0F5627" w14:textId="2E0D27E8" w:rsidR="00E5704A" w:rsidRPr="00BB298D" w:rsidRDefault="00BB298D" w:rsidP="00BB298D">
      <w:pPr>
        <w:spacing w:after="0" w:line="240" w:lineRule="auto"/>
        <w:rPr>
          <w:b/>
          <w:bCs/>
        </w:rPr>
      </w:pPr>
      <w:r w:rsidRPr="00BB298D">
        <w:rPr>
          <w:b/>
          <w:bCs/>
        </w:rPr>
        <w:t>BILAN</w:t>
      </w:r>
      <w:r w:rsidR="00201131">
        <w:rPr>
          <w:b/>
          <w:bCs/>
        </w:rPr>
        <w:t> : prise de risque et prise en charge des menaces</w:t>
      </w:r>
    </w:p>
    <w:p w14:paraId="48F68833" w14:textId="2B465865" w:rsidR="00BB298D" w:rsidRDefault="00201131" w:rsidP="00201131">
      <w:pPr>
        <w:pStyle w:val="Paragraphedeliste"/>
        <w:numPr>
          <w:ilvl w:val="0"/>
          <w:numId w:val="1"/>
        </w:numPr>
        <w:spacing w:after="0" w:line="240" w:lineRule="auto"/>
      </w:pPr>
      <w:r w:rsidRPr="00201131">
        <w:rPr>
          <w:color w:val="FF0000"/>
        </w:rPr>
        <w:t xml:space="preserve">EPS pour enseigner et apprendre </w:t>
      </w:r>
      <w:r>
        <w:sym w:font="Wingdings" w:char="F0E8"/>
      </w:r>
      <w:r>
        <w:t xml:space="preserve"> faire lien du sujet avec AFC, comportements d’élèves, </w:t>
      </w:r>
    </w:p>
    <w:p w14:paraId="2A23B6E5" w14:textId="2FCED3DC" w:rsidR="00201131" w:rsidRDefault="00201131" w:rsidP="00201131">
      <w:pPr>
        <w:pStyle w:val="Paragraphedeliste"/>
        <w:numPr>
          <w:ilvl w:val="0"/>
          <w:numId w:val="1"/>
        </w:numPr>
        <w:spacing w:after="0" w:line="240" w:lineRule="auto"/>
      </w:pPr>
      <w:r>
        <w:t>Rayonnement au sein de l’établissement</w:t>
      </w:r>
    </w:p>
    <w:p w14:paraId="6F58EA03" w14:textId="2A31153C" w:rsidR="00201131" w:rsidRDefault="00201131" w:rsidP="00201131">
      <w:pPr>
        <w:pStyle w:val="Paragraphedeliste"/>
        <w:numPr>
          <w:ilvl w:val="0"/>
          <w:numId w:val="1"/>
        </w:numPr>
        <w:spacing w:after="0" w:line="240" w:lineRule="auto"/>
      </w:pPr>
      <w:r>
        <w:t>Ne pas confondre l’enseignant qui expose aux risques et l’enseignant qui organise les conditions de la prise de risque.</w:t>
      </w:r>
    </w:p>
    <w:p w14:paraId="376ABE00" w14:textId="597F2C60" w:rsidR="00201131" w:rsidRDefault="00201131" w:rsidP="00201131">
      <w:pPr>
        <w:pStyle w:val="Paragraphedeliste"/>
        <w:numPr>
          <w:ilvl w:val="0"/>
          <w:numId w:val="1"/>
        </w:numPr>
        <w:spacing w:after="0" w:line="240" w:lineRule="auto"/>
      </w:pPr>
      <w:r>
        <w:t>Les documents sont des aides, des appuis</w:t>
      </w:r>
    </w:p>
    <w:p w14:paraId="7D08221A" w14:textId="78E6873C" w:rsidR="00201131" w:rsidRDefault="00201131" w:rsidP="00201131">
      <w:pPr>
        <w:pStyle w:val="Paragraphedeliste"/>
        <w:numPr>
          <w:ilvl w:val="0"/>
          <w:numId w:val="1"/>
        </w:numPr>
        <w:spacing w:after="0" w:line="240" w:lineRule="auto"/>
      </w:pPr>
      <w:r>
        <w:t>Le contexte fait partie du sujet : il en est le centre du traitement.</w:t>
      </w:r>
    </w:p>
    <w:p w14:paraId="0C2CE4FA" w14:textId="5271570A" w:rsidR="00201131" w:rsidRDefault="00201131" w:rsidP="00201131">
      <w:pPr>
        <w:pStyle w:val="Paragraphedeliste"/>
        <w:numPr>
          <w:ilvl w:val="0"/>
          <w:numId w:val="1"/>
        </w:numPr>
        <w:spacing w:after="0" w:line="240" w:lineRule="auto"/>
      </w:pPr>
      <w:r>
        <w:t>Attendu : dépasser une fin en soi pour aller vers des intentions</w:t>
      </w:r>
    </w:p>
    <w:p w14:paraId="64363B6F" w14:textId="46A28785" w:rsidR="00201131" w:rsidRDefault="00201131" w:rsidP="00201131">
      <w:pPr>
        <w:pStyle w:val="Paragraphedeliste"/>
        <w:numPr>
          <w:ilvl w:val="0"/>
          <w:numId w:val="1"/>
        </w:numPr>
        <w:spacing w:after="0" w:line="240" w:lineRule="auto"/>
      </w:pPr>
      <w:r>
        <w:t>N4 = jusqu’où avec quels élèves dans quelles conditions</w:t>
      </w:r>
    </w:p>
    <w:p w14:paraId="0253DBCA" w14:textId="767C23D0" w:rsidR="00201131" w:rsidRDefault="00201131" w:rsidP="00201131">
      <w:pPr>
        <w:pStyle w:val="Paragraphedeliste"/>
        <w:numPr>
          <w:ilvl w:val="0"/>
          <w:numId w:val="1"/>
        </w:numPr>
        <w:spacing w:after="0" w:line="240" w:lineRule="auto"/>
      </w:pPr>
      <w:r>
        <w:t>N2 = enseignant gère les risques</w:t>
      </w:r>
    </w:p>
    <w:p w14:paraId="540E5DB4" w14:textId="07D3E5B2" w:rsidR="00201131" w:rsidRDefault="00201131" w:rsidP="00201131">
      <w:pPr>
        <w:pStyle w:val="Paragraphedeliste"/>
        <w:numPr>
          <w:ilvl w:val="0"/>
          <w:numId w:val="1"/>
        </w:numPr>
        <w:spacing w:after="0" w:line="240" w:lineRule="auto"/>
      </w:pPr>
      <w:r w:rsidRPr="00201131">
        <w:rPr>
          <w:b/>
          <w:bCs/>
          <w:color w:val="FF0000"/>
        </w:rPr>
        <w:t>N3 = il est organisé la gestion de la prise de risque par les élèves</w:t>
      </w:r>
      <w:r>
        <w:t>.</w:t>
      </w:r>
    </w:p>
    <w:p w14:paraId="1B580E5F" w14:textId="23F34AB7" w:rsidR="002A1A4C" w:rsidRDefault="002A1A4C" w:rsidP="002A1A4C">
      <w:pPr>
        <w:spacing w:after="0" w:line="240" w:lineRule="auto"/>
        <w:rPr>
          <w:b/>
          <w:bCs/>
        </w:rPr>
      </w:pPr>
      <w:r w:rsidRPr="002A1A4C">
        <w:rPr>
          <w:b/>
          <w:bCs/>
        </w:rPr>
        <w:t>CONSEILS </w:t>
      </w:r>
      <w:r>
        <w:rPr>
          <w:b/>
          <w:bCs/>
        </w:rPr>
        <w:t xml:space="preserve">ISSUS DU RAPPROT DE JURY </w:t>
      </w:r>
      <w:r w:rsidRPr="002A1A4C">
        <w:rPr>
          <w:b/>
          <w:bCs/>
        </w:rPr>
        <w:t xml:space="preserve">: </w:t>
      </w:r>
    </w:p>
    <w:p w14:paraId="70327303" w14:textId="77777777" w:rsidR="002A1A4C" w:rsidRDefault="002A1A4C" w:rsidP="002A1A4C">
      <w:pPr>
        <w:pStyle w:val="Paragraphedeliste"/>
        <w:numPr>
          <w:ilvl w:val="0"/>
          <w:numId w:val="1"/>
        </w:numPr>
        <w:spacing w:after="0" w:line="240" w:lineRule="auto"/>
      </w:pPr>
      <w:r>
        <w:t>Définitions des termes = expliquer ce qu’on en fait et comment on va l’utiliser dans le devoir.</w:t>
      </w:r>
    </w:p>
    <w:p w14:paraId="4B30F4C1" w14:textId="7D0B723B" w:rsidR="002A1A4C" w:rsidRPr="002A1A4C" w:rsidRDefault="002A1A4C" w:rsidP="002A1A4C">
      <w:pPr>
        <w:pStyle w:val="Paragraphedeliste"/>
        <w:numPr>
          <w:ilvl w:val="0"/>
          <w:numId w:val="1"/>
        </w:numPr>
        <w:spacing w:after="0" w:line="240" w:lineRule="auto"/>
      </w:pPr>
      <w:r w:rsidRPr="002A1A4C">
        <w:lastRenderedPageBreak/>
        <w:t>Analyser le sujet sans détournement ni fragmentation.</w:t>
      </w:r>
    </w:p>
    <w:p w14:paraId="302A6BC0" w14:textId="216E9EFD" w:rsidR="002A1A4C" w:rsidRPr="002A1A4C" w:rsidRDefault="002A1A4C" w:rsidP="002A1A4C">
      <w:pPr>
        <w:pStyle w:val="Paragraphedeliste"/>
        <w:numPr>
          <w:ilvl w:val="0"/>
          <w:numId w:val="1"/>
        </w:numPr>
        <w:spacing w:after="0" w:line="240" w:lineRule="auto"/>
      </w:pPr>
      <w:r w:rsidRPr="002A1A4C">
        <w:t>Composer sans tomber dans l’écueil de décrire des mises en œuvre très détaillées en omettant de les lier au sujet et à des connaissances.</w:t>
      </w:r>
    </w:p>
    <w:p w14:paraId="3FE21154" w14:textId="77777777" w:rsidR="00201131" w:rsidRDefault="00201131" w:rsidP="002A1A4C">
      <w:pPr>
        <w:spacing w:after="0" w:line="240" w:lineRule="auto"/>
      </w:pPr>
    </w:p>
    <w:p w14:paraId="113E08A8" w14:textId="77777777" w:rsidR="00BB298D" w:rsidRDefault="00BB298D" w:rsidP="00BB298D">
      <w:pPr>
        <w:spacing w:after="0" w:line="240" w:lineRule="auto"/>
      </w:pPr>
    </w:p>
    <w:p w14:paraId="65AD8A2A" w14:textId="2E1AD44F" w:rsidR="00BB298D" w:rsidRPr="00BB298D" w:rsidRDefault="00BB298D" w:rsidP="00BB298D">
      <w:pPr>
        <w:spacing w:after="0" w:line="240" w:lineRule="auto"/>
        <w:rPr>
          <w:b/>
          <w:bCs/>
        </w:rPr>
      </w:pPr>
      <w:r w:rsidRPr="00BB298D">
        <w:rPr>
          <w:b/>
          <w:bCs/>
        </w:rPr>
        <w:t>PERSPECTIVES</w:t>
      </w:r>
      <w:r w:rsidR="002A1A4C">
        <w:rPr>
          <w:b/>
          <w:bCs/>
        </w:rPr>
        <w:t xml:space="preserve"> 2024</w:t>
      </w:r>
    </w:p>
    <w:p w14:paraId="7629D3D4" w14:textId="77777777" w:rsidR="002A1A4C" w:rsidRDefault="002A1A4C" w:rsidP="002A1A4C">
      <w:pPr>
        <w:pStyle w:val="Paragraphedeliste"/>
        <w:numPr>
          <w:ilvl w:val="0"/>
          <w:numId w:val="1"/>
        </w:numPr>
      </w:pPr>
      <w:r>
        <w:t>Évolutions : un item évolue pour se rapprocher davantage de la formulation des programmes ;</w:t>
      </w:r>
    </w:p>
    <w:p w14:paraId="3DB056A4" w14:textId="77777777" w:rsidR="002A1A4C" w:rsidRPr="00FB5A81" w:rsidRDefault="002A1A4C" w:rsidP="002A1A4C">
      <w:pPr>
        <w:pStyle w:val="Paragraphedeliste"/>
        <w:numPr>
          <w:ilvl w:val="0"/>
          <w:numId w:val="1"/>
        </w:numPr>
        <w:rPr>
          <w:b/>
          <w:bCs/>
          <w:u w:val="single"/>
        </w:rPr>
      </w:pPr>
      <w:r>
        <w:t>Attentes : être en mesure de contextualiser ses propositions (analyser et s’adapter à la singularité du contexte), être en mesure de s’appuyer sur des connaissances éprouvées pour argumenter, faire des propositions qui rayonnent à l’échelle de l’EPLE (NB : il y aura toujours l’exigence de proposer des illustrations dans 2 APSA issue de 2 CA)</w:t>
      </w:r>
    </w:p>
    <w:p w14:paraId="0B72771C" w14:textId="0CCA6B63" w:rsidR="00BB298D" w:rsidRDefault="00BB298D" w:rsidP="002A1A4C">
      <w:pPr>
        <w:pStyle w:val="Paragraphedeliste"/>
        <w:numPr>
          <w:ilvl w:val="0"/>
          <w:numId w:val="1"/>
        </w:numPr>
        <w:spacing w:after="0" w:line="240" w:lineRule="auto"/>
      </w:pPr>
    </w:p>
    <w:p w14:paraId="1A7A087A" w14:textId="4F19D0AE" w:rsidR="001E424D" w:rsidRPr="001E424D" w:rsidRDefault="001E424D" w:rsidP="00BB298D">
      <w:pPr>
        <w:spacing w:after="0" w:line="240" w:lineRule="auto"/>
        <w:rPr>
          <w:b/>
          <w:bCs/>
        </w:rPr>
      </w:pPr>
      <w:r w:rsidRPr="001E424D">
        <w:rPr>
          <w:b/>
          <w:bCs/>
        </w:rPr>
        <w:t>LES INCONTOURNABLES</w:t>
      </w:r>
    </w:p>
    <w:p w14:paraId="2905CA19" w14:textId="0ECC3AA5" w:rsidR="001E424D" w:rsidRDefault="00C5714A" w:rsidP="00C5714A">
      <w:pPr>
        <w:pStyle w:val="Paragraphedeliste"/>
        <w:numPr>
          <w:ilvl w:val="0"/>
          <w:numId w:val="1"/>
        </w:numPr>
        <w:spacing w:after="0" w:line="240" w:lineRule="auto"/>
      </w:pPr>
      <w:r>
        <w:t>Comprendre la reformulation d’un item comme une aide pour faciliter les illustrations et les liens avec le terrain et les textes officiels.</w:t>
      </w:r>
    </w:p>
    <w:p w14:paraId="4BDB2D8C" w14:textId="0A9AB356" w:rsidR="00C5714A" w:rsidRDefault="00C5714A" w:rsidP="00C5714A">
      <w:pPr>
        <w:pStyle w:val="Paragraphedeliste"/>
        <w:numPr>
          <w:ilvl w:val="0"/>
          <w:numId w:val="1"/>
        </w:numPr>
        <w:spacing w:after="0" w:line="240" w:lineRule="auto"/>
      </w:pPr>
      <w:r>
        <w:t xml:space="preserve">Avoir une réponse contextualisée qui cible </w:t>
      </w:r>
      <w:r w:rsidRPr="00C5714A">
        <w:rPr>
          <w:b/>
          <w:bCs/>
          <w:color w:val="FF0000"/>
        </w:rPr>
        <w:t>les besoins de ce contexte</w:t>
      </w:r>
      <w:r w:rsidRPr="00C5714A">
        <w:rPr>
          <w:color w:val="FF0000"/>
        </w:rPr>
        <w:t> </w:t>
      </w:r>
      <w:r>
        <w:t xml:space="preserve">! La réponse attendue est exclusive au regard de ce contexte </w:t>
      </w:r>
    </w:p>
    <w:p w14:paraId="56B71D95" w14:textId="308DA35D" w:rsidR="00C5714A" w:rsidRDefault="00C5714A" w:rsidP="00C5714A">
      <w:pPr>
        <w:pStyle w:val="Paragraphedeliste"/>
        <w:numPr>
          <w:ilvl w:val="0"/>
          <w:numId w:val="1"/>
        </w:numPr>
        <w:spacing w:after="0" w:line="240" w:lineRule="auto"/>
      </w:pPr>
      <w:r>
        <w:t>Dans les écrits, on identifie aussi le futur formateur qui devra être capable sur l’instant d’identifier, de réajuster, les besoins des personnels présents et de l’établissement dans le cas de formation FIE/FIL</w:t>
      </w:r>
    </w:p>
    <w:p w14:paraId="0E541DF4" w14:textId="7E8B6164" w:rsidR="00C5714A" w:rsidRDefault="00C5714A" w:rsidP="00C5714A">
      <w:pPr>
        <w:pStyle w:val="Paragraphedeliste"/>
        <w:numPr>
          <w:ilvl w:val="0"/>
          <w:numId w:val="1"/>
        </w:numPr>
        <w:spacing w:after="0" w:line="240" w:lineRule="auto"/>
      </w:pPr>
      <w:r>
        <w:t>Identifier tout ce qui va permettre à l’élève de se sentir bien et de mieux apprendre</w:t>
      </w:r>
    </w:p>
    <w:p w14:paraId="63891F99" w14:textId="3DF09A72" w:rsidR="00C5714A" w:rsidRDefault="00C5714A" w:rsidP="00C5714A">
      <w:pPr>
        <w:pStyle w:val="Paragraphedeliste"/>
        <w:numPr>
          <w:ilvl w:val="0"/>
          <w:numId w:val="1"/>
        </w:numPr>
        <w:spacing w:after="0" w:line="240" w:lineRule="auto"/>
      </w:pPr>
      <w:r>
        <w:t>Opérationnaliser les choix toujours au regard des APSA supports du contexte et respecter le nombre minimal attendu d’APSA à traiter.</w:t>
      </w:r>
    </w:p>
    <w:p w14:paraId="168965A7" w14:textId="200BA957" w:rsidR="00F810E5" w:rsidRDefault="00F810E5" w:rsidP="00C5714A">
      <w:pPr>
        <w:pStyle w:val="Paragraphedeliste"/>
        <w:numPr>
          <w:ilvl w:val="0"/>
          <w:numId w:val="1"/>
        </w:numPr>
        <w:spacing w:after="0" w:line="240" w:lineRule="auto"/>
      </w:pPr>
      <w:r>
        <w:t>Avoir des appuis institutionnels, scientifiques</w:t>
      </w:r>
    </w:p>
    <w:p w14:paraId="4E670266" w14:textId="77777777" w:rsidR="00F810E5" w:rsidRDefault="00F810E5" w:rsidP="00F810E5">
      <w:pPr>
        <w:spacing w:after="0" w:line="240" w:lineRule="auto"/>
      </w:pPr>
    </w:p>
    <w:p w14:paraId="5BEF37E4" w14:textId="1616354C" w:rsidR="00F810E5" w:rsidRDefault="002A1A4C" w:rsidP="00F810E5">
      <w:pPr>
        <w:pStyle w:val="Paragraphedeliste"/>
        <w:numPr>
          <w:ilvl w:val="0"/>
          <w:numId w:val="2"/>
        </w:numPr>
        <w:spacing w:after="0" w:line="240" w:lineRule="auto"/>
        <w:rPr>
          <w:b/>
          <w:bCs/>
          <w:color w:val="00B050"/>
        </w:rPr>
      </w:pPr>
      <w:r>
        <w:rPr>
          <w:b/>
          <w:bCs/>
          <w:color w:val="00B050"/>
        </w:rPr>
        <w:t>NB : Pour les deux écrits, l</w:t>
      </w:r>
      <w:r w:rsidR="00F810E5" w:rsidRPr="00F810E5">
        <w:rPr>
          <w:b/>
          <w:bCs/>
          <w:color w:val="00B050"/>
        </w:rPr>
        <w:t>es sujets s</w:t>
      </w:r>
      <w:r>
        <w:rPr>
          <w:b/>
          <w:bCs/>
          <w:color w:val="00B050"/>
        </w:rPr>
        <w:t>er</w:t>
      </w:r>
      <w:r w:rsidR="00F810E5" w:rsidRPr="00F810E5">
        <w:rPr>
          <w:b/>
          <w:bCs/>
          <w:color w:val="00B050"/>
        </w:rPr>
        <w:t xml:space="preserve">ont </w:t>
      </w:r>
      <w:r>
        <w:rPr>
          <w:b/>
          <w:bCs/>
          <w:color w:val="00B050"/>
        </w:rPr>
        <w:t xml:space="preserve">professionnels, </w:t>
      </w:r>
      <w:r w:rsidR="00F810E5" w:rsidRPr="00F810E5">
        <w:rPr>
          <w:b/>
          <w:bCs/>
          <w:color w:val="00B050"/>
        </w:rPr>
        <w:t>concrets</w:t>
      </w:r>
      <w:r>
        <w:rPr>
          <w:b/>
          <w:bCs/>
          <w:color w:val="00B050"/>
        </w:rPr>
        <w:t xml:space="preserve">, ciblés et ancrés dans des </w:t>
      </w:r>
      <w:r w:rsidR="00F810E5" w:rsidRPr="00F810E5">
        <w:rPr>
          <w:b/>
          <w:bCs/>
          <w:color w:val="00B050"/>
        </w:rPr>
        <w:t>problématique</w:t>
      </w:r>
      <w:r>
        <w:rPr>
          <w:b/>
          <w:bCs/>
          <w:color w:val="00B050"/>
        </w:rPr>
        <w:t>s actuels du système éducatif</w:t>
      </w:r>
      <w:r w:rsidR="00F810E5" w:rsidRPr="00F810E5">
        <w:rPr>
          <w:b/>
          <w:bCs/>
          <w:color w:val="00B050"/>
        </w:rPr>
        <w:t>.</w:t>
      </w:r>
    </w:p>
    <w:p w14:paraId="3E530D97" w14:textId="77777777" w:rsidR="00D34A17" w:rsidRDefault="00D34A17" w:rsidP="00D34A17">
      <w:pPr>
        <w:spacing w:after="0" w:line="240" w:lineRule="auto"/>
        <w:ind w:left="360"/>
        <w:rPr>
          <w:b/>
          <w:bCs/>
          <w:color w:val="00B050"/>
        </w:rPr>
      </w:pPr>
    </w:p>
    <w:p w14:paraId="5C3AA179" w14:textId="77777777" w:rsidR="00D34A17" w:rsidRDefault="00D34A17" w:rsidP="00D34A17">
      <w:pPr>
        <w:spacing w:after="0" w:line="240" w:lineRule="auto"/>
        <w:ind w:left="360"/>
        <w:rPr>
          <w:b/>
          <w:bCs/>
          <w:color w:val="00B050"/>
        </w:rPr>
      </w:pPr>
    </w:p>
    <w:p w14:paraId="65092870" w14:textId="77777777" w:rsidR="00D34A17" w:rsidRDefault="00D34A17" w:rsidP="00D34A17">
      <w:pPr>
        <w:spacing w:after="0" w:line="240" w:lineRule="auto"/>
        <w:ind w:left="360"/>
        <w:rPr>
          <w:b/>
          <w:bCs/>
          <w:color w:val="00B050"/>
        </w:rPr>
      </w:pPr>
    </w:p>
    <w:p w14:paraId="4BA05815" w14:textId="77777777" w:rsidR="00D34A17" w:rsidRDefault="00D34A17" w:rsidP="00D34A17">
      <w:pPr>
        <w:spacing w:after="0" w:line="240" w:lineRule="auto"/>
        <w:ind w:left="360"/>
        <w:rPr>
          <w:b/>
          <w:bCs/>
          <w:color w:val="00B050"/>
        </w:rPr>
      </w:pPr>
    </w:p>
    <w:p w14:paraId="3ABC5BB9" w14:textId="77777777" w:rsidR="00D34A17" w:rsidRDefault="00D34A17" w:rsidP="00D34A17">
      <w:pPr>
        <w:spacing w:after="0" w:line="240" w:lineRule="auto"/>
        <w:ind w:left="360"/>
        <w:rPr>
          <w:b/>
          <w:bCs/>
          <w:color w:val="00B050"/>
        </w:rPr>
      </w:pPr>
    </w:p>
    <w:p w14:paraId="0E35349E" w14:textId="77777777" w:rsidR="00D34A17" w:rsidRDefault="00D34A17" w:rsidP="00D34A17">
      <w:pPr>
        <w:spacing w:after="0" w:line="240" w:lineRule="auto"/>
        <w:ind w:left="360"/>
        <w:rPr>
          <w:b/>
          <w:bCs/>
          <w:color w:val="00B050"/>
        </w:rPr>
      </w:pPr>
    </w:p>
    <w:p w14:paraId="173F8907" w14:textId="77777777" w:rsidR="00D34A17" w:rsidRPr="00D34A17" w:rsidRDefault="00D34A17" w:rsidP="00D34A17">
      <w:pPr>
        <w:spacing w:after="0" w:line="240" w:lineRule="auto"/>
        <w:ind w:left="360"/>
        <w:rPr>
          <w:b/>
          <w:bCs/>
          <w:color w:val="00B050"/>
        </w:rPr>
      </w:pPr>
    </w:p>
    <w:p w14:paraId="3AFE4699" w14:textId="77777777" w:rsidR="00BB298D" w:rsidRDefault="00BB298D" w:rsidP="00BB298D">
      <w:pPr>
        <w:spacing w:after="0" w:line="240" w:lineRule="auto"/>
      </w:pPr>
    </w:p>
    <w:p w14:paraId="07019D39" w14:textId="65C6F205" w:rsidR="00BB298D" w:rsidRDefault="00E5704A" w:rsidP="00BB298D">
      <w:pPr>
        <w:pBdr>
          <w:bottom w:val="single" w:sz="18" w:space="1" w:color="00B0F0"/>
        </w:pBdr>
        <w:spacing w:after="0" w:line="240" w:lineRule="auto"/>
        <w:rPr>
          <w:b/>
          <w:bCs/>
        </w:rPr>
      </w:pPr>
      <w:r w:rsidRPr="00E5704A">
        <w:rPr>
          <w:b/>
          <w:bCs/>
          <w:color w:val="00B0F0"/>
        </w:rPr>
        <w:t>ORAL 1</w:t>
      </w:r>
      <w:r w:rsidR="00BB298D" w:rsidRPr="00BB298D">
        <w:rPr>
          <w:b/>
          <w:bCs/>
        </w:rPr>
        <w:t xml:space="preserve"> </w:t>
      </w:r>
    </w:p>
    <w:p w14:paraId="508CFD72" w14:textId="77777777" w:rsidR="00BB298D" w:rsidRDefault="00BB298D" w:rsidP="00BB298D">
      <w:pPr>
        <w:spacing w:after="0" w:line="240" w:lineRule="auto"/>
        <w:rPr>
          <w:b/>
          <w:bCs/>
        </w:rPr>
      </w:pPr>
    </w:p>
    <w:p w14:paraId="0A75585F" w14:textId="77777777" w:rsidR="00BB298D" w:rsidRPr="00BB298D" w:rsidRDefault="00BB298D" w:rsidP="00BB298D">
      <w:pPr>
        <w:spacing w:after="0" w:line="240" w:lineRule="auto"/>
        <w:rPr>
          <w:b/>
          <w:bCs/>
        </w:rPr>
      </w:pPr>
      <w:r w:rsidRPr="00BB298D">
        <w:rPr>
          <w:b/>
          <w:bCs/>
        </w:rPr>
        <w:t>BILAN</w:t>
      </w:r>
    </w:p>
    <w:p w14:paraId="52CBE7D7" w14:textId="7E46A606" w:rsidR="00BB298D" w:rsidRDefault="0024044A" w:rsidP="0024044A">
      <w:pPr>
        <w:pStyle w:val="Paragraphedeliste"/>
        <w:numPr>
          <w:ilvl w:val="0"/>
          <w:numId w:val="1"/>
        </w:numPr>
        <w:spacing w:after="0" w:line="240" w:lineRule="auto"/>
      </w:pPr>
      <w:r>
        <w:t>Composer une leçon complète et évolutive</w:t>
      </w:r>
    </w:p>
    <w:p w14:paraId="7389F257" w14:textId="77777777" w:rsidR="00BB298D" w:rsidRDefault="00BB298D" w:rsidP="00BB298D">
      <w:pPr>
        <w:spacing w:after="0" w:line="240" w:lineRule="auto"/>
      </w:pPr>
    </w:p>
    <w:p w14:paraId="0E22E3DA" w14:textId="77777777" w:rsidR="00BB298D" w:rsidRDefault="00BB298D" w:rsidP="00BB298D">
      <w:pPr>
        <w:spacing w:after="0" w:line="240" w:lineRule="auto"/>
      </w:pPr>
    </w:p>
    <w:p w14:paraId="6B8BD991" w14:textId="074B698B" w:rsidR="00BB298D" w:rsidRDefault="00BB298D" w:rsidP="00BB298D">
      <w:pPr>
        <w:spacing w:after="0" w:line="240" w:lineRule="auto"/>
        <w:rPr>
          <w:b/>
          <w:bCs/>
        </w:rPr>
      </w:pPr>
      <w:r w:rsidRPr="00BB298D">
        <w:rPr>
          <w:b/>
          <w:bCs/>
        </w:rPr>
        <w:t>PERSPECTIVES</w:t>
      </w:r>
      <w:r w:rsidR="00BD6538">
        <w:rPr>
          <w:b/>
          <w:bCs/>
        </w:rPr>
        <w:t xml:space="preserve"> 2024</w:t>
      </w:r>
    </w:p>
    <w:p w14:paraId="2DD421C0" w14:textId="77777777" w:rsidR="00BD6538" w:rsidRDefault="00BD6538" w:rsidP="00BB298D">
      <w:pPr>
        <w:spacing w:after="0" w:line="240" w:lineRule="auto"/>
        <w:rPr>
          <w:b/>
          <w:bCs/>
        </w:rPr>
      </w:pPr>
    </w:p>
    <w:p w14:paraId="1CE75D3F" w14:textId="77777777" w:rsidR="00BD6538" w:rsidRDefault="00BD6538" w:rsidP="00BD6538">
      <w:r>
        <w:t>L’épreuve est en totale continuité avec 2023 (attention à bien traiter le combiné athlétique en CA1, avec les APSA demi-fond et lancer) ; le dossier sera limité à 10 pages et la vidéo durera 7’.</w:t>
      </w:r>
    </w:p>
    <w:p w14:paraId="5D40D0CC" w14:textId="1CBFF623" w:rsidR="00BD6538" w:rsidRDefault="00BD6538" w:rsidP="00BD6538">
      <w:r>
        <w:t>Les attentes sont : la capacité à faire des choix priorisés ; l’engagement de transformations dans la leçon et leur mise en perspective dans le parcours de formation ; l’engagement de l’enseignant dans l’établissement et le système éducatif ; la capacité à convoquer son expérience professionnelle et à opérationnaliser ses propositions.</w:t>
      </w:r>
    </w:p>
    <w:p w14:paraId="6396428C" w14:textId="77777777" w:rsidR="00BD6538" w:rsidRDefault="00BD6538" w:rsidP="00BB298D">
      <w:pPr>
        <w:spacing w:after="0" w:line="240" w:lineRule="auto"/>
        <w:rPr>
          <w:b/>
          <w:bCs/>
        </w:rPr>
      </w:pPr>
    </w:p>
    <w:p w14:paraId="2F2307B9" w14:textId="7347F207" w:rsidR="0024044A" w:rsidRDefault="0024044A" w:rsidP="00BB298D">
      <w:pPr>
        <w:spacing w:after="0" w:line="240" w:lineRule="auto"/>
        <w:rPr>
          <w:b/>
          <w:bCs/>
        </w:rPr>
      </w:pPr>
      <w:r>
        <w:rPr>
          <w:b/>
          <w:bCs/>
        </w:rPr>
        <w:t>Il est confirmé les orientations suivantes</w:t>
      </w:r>
      <w:r w:rsidR="00BD6538">
        <w:rPr>
          <w:b/>
          <w:bCs/>
        </w:rPr>
        <w:t> :</w:t>
      </w:r>
    </w:p>
    <w:p w14:paraId="2FBDA28D" w14:textId="77777777" w:rsidR="00BD6538" w:rsidRPr="00BB298D" w:rsidRDefault="00BD6538" w:rsidP="00BB298D">
      <w:pPr>
        <w:spacing w:after="0" w:line="240" w:lineRule="auto"/>
        <w:rPr>
          <w:b/>
          <w:bCs/>
        </w:rPr>
      </w:pPr>
    </w:p>
    <w:p w14:paraId="006A5617" w14:textId="2DA7C2F8" w:rsidR="00BB298D" w:rsidRDefault="0024044A" w:rsidP="0024044A">
      <w:pPr>
        <w:pStyle w:val="Paragraphedeliste"/>
        <w:numPr>
          <w:ilvl w:val="0"/>
          <w:numId w:val="1"/>
        </w:numPr>
        <w:spacing w:after="0" w:line="240" w:lineRule="auto"/>
      </w:pPr>
      <w:r w:rsidRPr="0024044A">
        <w:t>Expérience pro</w:t>
      </w:r>
      <w:r>
        <w:t xml:space="preserve"> comme point d’appui pour trancher entre les dilemmes (ce n’est pas un argument d’autorité : ça marche donc je le dis… sert à éprouver ce qu’on a vécu avec ce qu’on nous demande dans le contexte donné)</w:t>
      </w:r>
    </w:p>
    <w:p w14:paraId="1498314B" w14:textId="77777777" w:rsidR="0024044A" w:rsidRPr="0024044A" w:rsidRDefault="0024044A" w:rsidP="0024044A">
      <w:pPr>
        <w:pStyle w:val="Paragraphedeliste"/>
        <w:spacing w:after="0" w:line="240" w:lineRule="auto"/>
      </w:pPr>
    </w:p>
    <w:p w14:paraId="331B034D" w14:textId="581F6A20" w:rsidR="0024044A" w:rsidRDefault="0024044A" w:rsidP="0024044A">
      <w:pPr>
        <w:pStyle w:val="Paragraphedeliste"/>
        <w:numPr>
          <w:ilvl w:val="0"/>
          <w:numId w:val="1"/>
        </w:numPr>
        <w:spacing w:after="0" w:line="240" w:lineRule="auto"/>
      </w:pPr>
      <w:r w:rsidRPr="0024044A">
        <w:t>Évaluer ses choix</w:t>
      </w:r>
      <w:r>
        <w:t xml:space="preserve"> = les justifier (connaissances scientifiques, institutionnels…), expliquer pourquoi ce choix plus qu’un autre</w:t>
      </w:r>
      <w:r w:rsidR="008D4D8D">
        <w:t xml:space="preserve">. Cela suppose d’en faire, « j’avais plusieurs options mais j’ai choisi cela </w:t>
      </w:r>
      <w:proofErr w:type="gramStart"/>
      <w:r w:rsidR="008D4D8D">
        <w:t>car….</w:t>
      </w:r>
      <w:proofErr w:type="gramEnd"/>
      <w:r w:rsidR="008D4D8D">
        <w:t xml:space="preserve"> ». Il faut les JUSTIFIER (notamment institutionnellement qui est un véritable manque chez les candidats. </w:t>
      </w:r>
    </w:p>
    <w:p w14:paraId="1CD96E17" w14:textId="77777777" w:rsidR="0024044A" w:rsidRDefault="0024044A" w:rsidP="0024044A">
      <w:pPr>
        <w:pStyle w:val="Paragraphedeliste"/>
      </w:pPr>
    </w:p>
    <w:p w14:paraId="738DAAAC" w14:textId="77777777" w:rsidR="0024044A" w:rsidRPr="0024044A" w:rsidRDefault="0024044A" w:rsidP="0024044A">
      <w:pPr>
        <w:pStyle w:val="Paragraphedeliste"/>
        <w:spacing w:after="0" w:line="240" w:lineRule="auto"/>
      </w:pPr>
    </w:p>
    <w:p w14:paraId="5059F701" w14:textId="033E26FF" w:rsidR="008D4D8D" w:rsidRDefault="0024044A" w:rsidP="008D4D8D">
      <w:pPr>
        <w:pStyle w:val="Paragraphedeliste"/>
        <w:numPr>
          <w:ilvl w:val="0"/>
          <w:numId w:val="1"/>
        </w:numPr>
        <w:spacing w:after="0" w:line="240" w:lineRule="auto"/>
      </w:pPr>
      <w:r w:rsidRPr="0024044A">
        <w:t>S’inscrire dans établissement</w:t>
      </w:r>
      <w:r>
        <w:t xml:space="preserve"> = comprendre la teneur de l’établissement et prendre des responsabilités en son sein, sans oublier la leçon</w:t>
      </w:r>
      <w:r w:rsidR="008D4D8D">
        <w:t xml:space="preserve"> (et de l’inscrire dans cette dernière). </w:t>
      </w:r>
    </w:p>
    <w:p w14:paraId="288C39E7" w14:textId="77777777" w:rsidR="008D4D8D" w:rsidRDefault="008D4D8D" w:rsidP="008D4D8D">
      <w:pPr>
        <w:pStyle w:val="Paragraphedeliste"/>
        <w:spacing w:after="0" w:line="240" w:lineRule="auto"/>
      </w:pPr>
    </w:p>
    <w:p w14:paraId="518D9E15" w14:textId="2665C03A" w:rsidR="008D4D8D" w:rsidRPr="008D4D8D" w:rsidRDefault="0024044A" w:rsidP="008D4D8D">
      <w:pPr>
        <w:pStyle w:val="Paragraphedeliste"/>
        <w:numPr>
          <w:ilvl w:val="0"/>
          <w:numId w:val="1"/>
        </w:numPr>
        <w:spacing w:after="0" w:line="240" w:lineRule="auto"/>
      </w:pPr>
      <w:r w:rsidRPr="0024044A">
        <w:t>Relation pédagogique</w:t>
      </w:r>
      <w:r w:rsidR="008D4D8D">
        <w:t> :</w:t>
      </w:r>
      <w:r w:rsidRPr="0024044A">
        <w:t xml:space="preserve"> dépasser le fait d’exposer une leçon pour aller vers le faire vivre la leçon</w:t>
      </w:r>
      <w:r w:rsidR="008D4D8D">
        <w:t xml:space="preserve"> grâce à cette relation péda. </w:t>
      </w:r>
      <w:r w:rsidR="008D4D8D" w:rsidRPr="002106C3">
        <w:t xml:space="preserve">L’expertise de l’enseignant se joue ici. </w:t>
      </w:r>
    </w:p>
    <w:p w14:paraId="2DC2FA6F" w14:textId="77777777" w:rsidR="0024044A" w:rsidRDefault="0024044A" w:rsidP="0024044A">
      <w:pPr>
        <w:pStyle w:val="Paragraphedeliste"/>
      </w:pPr>
    </w:p>
    <w:p w14:paraId="76023D28" w14:textId="77777777" w:rsidR="008D4D8D" w:rsidRDefault="008D4D8D" w:rsidP="0024044A">
      <w:pPr>
        <w:pStyle w:val="Paragraphedeliste"/>
      </w:pPr>
    </w:p>
    <w:p w14:paraId="120A4604" w14:textId="77777777" w:rsidR="008D4D8D" w:rsidRDefault="008D4D8D" w:rsidP="0024044A">
      <w:pPr>
        <w:pStyle w:val="Paragraphedeliste"/>
      </w:pPr>
    </w:p>
    <w:p w14:paraId="0FF10E6C" w14:textId="11AA8D6C" w:rsidR="0024044A" w:rsidRPr="0024044A" w:rsidRDefault="0024044A" w:rsidP="0024044A">
      <w:pPr>
        <w:spacing w:after="0" w:line="240" w:lineRule="auto"/>
        <w:rPr>
          <w:b/>
          <w:bCs/>
        </w:rPr>
      </w:pPr>
      <w:r w:rsidRPr="0024044A">
        <w:rPr>
          <w:b/>
          <w:bCs/>
        </w:rPr>
        <w:t>Questionnement :</w:t>
      </w:r>
    </w:p>
    <w:p w14:paraId="3B6A58D3" w14:textId="7C9568A5" w:rsidR="0024044A" w:rsidRDefault="0024044A" w:rsidP="0024044A">
      <w:pPr>
        <w:pStyle w:val="Paragraphedeliste"/>
        <w:numPr>
          <w:ilvl w:val="0"/>
          <w:numId w:val="1"/>
        </w:numPr>
        <w:spacing w:after="0" w:line="240" w:lineRule="auto"/>
      </w:pPr>
      <w:r>
        <w:t>Pour affiner, discuter ou revoir ses propositions</w:t>
      </w:r>
    </w:p>
    <w:p w14:paraId="0586D892" w14:textId="77777777" w:rsidR="0024044A" w:rsidRDefault="0024044A" w:rsidP="0024044A">
      <w:pPr>
        <w:spacing w:after="0" w:line="240" w:lineRule="auto"/>
      </w:pPr>
    </w:p>
    <w:p w14:paraId="1C12B165" w14:textId="34F43FC7" w:rsidR="0024044A" w:rsidRDefault="0024044A" w:rsidP="0024044A">
      <w:pPr>
        <w:spacing w:after="0" w:line="240" w:lineRule="auto"/>
      </w:pPr>
      <w:r>
        <w:t xml:space="preserve">N1 : </w:t>
      </w:r>
      <w:r w:rsidR="00EF2C06">
        <w:t xml:space="preserve">prof </w:t>
      </w:r>
      <w:r>
        <w:t>fait bouger é</w:t>
      </w:r>
      <w:r w:rsidR="00EF2C06">
        <w:t>lève</w:t>
      </w:r>
    </w:p>
    <w:p w14:paraId="35F6DC98" w14:textId="396873B0" w:rsidR="0024044A" w:rsidRDefault="0024044A" w:rsidP="0024044A">
      <w:pPr>
        <w:spacing w:after="0" w:line="240" w:lineRule="auto"/>
      </w:pPr>
      <w:r>
        <w:t xml:space="preserve">N2 : </w:t>
      </w:r>
      <w:r w:rsidR="00EF2C06">
        <w:t xml:space="preserve">prof </w:t>
      </w:r>
      <w:r>
        <w:t>met au travail</w:t>
      </w:r>
      <w:r w:rsidR="00EF2C06">
        <w:t xml:space="preserve"> avec des profils encore plutôt génériques</w:t>
      </w:r>
    </w:p>
    <w:p w14:paraId="748E3650" w14:textId="657380F0" w:rsidR="0024044A" w:rsidRDefault="0024044A" w:rsidP="0024044A">
      <w:pPr>
        <w:spacing w:after="0" w:line="240" w:lineRule="auto"/>
      </w:pPr>
      <w:r>
        <w:t xml:space="preserve">N3 : </w:t>
      </w:r>
      <w:r w:rsidR="00EF2C06">
        <w:t>prof</w:t>
      </w:r>
      <w:r>
        <w:t xml:space="preserve"> fait apprendre dans le contexte avec des profils plus visibles</w:t>
      </w:r>
    </w:p>
    <w:p w14:paraId="16DE5156" w14:textId="4E7D8CB7" w:rsidR="0024044A" w:rsidRDefault="0024044A" w:rsidP="0024044A">
      <w:pPr>
        <w:spacing w:after="0" w:line="240" w:lineRule="auto"/>
      </w:pPr>
      <w:r>
        <w:t xml:space="preserve">N4 : </w:t>
      </w:r>
      <w:r w:rsidR="00EF2C06">
        <w:t>prof</w:t>
      </w:r>
      <w:r>
        <w:t xml:space="preserve"> qui s’engage </w:t>
      </w:r>
      <w:r w:rsidR="00EF2C06">
        <w:t>dans</w:t>
      </w:r>
      <w:r>
        <w:t xml:space="preserve"> justifications et dans sa projection </w:t>
      </w:r>
      <w:r w:rsidR="00EF2C06">
        <w:t xml:space="preserve">(immersion) </w:t>
      </w:r>
      <w:r>
        <w:t>dans la leçon</w:t>
      </w:r>
    </w:p>
    <w:p w14:paraId="367547D3" w14:textId="77777777" w:rsidR="00EF2C06" w:rsidRDefault="00EF2C06" w:rsidP="0024044A">
      <w:pPr>
        <w:spacing w:after="0" w:line="240" w:lineRule="auto"/>
      </w:pPr>
    </w:p>
    <w:p w14:paraId="65FB7A68" w14:textId="77777777" w:rsidR="00EF2C06" w:rsidRDefault="00EF2C06" w:rsidP="0024044A">
      <w:pPr>
        <w:spacing w:after="0" w:line="240" w:lineRule="auto"/>
      </w:pPr>
    </w:p>
    <w:p w14:paraId="724ED634" w14:textId="1307949B" w:rsidR="00EF2C06" w:rsidRDefault="00EF2C06" w:rsidP="0024044A">
      <w:pPr>
        <w:spacing w:after="0" w:line="240" w:lineRule="auto"/>
      </w:pPr>
      <w:r>
        <w:t>Autres Conseils :</w:t>
      </w:r>
    </w:p>
    <w:p w14:paraId="4596CFE9" w14:textId="22D73880" w:rsidR="00EF2C06" w:rsidRDefault="00EF2C06" w:rsidP="00EF2C06">
      <w:pPr>
        <w:pStyle w:val="Paragraphedeliste"/>
        <w:numPr>
          <w:ilvl w:val="0"/>
          <w:numId w:val="1"/>
        </w:numPr>
        <w:spacing w:after="0" w:line="240" w:lineRule="auto"/>
      </w:pPr>
      <w:r>
        <w:t>Utiliser les programmes comme des déterminants plutôt que comme des justifications.</w:t>
      </w:r>
    </w:p>
    <w:p w14:paraId="3B8AFA72" w14:textId="1CFF90A7" w:rsidR="00EF2C06" w:rsidRDefault="00EF2C06" w:rsidP="00EF2C06">
      <w:pPr>
        <w:pStyle w:val="Paragraphedeliste"/>
        <w:numPr>
          <w:ilvl w:val="0"/>
          <w:numId w:val="1"/>
        </w:numPr>
        <w:spacing w:after="0" w:line="240" w:lineRule="auto"/>
      </w:pPr>
      <w:r>
        <w:t>Questions du jury = des aides à saisir dans la réflexion, pas des pièges.</w:t>
      </w:r>
    </w:p>
    <w:p w14:paraId="7DC54581" w14:textId="77777777" w:rsidR="00F810E5" w:rsidRDefault="00F810E5" w:rsidP="00F810E5">
      <w:pPr>
        <w:spacing w:after="0" w:line="240" w:lineRule="auto"/>
      </w:pPr>
    </w:p>
    <w:p w14:paraId="5D227DA5" w14:textId="77777777" w:rsidR="00F810E5" w:rsidRPr="001E424D" w:rsidRDefault="00F810E5" w:rsidP="00F810E5">
      <w:pPr>
        <w:spacing w:after="0" w:line="240" w:lineRule="auto"/>
        <w:rPr>
          <w:b/>
          <w:bCs/>
        </w:rPr>
      </w:pPr>
      <w:r w:rsidRPr="001E424D">
        <w:rPr>
          <w:b/>
          <w:bCs/>
        </w:rPr>
        <w:t>LES INCONTOURNABLES</w:t>
      </w:r>
    </w:p>
    <w:p w14:paraId="3CBA963D" w14:textId="314CE879" w:rsidR="00F810E5" w:rsidRDefault="00F810E5" w:rsidP="00F810E5">
      <w:pPr>
        <w:pStyle w:val="Paragraphedeliste"/>
        <w:numPr>
          <w:ilvl w:val="0"/>
          <w:numId w:val="1"/>
        </w:numPr>
        <w:spacing w:after="0" w:line="240" w:lineRule="auto"/>
      </w:pPr>
      <w:r>
        <w:t>Propositions didactiques, pédagogiques, éducatives qui s’appuient sur des éléments du contexte.</w:t>
      </w:r>
    </w:p>
    <w:p w14:paraId="65E6259A" w14:textId="1A87BD12" w:rsidR="00BC2C92" w:rsidRDefault="00B7565C" w:rsidP="00B7565C">
      <w:pPr>
        <w:pStyle w:val="Paragraphedeliste"/>
        <w:numPr>
          <w:ilvl w:val="0"/>
          <w:numId w:val="1"/>
        </w:numPr>
        <w:spacing w:after="0" w:line="240" w:lineRule="auto"/>
      </w:pPr>
      <w:r>
        <w:t>Il est attendu une incarnation des propositions et un potentiel identifié de savoir faire des choix, les assumer, les évaluer, les rediscuter à partir de sources et appuis éprouvés.</w:t>
      </w:r>
    </w:p>
    <w:p w14:paraId="7FAE58FD" w14:textId="6D8345B5" w:rsidR="00C03B68" w:rsidRDefault="00C03B68" w:rsidP="00B7565C">
      <w:pPr>
        <w:pStyle w:val="Paragraphedeliste"/>
        <w:numPr>
          <w:ilvl w:val="0"/>
          <w:numId w:val="1"/>
        </w:numPr>
        <w:spacing w:after="0" w:line="240" w:lineRule="auto"/>
      </w:pPr>
      <w:proofErr w:type="spellStart"/>
      <w:r>
        <w:t>Etre</w:t>
      </w:r>
      <w:proofErr w:type="spellEnd"/>
      <w:r>
        <w:t xml:space="preserve"> acteur et conseil dans un établissement</w:t>
      </w:r>
    </w:p>
    <w:p w14:paraId="46F9FD38" w14:textId="219A835F" w:rsidR="00B7565C" w:rsidRDefault="00B7565C" w:rsidP="00B7565C">
      <w:pPr>
        <w:pStyle w:val="Paragraphedeliste"/>
        <w:numPr>
          <w:ilvl w:val="0"/>
          <w:numId w:val="1"/>
        </w:numPr>
        <w:spacing w:after="0" w:line="240" w:lineRule="auto"/>
      </w:pPr>
      <w:r>
        <w:t>Absolument dépasser les simples intentions.</w:t>
      </w:r>
    </w:p>
    <w:p w14:paraId="4112C9A2" w14:textId="598FA9E6" w:rsidR="00C03B68" w:rsidRDefault="00C03B68" w:rsidP="00B7565C">
      <w:pPr>
        <w:pStyle w:val="Paragraphedeliste"/>
        <w:numPr>
          <w:ilvl w:val="0"/>
          <w:numId w:val="1"/>
        </w:numPr>
        <w:spacing w:after="0" w:line="240" w:lineRule="auto"/>
      </w:pPr>
      <w:r>
        <w:t>Le demi-fond / lancer est réellement une épreuve combiner à traiter comme telle !</w:t>
      </w:r>
    </w:p>
    <w:p w14:paraId="5A9EFC0F" w14:textId="551A9B59" w:rsidR="00BC2C92" w:rsidRDefault="00BC2C92" w:rsidP="00BC2C92">
      <w:pPr>
        <w:pBdr>
          <w:bottom w:val="single" w:sz="18" w:space="1" w:color="00B0F0"/>
        </w:pBdr>
        <w:spacing w:after="0" w:line="240" w:lineRule="auto"/>
        <w:rPr>
          <w:b/>
          <w:bCs/>
        </w:rPr>
      </w:pPr>
      <w:r w:rsidRPr="00E5704A">
        <w:rPr>
          <w:b/>
          <w:bCs/>
          <w:color w:val="00B0F0"/>
        </w:rPr>
        <w:t xml:space="preserve">ORAL </w:t>
      </w:r>
      <w:r>
        <w:rPr>
          <w:b/>
          <w:bCs/>
          <w:color w:val="00B0F0"/>
        </w:rPr>
        <w:t>2</w:t>
      </w:r>
    </w:p>
    <w:p w14:paraId="2038A238" w14:textId="77777777" w:rsidR="00BC2C92" w:rsidRDefault="00BC2C92" w:rsidP="00BC2C92">
      <w:pPr>
        <w:spacing w:after="0" w:line="240" w:lineRule="auto"/>
        <w:rPr>
          <w:b/>
          <w:bCs/>
        </w:rPr>
      </w:pPr>
    </w:p>
    <w:p w14:paraId="37B3FEDC" w14:textId="7A388B9A" w:rsidR="00BC2C92" w:rsidRPr="00BB298D" w:rsidRDefault="00BC2C92" w:rsidP="00BC2C92">
      <w:pPr>
        <w:spacing w:after="0" w:line="240" w:lineRule="auto"/>
        <w:rPr>
          <w:b/>
          <w:bCs/>
        </w:rPr>
      </w:pPr>
      <w:r>
        <w:rPr>
          <w:b/>
          <w:bCs/>
        </w:rPr>
        <w:t>PRATIQUE</w:t>
      </w:r>
    </w:p>
    <w:p w14:paraId="10C11713" w14:textId="1502C3A0" w:rsidR="00BC2C92" w:rsidRDefault="00BC2C92" w:rsidP="00BC2C92">
      <w:pPr>
        <w:spacing w:after="0" w:line="240" w:lineRule="auto"/>
      </w:pPr>
      <w:r>
        <w:t>Montrer le savoir s’entrainer dans un contexte donné (=la dimension donnée par le jury)</w:t>
      </w:r>
      <w:r w:rsidR="00ED0AB9">
        <w:t>.</w:t>
      </w:r>
    </w:p>
    <w:p w14:paraId="6EEDBDA0" w14:textId="06F7B424" w:rsidR="00ED0AB9" w:rsidRDefault="00ED0AB9" w:rsidP="00BC2C92">
      <w:pPr>
        <w:spacing w:after="0" w:line="240" w:lineRule="auto"/>
      </w:pPr>
      <w:r>
        <w:t>Le candidat est vivement invité à comment</w:t>
      </w:r>
      <w:r w:rsidR="00B2566F">
        <w:t>er</w:t>
      </w:r>
      <w:r>
        <w:t xml:space="preserve"> ce qu’il fait, ses choix etc… Cela est pris en compte dans l’évaluation.</w:t>
      </w:r>
    </w:p>
    <w:p w14:paraId="42A85C26" w14:textId="77777777" w:rsidR="00B2566F" w:rsidRDefault="00B2566F" w:rsidP="00BC2C92">
      <w:pPr>
        <w:spacing w:after="0" w:line="240" w:lineRule="auto"/>
      </w:pPr>
    </w:p>
    <w:p w14:paraId="77A3267B" w14:textId="65AB5BA4" w:rsidR="00B2566F" w:rsidRDefault="00B2566F" w:rsidP="00BC2C92">
      <w:pPr>
        <w:spacing w:after="0" w:line="240" w:lineRule="auto"/>
      </w:pPr>
      <w:r>
        <w:t xml:space="preserve">Recherche un engagement physique authentique et </w:t>
      </w:r>
      <w:r w:rsidR="008742A8">
        <w:t>intense</w:t>
      </w:r>
      <w:r w:rsidR="006E4531">
        <w:t> : montrer son plus haut niveau physique au regard de ses ressources et du contexte du concours.</w:t>
      </w:r>
    </w:p>
    <w:p w14:paraId="2F86F310" w14:textId="28B0EF8A" w:rsidR="008742A8" w:rsidRDefault="008742A8" w:rsidP="00BC2C92">
      <w:pPr>
        <w:spacing w:after="0" w:line="240" w:lineRule="auto"/>
      </w:pPr>
      <w:r>
        <w:t>Conseil de mettre en place une préparation de bonne heure et dans cette préparation de l’utiliser pour analyser sa pratique.</w:t>
      </w:r>
    </w:p>
    <w:p w14:paraId="10EB6C7A" w14:textId="77777777" w:rsidR="00ED0AB9" w:rsidRDefault="00ED0AB9" w:rsidP="00BC2C92">
      <w:pPr>
        <w:spacing w:after="0" w:line="240" w:lineRule="auto"/>
      </w:pPr>
    </w:p>
    <w:p w14:paraId="0A154099" w14:textId="77777777" w:rsidR="00BC2C92" w:rsidRDefault="00BC2C92" w:rsidP="00BC2C92">
      <w:pPr>
        <w:spacing w:after="0" w:line="240" w:lineRule="auto"/>
      </w:pPr>
    </w:p>
    <w:p w14:paraId="19E4847F" w14:textId="7BEC9464" w:rsidR="00BC2C92" w:rsidRPr="00BC2C92" w:rsidRDefault="00BC2C92" w:rsidP="00BC2C92">
      <w:pPr>
        <w:spacing w:after="0" w:line="240" w:lineRule="auto"/>
        <w:rPr>
          <w:b/>
          <w:bCs/>
        </w:rPr>
      </w:pPr>
      <w:r w:rsidRPr="00BC2C92">
        <w:rPr>
          <w:b/>
          <w:bCs/>
        </w:rPr>
        <w:lastRenderedPageBreak/>
        <w:t>Oral </w:t>
      </w:r>
      <w:r w:rsidR="00E54C73">
        <w:rPr>
          <w:b/>
          <w:bCs/>
        </w:rPr>
        <w:t xml:space="preserve">après-midi </w:t>
      </w:r>
      <w:r w:rsidRPr="00BC2C92">
        <w:rPr>
          <w:b/>
          <w:bCs/>
        </w:rPr>
        <w:t>:</w:t>
      </w:r>
    </w:p>
    <w:p w14:paraId="14F4201D" w14:textId="18377AF4" w:rsidR="00BC2C92" w:rsidRDefault="00BC2C92" w:rsidP="00BC2C92">
      <w:pPr>
        <w:spacing w:after="0" w:line="240" w:lineRule="auto"/>
      </w:pPr>
      <w:r>
        <w:t xml:space="preserve">Savoir transformer la motricité de l’élève </w:t>
      </w:r>
      <w:r w:rsidR="00E54C73">
        <w:t xml:space="preserve">(ou le groupe) </w:t>
      </w:r>
      <w:r>
        <w:t xml:space="preserve">spécifiquement montré sur la vidéo et pas pour un élève </w:t>
      </w:r>
      <w:r w:rsidR="00E54C73">
        <w:t>générique.</w:t>
      </w:r>
      <w:r w:rsidR="00ED0AB9">
        <w:t xml:space="preserve"> Mettre la question et la motricité observée en lien.</w:t>
      </w:r>
    </w:p>
    <w:p w14:paraId="75F68071" w14:textId="4063F3AF" w:rsidR="00ED0AB9" w:rsidRDefault="00ED0AB9" w:rsidP="00BC2C92">
      <w:pPr>
        <w:spacing w:after="0" w:line="240" w:lineRule="auto"/>
      </w:pPr>
      <w:r>
        <w:t>Avoir des propositions en lien direct avec les problèmes soulevés dans la vidéo.</w:t>
      </w:r>
    </w:p>
    <w:p w14:paraId="749C0276" w14:textId="0B97F44D" w:rsidR="00ED0AB9" w:rsidRDefault="00ED0AB9" w:rsidP="00BC2C92">
      <w:pPr>
        <w:spacing w:after="0" w:line="240" w:lineRule="auto"/>
      </w:pPr>
      <w:r>
        <w:t>La démarche de l’enseignant doit être adaptée.</w:t>
      </w:r>
    </w:p>
    <w:p w14:paraId="6210A313" w14:textId="6C909814" w:rsidR="00ED0AB9" w:rsidRDefault="00ED0AB9" w:rsidP="00BC2C92">
      <w:pPr>
        <w:spacing w:after="0" w:line="240" w:lineRule="auto"/>
      </w:pPr>
      <w:r>
        <w:t>Attendu encore davantage d’expertise et de connaissances scientifiques, péda, expériences pros pour appuyer les propositions.</w:t>
      </w:r>
    </w:p>
    <w:p w14:paraId="53F41DB3" w14:textId="77777777" w:rsidR="008742A8" w:rsidRDefault="008742A8" w:rsidP="00BC2C92">
      <w:pPr>
        <w:spacing w:after="0" w:line="240" w:lineRule="auto"/>
      </w:pPr>
    </w:p>
    <w:p w14:paraId="3616EACC" w14:textId="021C6872" w:rsidR="00BD6538" w:rsidRPr="00BC2C92" w:rsidRDefault="00BD6538" w:rsidP="00BD6538">
      <w:pPr>
        <w:spacing w:after="0" w:line="240" w:lineRule="auto"/>
        <w:rPr>
          <w:b/>
          <w:bCs/>
        </w:rPr>
      </w:pPr>
      <w:r>
        <w:rPr>
          <w:b/>
          <w:bCs/>
        </w:rPr>
        <w:t xml:space="preserve">Conseils </w:t>
      </w:r>
      <w:r w:rsidRPr="00BC2C92">
        <w:rPr>
          <w:b/>
          <w:bCs/>
        </w:rPr>
        <w:t>:</w:t>
      </w:r>
    </w:p>
    <w:p w14:paraId="2EB8A2EE" w14:textId="77777777" w:rsidR="00BD6538" w:rsidRDefault="00BD6538" w:rsidP="00BD6538">
      <w:pPr>
        <w:pStyle w:val="Paragraphedeliste"/>
        <w:numPr>
          <w:ilvl w:val="0"/>
          <w:numId w:val="1"/>
        </w:numPr>
        <w:spacing w:after="0" w:line="240" w:lineRule="auto"/>
      </w:pPr>
      <w:r>
        <w:t>En amont de l’épreuve, lors de la phase préparation, il faut s’habituer à analyser sa pratique.</w:t>
      </w:r>
    </w:p>
    <w:p w14:paraId="6169A85A" w14:textId="77777777" w:rsidR="00BD6538" w:rsidRDefault="00BD6538" w:rsidP="00BD6538">
      <w:pPr>
        <w:pStyle w:val="Paragraphedeliste"/>
        <w:numPr>
          <w:ilvl w:val="0"/>
          <w:numId w:val="1"/>
        </w:numPr>
        <w:spacing w:after="0" w:line="240" w:lineRule="auto"/>
      </w:pPr>
      <w:r>
        <w:t>Pendant la pratique, il est important de commenter ses propositions pour que le jury comprenne mieux l’activité du candidat.</w:t>
      </w:r>
    </w:p>
    <w:p w14:paraId="67FBD964" w14:textId="0B128AF6" w:rsidR="00BD6538" w:rsidRDefault="00BD6538" w:rsidP="00BD6538">
      <w:pPr>
        <w:pStyle w:val="Paragraphedeliste"/>
        <w:numPr>
          <w:ilvl w:val="0"/>
          <w:numId w:val="1"/>
        </w:numPr>
        <w:spacing w:after="0" w:line="240" w:lineRule="auto"/>
      </w:pPr>
      <w:r>
        <w:t>Pour l’oral, il est important de se doter d’un cadre d’analyse et d’indicateurs. La démarche d’enseignement est importante et fait partie des exigences de l’O2.</w:t>
      </w:r>
    </w:p>
    <w:p w14:paraId="22D75B76" w14:textId="77777777" w:rsidR="008742A8" w:rsidRDefault="008742A8" w:rsidP="00BC2C92">
      <w:pPr>
        <w:spacing w:after="0" w:line="240" w:lineRule="auto"/>
      </w:pPr>
    </w:p>
    <w:p w14:paraId="3867B273" w14:textId="4CCA7B73" w:rsidR="008742A8" w:rsidRPr="00BD6538" w:rsidRDefault="008742A8" w:rsidP="00BC2C92">
      <w:pPr>
        <w:spacing w:after="0" w:line="240" w:lineRule="auto"/>
        <w:rPr>
          <w:b/>
          <w:bCs/>
        </w:rPr>
      </w:pPr>
      <w:r w:rsidRPr="00BD6538">
        <w:rPr>
          <w:b/>
          <w:bCs/>
        </w:rPr>
        <w:t>Vidéo :</w:t>
      </w:r>
    </w:p>
    <w:p w14:paraId="0DBECABF" w14:textId="59E99E7A" w:rsidR="008742A8" w:rsidRDefault="008742A8" w:rsidP="00BC2C92">
      <w:pPr>
        <w:spacing w:after="0" w:line="240" w:lineRule="auto"/>
      </w:pPr>
      <w:r>
        <w:t>Avoir des indicateurs quantitatifs et qualitatifs de lecture</w:t>
      </w:r>
    </w:p>
    <w:p w14:paraId="78477B16" w14:textId="0CD12CE9" w:rsidR="008742A8" w:rsidRDefault="008742A8" w:rsidP="00BC2C92">
      <w:pPr>
        <w:spacing w:after="0" w:line="240" w:lineRule="auto"/>
      </w:pPr>
      <w:r>
        <w:t>Eclairer le pourquoi de cette motricité et proposer des solutions.</w:t>
      </w:r>
    </w:p>
    <w:p w14:paraId="5D0DFA01" w14:textId="1911D4FD" w:rsidR="008742A8" w:rsidRDefault="008742A8" w:rsidP="00BC2C92">
      <w:pPr>
        <w:spacing w:after="0" w:line="240" w:lineRule="auto"/>
      </w:pPr>
      <w:r>
        <w:t xml:space="preserve">Avoir une démarche de l’enseignant visible </w:t>
      </w:r>
      <w:r>
        <w:sym w:font="Wingdings" w:char="F0E8"/>
      </w:r>
      <w:r>
        <w:t xml:space="preserve"> aller observer des pratiques d’élèves dans différents niveaux de classe et analyser leur pratique.</w:t>
      </w:r>
    </w:p>
    <w:p w14:paraId="35D95B69" w14:textId="77777777" w:rsidR="006E4531" w:rsidRDefault="006E4531" w:rsidP="00BC2C92">
      <w:pPr>
        <w:spacing w:after="0" w:line="240" w:lineRule="auto"/>
      </w:pPr>
    </w:p>
    <w:p w14:paraId="5836A175" w14:textId="5C1FCA18" w:rsidR="006E4531" w:rsidRDefault="006E4531" w:rsidP="00BC2C92">
      <w:pPr>
        <w:spacing w:after="0" w:line="240" w:lineRule="auto"/>
      </w:pPr>
      <w:r w:rsidRPr="006E4531">
        <w:rPr>
          <w:noProof/>
        </w:rPr>
        <w:drawing>
          <wp:inline distT="0" distB="0" distL="0" distR="0" wp14:anchorId="4A98D229" wp14:editId="258E5748">
            <wp:extent cx="5286375" cy="2981161"/>
            <wp:effectExtent l="0" t="0" r="0" b="0"/>
            <wp:docPr id="1926306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06507" name=""/>
                    <pic:cNvPicPr/>
                  </pic:nvPicPr>
                  <pic:blipFill>
                    <a:blip r:embed="rId9"/>
                    <a:stretch>
                      <a:fillRect/>
                    </a:stretch>
                  </pic:blipFill>
                  <pic:spPr>
                    <a:xfrm>
                      <a:off x="0" y="0"/>
                      <a:ext cx="5295479" cy="2986295"/>
                    </a:xfrm>
                    <a:prstGeom prst="rect">
                      <a:avLst/>
                    </a:prstGeom>
                  </pic:spPr>
                </pic:pic>
              </a:graphicData>
            </a:graphic>
          </wp:inline>
        </w:drawing>
      </w:r>
    </w:p>
    <w:p w14:paraId="2126F56B" w14:textId="60B73301" w:rsidR="006E4531" w:rsidRPr="0024044A" w:rsidRDefault="00BD6538" w:rsidP="00BD6538">
      <w:r>
        <w:t xml:space="preserve">Pour </w:t>
      </w:r>
      <w:r w:rsidRPr="00D3079B">
        <w:t>l’escalade</w:t>
      </w:r>
      <w:r>
        <w:t>, l’épreuve est en</w:t>
      </w:r>
      <w:r w:rsidRPr="00D3079B">
        <w:t xml:space="preserve"> bloc pour la pratique</w:t>
      </w:r>
      <w:r>
        <w:t>, et</w:t>
      </w:r>
      <w:r w:rsidRPr="00D3079B">
        <w:t xml:space="preserve"> bloc et voies sur l’entretien ; pour l’athlétisme : </w:t>
      </w:r>
      <w:r>
        <w:t>l’</w:t>
      </w:r>
      <w:r w:rsidRPr="00D3079B">
        <w:t>endurance fondamentale supprimée de la pratique mais pas de l’entretien</w:t>
      </w:r>
      <w:r>
        <w:t>.</w:t>
      </w:r>
    </w:p>
    <w:sectPr w:rsidR="006E4531" w:rsidRPr="0024044A" w:rsidSect="00BB298D">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F52"/>
    <w:multiLevelType w:val="hybridMultilevel"/>
    <w:tmpl w:val="F18070EA"/>
    <w:lvl w:ilvl="0" w:tplc="7EF4EAF8">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33BF6"/>
    <w:multiLevelType w:val="hybridMultilevel"/>
    <w:tmpl w:val="391C5430"/>
    <w:lvl w:ilvl="0" w:tplc="E842B00C">
      <w:start w:val="9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F95782"/>
    <w:multiLevelType w:val="hybridMultilevel"/>
    <w:tmpl w:val="E6C4A652"/>
    <w:lvl w:ilvl="0" w:tplc="39643A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D43A2E"/>
    <w:multiLevelType w:val="hybridMultilevel"/>
    <w:tmpl w:val="F270448A"/>
    <w:lvl w:ilvl="0" w:tplc="2B9A2A58">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FF0626"/>
    <w:multiLevelType w:val="hybridMultilevel"/>
    <w:tmpl w:val="3EFC9658"/>
    <w:lvl w:ilvl="0" w:tplc="F4586BF6">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AF842A6"/>
    <w:multiLevelType w:val="hybridMultilevel"/>
    <w:tmpl w:val="199E4956"/>
    <w:lvl w:ilvl="0" w:tplc="3D601D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BED11DC"/>
    <w:multiLevelType w:val="hybridMultilevel"/>
    <w:tmpl w:val="89B685D8"/>
    <w:lvl w:ilvl="0" w:tplc="B05651FC">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1420622">
    <w:abstractNumId w:val="1"/>
  </w:num>
  <w:num w:numId="2" w16cid:durableId="147405494">
    <w:abstractNumId w:val="3"/>
  </w:num>
  <w:num w:numId="3" w16cid:durableId="673383627">
    <w:abstractNumId w:val="2"/>
  </w:num>
  <w:num w:numId="4" w16cid:durableId="1166096839">
    <w:abstractNumId w:val="5"/>
  </w:num>
  <w:num w:numId="5" w16cid:durableId="1049261749">
    <w:abstractNumId w:val="6"/>
  </w:num>
  <w:num w:numId="6" w16cid:durableId="414478044">
    <w:abstractNumId w:val="0"/>
  </w:num>
  <w:num w:numId="7" w16cid:durableId="4302037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4A"/>
    <w:rsid w:val="001E424D"/>
    <w:rsid w:val="00201131"/>
    <w:rsid w:val="0024044A"/>
    <w:rsid w:val="002A1A4C"/>
    <w:rsid w:val="002E2A94"/>
    <w:rsid w:val="00506046"/>
    <w:rsid w:val="00590B83"/>
    <w:rsid w:val="006E4531"/>
    <w:rsid w:val="008742A8"/>
    <w:rsid w:val="00884FFE"/>
    <w:rsid w:val="008D4D8D"/>
    <w:rsid w:val="00B2566F"/>
    <w:rsid w:val="00B7565C"/>
    <w:rsid w:val="00BB298D"/>
    <w:rsid w:val="00BC2C92"/>
    <w:rsid w:val="00BD6538"/>
    <w:rsid w:val="00C03B68"/>
    <w:rsid w:val="00C5714A"/>
    <w:rsid w:val="00C91E40"/>
    <w:rsid w:val="00D34A17"/>
    <w:rsid w:val="00E54C73"/>
    <w:rsid w:val="00E5704A"/>
    <w:rsid w:val="00ED0AB9"/>
    <w:rsid w:val="00EF2C06"/>
    <w:rsid w:val="00F810E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A3E0"/>
  <w15:chartTrackingRefBased/>
  <w15:docId w15:val="{5F01CDFC-A66B-4EDE-80BA-7096CDFC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011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1321</Words>
  <Characters>7532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Angélique BARTHELEMY</dc:creator>
  <cp:keywords/>
  <dc:description/>
  <cp:lastModifiedBy>Anne-Laure Fajoux</cp:lastModifiedBy>
  <cp:revision>3</cp:revision>
  <cp:lastPrinted>2023-09-28T10:19:00Z</cp:lastPrinted>
  <dcterms:created xsi:type="dcterms:W3CDTF">2023-09-28T18:22:00Z</dcterms:created>
  <dcterms:modified xsi:type="dcterms:W3CDTF">2023-09-29T09:34:00Z</dcterms:modified>
</cp:coreProperties>
</file>